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86" w:rsidRPr="0000752C" w:rsidRDefault="00F25F86" w:rsidP="00844C79">
      <w:pPr>
        <w:pStyle w:val="Ttol"/>
        <w:spacing w:after="480"/>
        <w:ind w:right="-1"/>
        <w:contextualSpacing w:val="0"/>
        <w:rPr>
          <w:spacing w:val="0"/>
          <w:sz w:val="28"/>
          <w:szCs w:val="28"/>
        </w:rPr>
      </w:pPr>
      <w:r w:rsidRPr="0000752C">
        <w:rPr>
          <w:noProof/>
          <w:spacing w:val="0"/>
          <w:sz w:val="28"/>
          <w:szCs w:val="28"/>
          <w:lang w:eastAsia="ca-ES"/>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255270</wp:posOffset>
                </wp:positionV>
                <wp:extent cx="5689600" cy="0"/>
                <wp:effectExtent l="0" t="19050" r="25400" b="19050"/>
                <wp:wrapNone/>
                <wp:docPr id="1" name="Connector recte 1" descr="Barra" title="Barra"/>
                <wp:cNvGraphicFramePr/>
                <a:graphic xmlns:a="http://schemas.openxmlformats.org/drawingml/2006/main">
                  <a:graphicData uri="http://schemas.microsoft.com/office/word/2010/wordprocessingShape">
                    <wps:wsp>
                      <wps:cNvCnPr/>
                      <wps:spPr>
                        <a:xfrm>
                          <a:off x="0" y="0"/>
                          <a:ext cx="5689600" cy="0"/>
                        </a:xfrm>
                        <a:prstGeom prst="line">
                          <a:avLst/>
                        </a:prstGeom>
                        <a:ln w="317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78751" id="Connector recte 1" o:spid="_x0000_s1026" alt="Títol: Barra - Descripció: Barra"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0.1pt" to="448.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" strokecolor="black [3040]" strokeweight="2.5pt"/>
            </w:pict>
          </mc:Fallback>
        </mc:AlternateContent>
      </w:r>
      <w:r w:rsidR="00CD44A0" w:rsidRPr="0000752C">
        <w:rPr>
          <w:noProof/>
          <w:spacing w:val="0"/>
          <w:sz w:val="28"/>
          <w:szCs w:val="28"/>
          <w:lang w:eastAsia="ca-ES"/>
        </w:rPr>
        <w:t>Plantilla d’Avaluació d’Impacte relativa a la Protecció de Dades</w:t>
      </w:r>
    </w:p>
    <w:p w:rsidR="00CD44A0" w:rsidRPr="0000752C" w:rsidRDefault="00CD44A0" w:rsidP="00CD44A0">
      <w:r w:rsidRPr="0000752C">
        <w:t>Una avaluació d’impacte relativa a la protecció de dades (AIPD) és un procediment que busca identificar i controlar el riscos pels drets i les llibertats de les persones que resulten d’un tractament de dades personal.</w:t>
      </w:r>
    </w:p>
    <w:p w:rsidR="00F25F86" w:rsidRPr="0000752C" w:rsidRDefault="00CD44A0" w:rsidP="00CD44A0">
      <w:r w:rsidRPr="0000752C">
        <w:t>Cal una descripció del tractament per determinar si es necessària una AIPD. Aquesta descripció ha de tenir un nivell de detall que permeti avaluar els supòsits i indicadors de risc que es detallen a continuació</w:t>
      </w:r>
      <w:r w:rsidR="00347E18" w:rsidRPr="0000752C">
        <w:t>.</w:t>
      </w:r>
    </w:p>
    <w:tbl>
      <w:tblPr>
        <w:tblStyle w:val="Taulaambquadrcula"/>
        <w:tblW w:w="9072" w:type="dxa"/>
        <w:tblLook w:val="04A0" w:firstRow="1" w:lastRow="0" w:firstColumn="1" w:lastColumn="0" w:noHBand="0" w:noVBand="1"/>
        <w:tblCaption w:val="Descripción del tratamiento"/>
        <w:tblDescription w:val="Descripción del tratamiento"/>
      </w:tblPr>
      <w:tblGrid>
        <w:gridCol w:w="9072"/>
      </w:tblGrid>
      <w:tr w:rsidR="00A939E4" w:rsidRPr="0000752C" w:rsidTr="00844C79">
        <w:trPr>
          <w:trHeight w:val="461"/>
          <w:tblHeader/>
        </w:trPr>
        <w:tc>
          <w:tcPr>
            <w:tcW w:w="9072" w:type="dxa"/>
            <w:tcBorders>
              <w:top w:val="nil"/>
              <w:left w:val="nil"/>
              <w:bottom w:val="single" w:sz="12" w:space="0" w:color="auto"/>
              <w:right w:val="nil"/>
            </w:tcBorders>
          </w:tcPr>
          <w:p w:rsidR="00A939E4" w:rsidRPr="0000752C" w:rsidRDefault="00CD44A0" w:rsidP="00DF3115">
            <w:pPr>
              <w:spacing w:before="120" w:after="120"/>
              <w:ind w:left="-114"/>
              <w:rPr>
                <w:rFonts w:cs="Arial"/>
                <w:b/>
                <w:sz w:val="20"/>
              </w:rPr>
            </w:pPr>
            <w:r w:rsidRPr="0000752C">
              <w:rPr>
                <w:rFonts w:cs="Arial"/>
                <w:b/>
                <w:sz w:val="20"/>
              </w:rPr>
              <w:t>Descripció del tractament</w:t>
            </w:r>
          </w:p>
        </w:tc>
      </w:tr>
      <w:tr w:rsidR="00A939E4" w:rsidRPr="0000752C" w:rsidTr="00844C79">
        <w:trPr>
          <w:trHeight w:val="1112"/>
        </w:trPr>
        <w:tc>
          <w:tcPr>
            <w:tcW w:w="9072" w:type="dxa"/>
            <w:tcBorders>
              <w:top w:val="single" w:sz="12" w:space="0" w:color="auto"/>
              <w:left w:val="nil"/>
              <w:bottom w:val="single" w:sz="12" w:space="0" w:color="auto"/>
              <w:right w:val="nil"/>
            </w:tcBorders>
            <w:shd w:val="pct5" w:color="auto" w:fill="auto"/>
          </w:tcPr>
          <w:p w:rsidR="00A939E4" w:rsidRPr="0000752C" w:rsidRDefault="00A939E4" w:rsidP="00DF3115">
            <w:pPr>
              <w:keepLines/>
              <w:rPr>
                <w:rFonts w:cs="Arial"/>
              </w:rPr>
            </w:pPr>
          </w:p>
        </w:tc>
      </w:tr>
    </w:tbl>
    <w:p w:rsidR="00E319EA" w:rsidRPr="0000752C" w:rsidRDefault="00CD44A0" w:rsidP="00DF3115">
      <w:pPr>
        <w:spacing w:before="240"/>
      </w:pPr>
      <w:r w:rsidRPr="0000752C">
        <w:t>No cal fer una AIPD si aplica algun dels supòsits següents</w:t>
      </w:r>
      <w:r w:rsidR="00E319EA" w:rsidRPr="0000752C">
        <w:t>:</w:t>
      </w:r>
    </w:p>
    <w:tbl>
      <w:tblPr>
        <w:tblW w:w="9072"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Supuesto"/>
        <w:tblDescription w:val="Supuesto"/>
      </w:tblPr>
      <w:tblGrid>
        <w:gridCol w:w="6521"/>
        <w:gridCol w:w="2551"/>
      </w:tblGrid>
      <w:tr w:rsidR="00DF3115" w:rsidRPr="0000752C" w:rsidTr="00844C79">
        <w:trPr>
          <w:trHeight w:val="387"/>
          <w:tblHeader/>
        </w:trPr>
        <w:tc>
          <w:tcPr>
            <w:tcW w:w="9072" w:type="dxa"/>
            <w:gridSpan w:val="2"/>
            <w:tcBorders>
              <w:top w:val="single" w:sz="12" w:space="0" w:color="C00000"/>
              <w:left w:val="nil"/>
              <w:bottom w:val="single" w:sz="12" w:space="0" w:color="auto"/>
              <w:right w:val="nil"/>
            </w:tcBorders>
          </w:tcPr>
          <w:p w:rsidR="00DF3115" w:rsidRPr="0000752C" w:rsidRDefault="00CD44A0" w:rsidP="0012084E">
            <w:pPr>
              <w:widowControl w:val="0"/>
              <w:autoSpaceDE w:val="0"/>
              <w:autoSpaceDN w:val="0"/>
              <w:spacing w:before="120" w:after="120" w:line="232" w:lineRule="exact"/>
              <w:rPr>
                <w:rFonts w:eastAsia="Arial MT" w:cs="Arial"/>
                <w:b/>
                <w:szCs w:val="22"/>
                <w:lang w:eastAsia="en-US"/>
              </w:rPr>
            </w:pPr>
            <w:r w:rsidRPr="0000752C">
              <w:rPr>
                <w:rFonts w:eastAsia="Arial MT" w:cs="Arial"/>
                <w:b/>
                <w:szCs w:val="22"/>
                <w:lang w:eastAsia="en-US"/>
              </w:rPr>
              <w:t>Supòsit</w:t>
            </w:r>
          </w:p>
        </w:tc>
      </w:tr>
      <w:tr w:rsidR="00E319EA" w:rsidRPr="0000752C" w:rsidTr="00844C79">
        <w:trPr>
          <w:trHeight w:val="387"/>
        </w:trPr>
        <w:tc>
          <w:tcPr>
            <w:tcW w:w="6521" w:type="dxa"/>
            <w:tcBorders>
              <w:top w:val="single" w:sz="12" w:space="0" w:color="auto"/>
              <w:left w:val="nil"/>
            </w:tcBorders>
          </w:tcPr>
          <w:p w:rsidR="00E319EA" w:rsidRPr="0000752C" w:rsidRDefault="00CD44A0" w:rsidP="0012084E">
            <w:pPr>
              <w:spacing w:before="120" w:after="120"/>
              <w:rPr>
                <w:sz w:val="20"/>
              </w:rPr>
            </w:pPr>
            <w:r w:rsidRPr="0000752C">
              <w:rPr>
                <w:sz w:val="20"/>
              </w:rPr>
              <w:t>El tractament té naturalesa, abast, context i finalitat semblant a un altre tractament pel qual ja s’ha fet una AIPD</w:t>
            </w:r>
            <w:r w:rsidR="00E319EA" w:rsidRPr="0000752C">
              <w:rPr>
                <w:sz w:val="20"/>
              </w:rPr>
              <w:t>.</w:t>
            </w:r>
          </w:p>
        </w:tc>
        <w:tc>
          <w:tcPr>
            <w:tcW w:w="2551" w:type="dxa"/>
            <w:tcBorders>
              <w:top w:val="single" w:sz="12" w:space="0" w:color="auto"/>
              <w:right w:val="nil"/>
            </w:tcBorders>
          </w:tcPr>
          <w:p w:rsidR="00E319EA" w:rsidRPr="0000752C" w:rsidRDefault="00E319EA" w:rsidP="0012084E">
            <w:pPr>
              <w:widowControl w:val="0"/>
              <w:autoSpaceDE w:val="0"/>
              <w:autoSpaceDN w:val="0"/>
              <w:spacing w:before="120" w:after="120" w:line="232" w:lineRule="exact"/>
              <w:rPr>
                <w:rFonts w:eastAsia="Arial MT" w:cs="Arial"/>
                <w:sz w:val="20"/>
                <w:lang w:eastAsia="en-US"/>
              </w:rPr>
            </w:pPr>
          </w:p>
        </w:tc>
      </w:tr>
      <w:tr w:rsidR="00E319EA" w:rsidRPr="0000752C" w:rsidTr="00844C79">
        <w:trPr>
          <w:trHeight w:val="387"/>
        </w:trPr>
        <w:tc>
          <w:tcPr>
            <w:tcW w:w="6521" w:type="dxa"/>
            <w:tcBorders>
              <w:left w:val="nil"/>
            </w:tcBorders>
          </w:tcPr>
          <w:p w:rsidR="00E319EA" w:rsidRPr="0000752C" w:rsidRDefault="00CD44A0" w:rsidP="0012084E">
            <w:pPr>
              <w:spacing w:before="120" w:after="120"/>
              <w:rPr>
                <w:sz w:val="20"/>
              </w:rPr>
            </w:pPr>
            <w:r w:rsidRPr="0000752C">
              <w:rPr>
                <w:sz w:val="20"/>
              </w:rPr>
              <w:t>El tractament té una base jurídica en el dret de la UE o d’un estat membre, i ja s’ha realitzat una AIPD en el moment d’adoptar aquesta base jurídica</w:t>
            </w:r>
            <w:r w:rsidR="00E319EA" w:rsidRPr="0000752C">
              <w:rPr>
                <w:sz w:val="20"/>
              </w:rPr>
              <w:t>.</w:t>
            </w:r>
            <w:r w:rsidR="00E319EA" w:rsidRPr="0000752C">
              <w:rPr>
                <w:sz w:val="20"/>
              </w:rPr>
              <w:tab/>
            </w:r>
          </w:p>
        </w:tc>
        <w:tc>
          <w:tcPr>
            <w:tcW w:w="2551" w:type="dxa"/>
            <w:tcBorders>
              <w:right w:val="nil"/>
            </w:tcBorders>
          </w:tcPr>
          <w:p w:rsidR="00E319EA" w:rsidRPr="0000752C" w:rsidRDefault="00E319EA" w:rsidP="0012084E">
            <w:pPr>
              <w:widowControl w:val="0"/>
              <w:autoSpaceDE w:val="0"/>
              <w:autoSpaceDN w:val="0"/>
              <w:spacing w:before="120" w:after="120" w:line="232" w:lineRule="exact"/>
              <w:rPr>
                <w:rFonts w:eastAsia="Arial MT" w:cs="Arial"/>
                <w:sz w:val="20"/>
                <w:lang w:eastAsia="en-US"/>
              </w:rPr>
            </w:pPr>
          </w:p>
        </w:tc>
      </w:tr>
    </w:tbl>
    <w:tbl>
      <w:tblPr>
        <w:tblStyle w:val="Taulaambquadrcula"/>
        <w:tblW w:w="9072" w:type="dxa"/>
        <w:tblLook w:val="04A0" w:firstRow="1" w:lastRow="0" w:firstColumn="1" w:lastColumn="0" w:noHBand="0" w:noVBand="1"/>
        <w:tblCaption w:val="Supuesto"/>
        <w:tblDescription w:val="Supuesto"/>
      </w:tblPr>
      <w:tblGrid>
        <w:gridCol w:w="9072"/>
      </w:tblGrid>
      <w:tr w:rsidR="00A939E4" w:rsidRPr="0000752C" w:rsidTr="00844C79">
        <w:trPr>
          <w:trHeight w:val="461"/>
          <w:tblHeader/>
        </w:trPr>
        <w:tc>
          <w:tcPr>
            <w:tcW w:w="9072" w:type="dxa"/>
            <w:tcBorders>
              <w:top w:val="nil"/>
              <w:left w:val="nil"/>
              <w:bottom w:val="single" w:sz="12" w:space="0" w:color="auto"/>
              <w:right w:val="nil"/>
            </w:tcBorders>
          </w:tcPr>
          <w:p w:rsidR="00A939E4" w:rsidRPr="0000752C" w:rsidRDefault="00CD44A0" w:rsidP="00DF3115">
            <w:pPr>
              <w:spacing w:before="120" w:after="120"/>
              <w:ind w:hanging="114"/>
              <w:rPr>
                <w:rFonts w:cs="Arial"/>
                <w:b/>
                <w:sz w:val="20"/>
              </w:rPr>
            </w:pPr>
            <w:r w:rsidRPr="0000752C">
              <w:rPr>
                <w:rFonts w:cs="Arial"/>
                <w:b/>
                <w:sz w:val="20"/>
              </w:rPr>
              <w:t>Justificació</w:t>
            </w:r>
          </w:p>
        </w:tc>
      </w:tr>
      <w:tr w:rsidR="00A939E4" w:rsidRPr="0000752C" w:rsidTr="00844C79">
        <w:trPr>
          <w:trHeight w:val="1112"/>
        </w:trPr>
        <w:tc>
          <w:tcPr>
            <w:tcW w:w="9072" w:type="dxa"/>
            <w:tcBorders>
              <w:top w:val="single" w:sz="12" w:space="0" w:color="auto"/>
              <w:left w:val="nil"/>
              <w:bottom w:val="single" w:sz="12" w:space="0" w:color="auto"/>
              <w:right w:val="nil"/>
            </w:tcBorders>
            <w:shd w:val="pct5" w:color="auto" w:fill="auto"/>
          </w:tcPr>
          <w:p w:rsidR="00A939E4" w:rsidRPr="0000752C" w:rsidRDefault="00A939E4" w:rsidP="00DF3115">
            <w:pPr>
              <w:keepLines/>
              <w:rPr>
                <w:rFonts w:cs="Arial"/>
              </w:rPr>
            </w:pPr>
          </w:p>
        </w:tc>
      </w:tr>
    </w:tbl>
    <w:p w:rsidR="00B95E3A" w:rsidRPr="0000752C" w:rsidRDefault="00CD44A0" w:rsidP="00DF3115">
      <w:pPr>
        <w:spacing w:before="240"/>
        <w:rPr>
          <w:rFonts w:cs="Arial"/>
        </w:rPr>
      </w:pPr>
      <w:r w:rsidRPr="0000752C">
        <w:rPr>
          <w:rFonts w:cs="Arial"/>
        </w:rPr>
        <w:t>Si cap dels supòsits anteriors aplica, cal fer una AIPD si el tractament pot comportar un risc greu pels drets i les llibertats de les persones. El Grup de Treball de l’Article 29 (GT29) dona la següent llista de característiques que poden ser indicatives de risc alt</w:t>
      </w:r>
      <w:r w:rsidR="007A34EC" w:rsidRPr="0000752C">
        <w:rPr>
          <w:rFonts w:cs="Arial"/>
        </w:rPr>
        <w:t>.</w:t>
      </w:r>
    </w:p>
    <w:tbl>
      <w:tblPr>
        <w:tblW w:w="9072"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Supuesto"/>
        <w:tblDescription w:val="Supuesto"/>
      </w:tblPr>
      <w:tblGrid>
        <w:gridCol w:w="6521"/>
        <w:gridCol w:w="2551"/>
      </w:tblGrid>
      <w:tr w:rsidR="00DF3115" w:rsidRPr="0000752C" w:rsidTr="00844C79">
        <w:trPr>
          <w:tblHeader/>
        </w:trPr>
        <w:tc>
          <w:tcPr>
            <w:tcW w:w="9072" w:type="dxa"/>
            <w:gridSpan w:val="2"/>
            <w:tcBorders>
              <w:top w:val="single" w:sz="12" w:space="0" w:color="C00000"/>
              <w:left w:val="nil"/>
              <w:bottom w:val="single" w:sz="12" w:space="0" w:color="auto"/>
              <w:right w:val="nil"/>
            </w:tcBorders>
            <w:vAlign w:val="center"/>
          </w:tcPr>
          <w:p w:rsidR="00DF3115" w:rsidRPr="0000752C" w:rsidRDefault="00CD44A0" w:rsidP="0012084E">
            <w:pPr>
              <w:widowControl w:val="0"/>
              <w:autoSpaceDE w:val="0"/>
              <w:autoSpaceDN w:val="0"/>
              <w:spacing w:before="120" w:after="120" w:line="232" w:lineRule="exact"/>
              <w:rPr>
                <w:rFonts w:eastAsia="Arial MT" w:cs="Arial"/>
                <w:b/>
                <w:szCs w:val="22"/>
                <w:lang w:eastAsia="en-US"/>
              </w:rPr>
            </w:pPr>
            <w:r w:rsidRPr="0000752C">
              <w:rPr>
                <w:rFonts w:eastAsia="Arial MT" w:cs="Arial"/>
                <w:b/>
                <w:szCs w:val="22"/>
                <w:lang w:eastAsia="en-US"/>
              </w:rPr>
              <w:t>Indicador de potencial risc alt</w:t>
            </w:r>
          </w:p>
        </w:tc>
      </w:tr>
      <w:tr w:rsidR="00717FB6" w:rsidRPr="0000752C" w:rsidTr="00844C79">
        <w:tc>
          <w:tcPr>
            <w:tcW w:w="6521" w:type="dxa"/>
            <w:tcBorders>
              <w:top w:val="single" w:sz="12" w:space="0" w:color="auto"/>
              <w:left w:val="nil"/>
              <w:bottom w:val="single" w:sz="6" w:space="0" w:color="000000" w:themeColor="text1"/>
            </w:tcBorders>
            <w:vAlign w:val="center"/>
          </w:tcPr>
          <w:p w:rsidR="00717FB6" w:rsidRPr="0000752C" w:rsidRDefault="00CD44A0" w:rsidP="0012084E">
            <w:pPr>
              <w:spacing w:before="120" w:after="120"/>
              <w:rPr>
                <w:sz w:val="20"/>
              </w:rPr>
            </w:pPr>
            <w:r w:rsidRPr="0000752C">
              <w:rPr>
                <w:sz w:val="20"/>
              </w:rPr>
              <w:t>Avaluació o puntuació, incloses l’elaboració de perfils i prediccions</w:t>
            </w:r>
            <w:r w:rsidR="00717FB6" w:rsidRPr="0000752C">
              <w:rPr>
                <w:sz w:val="20"/>
              </w:rPr>
              <w:t>.</w:t>
            </w:r>
          </w:p>
        </w:tc>
        <w:tc>
          <w:tcPr>
            <w:tcW w:w="2551" w:type="dxa"/>
            <w:tcBorders>
              <w:top w:val="single" w:sz="12" w:space="0" w:color="auto"/>
              <w:bottom w:val="single" w:sz="6" w:space="0" w:color="000000" w:themeColor="text1"/>
              <w:right w:val="nil"/>
            </w:tcBorders>
            <w:vAlign w:val="center"/>
          </w:tcPr>
          <w:p w:rsidR="00717FB6" w:rsidRPr="0000752C" w:rsidRDefault="00717FB6" w:rsidP="0012084E">
            <w:pPr>
              <w:widowControl w:val="0"/>
              <w:autoSpaceDE w:val="0"/>
              <w:autoSpaceDN w:val="0"/>
              <w:spacing w:before="120" w:after="120" w:line="232" w:lineRule="exact"/>
              <w:rPr>
                <w:rFonts w:eastAsia="Arial MT" w:cs="Arial"/>
                <w:sz w:val="20"/>
                <w:lang w:eastAsia="en-US"/>
              </w:rPr>
            </w:pPr>
          </w:p>
        </w:tc>
      </w:tr>
      <w:tr w:rsidR="00717FB6" w:rsidRPr="0000752C" w:rsidTr="00844C79">
        <w:tc>
          <w:tcPr>
            <w:tcW w:w="6521" w:type="dxa"/>
            <w:tcBorders>
              <w:top w:val="single" w:sz="6" w:space="0" w:color="000000" w:themeColor="text1"/>
              <w:left w:val="nil"/>
              <w:bottom w:val="single" w:sz="4" w:space="0" w:color="auto"/>
            </w:tcBorders>
            <w:vAlign w:val="center"/>
          </w:tcPr>
          <w:p w:rsidR="00717FB6" w:rsidRPr="0000752C" w:rsidRDefault="00CD44A0" w:rsidP="0012084E">
            <w:pPr>
              <w:spacing w:before="120" w:after="120"/>
              <w:rPr>
                <w:rFonts w:cs="Arial"/>
                <w:sz w:val="20"/>
              </w:rPr>
            </w:pPr>
            <w:r w:rsidRPr="0000752C">
              <w:rPr>
                <w:rFonts w:cs="Arial"/>
                <w:sz w:val="20"/>
              </w:rPr>
              <w:t>Presa de decisions automatitzada amb efectes jurídics o que afecta de manera similar i significativa a la persona física</w:t>
            </w:r>
            <w:r w:rsidR="00717FB6" w:rsidRPr="0000752C">
              <w:rPr>
                <w:rFonts w:cs="Arial"/>
                <w:sz w:val="20"/>
              </w:rPr>
              <w:t>.</w:t>
            </w:r>
          </w:p>
        </w:tc>
        <w:tc>
          <w:tcPr>
            <w:tcW w:w="2551" w:type="dxa"/>
            <w:tcBorders>
              <w:top w:val="single" w:sz="6" w:space="0" w:color="000000" w:themeColor="text1"/>
              <w:bottom w:val="single" w:sz="4" w:space="0" w:color="auto"/>
              <w:right w:val="nil"/>
            </w:tcBorders>
            <w:vAlign w:val="center"/>
          </w:tcPr>
          <w:p w:rsidR="00717FB6" w:rsidRPr="0000752C" w:rsidRDefault="00717FB6" w:rsidP="0012084E">
            <w:pPr>
              <w:widowControl w:val="0"/>
              <w:autoSpaceDE w:val="0"/>
              <w:autoSpaceDN w:val="0"/>
              <w:spacing w:before="120" w:after="120" w:line="232" w:lineRule="exact"/>
              <w:rPr>
                <w:rFonts w:eastAsia="Arial MT" w:cs="Arial"/>
                <w:sz w:val="20"/>
                <w:lang w:eastAsia="en-US"/>
              </w:rPr>
            </w:pPr>
          </w:p>
        </w:tc>
      </w:tr>
      <w:tr w:rsidR="00717FB6" w:rsidRPr="0000752C" w:rsidTr="00844C79">
        <w:tc>
          <w:tcPr>
            <w:tcW w:w="6521" w:type="dxa"/>
            <w:tcBorders>
              <w:top w:val="single" w:sz="4" w:space="0" w:color="auto"/>
              <w:left w:val="nil"/>
            </w:tcBorders>
            <w:vAlign w:val="center"/>
          </w:tcPr>
          <w:p w:rsidR="00717FB6" w:rsidRPr="0000752C" w:rsidRDefault="00CD44A0" w:rsidP="0012084E">
            <w:pPr>
              <w:spacing w:before="120" w:after="120"/>
              <w:rPr>
                <w:rFonts w:cs="Arial"/>
                <w:sz w:val="20"/>
              </w:rPr>
            </w:pPr>
            <w:r w:rsidRPr="0000752C">
              <w:rPr>
                <w:rFonts w:cs="Arial"/>
                <w:sz w:val="20"/>
              </w:rPr>
              <w:t>Observació sistemàtica d’un àrea d’accés públic</w:t>
            </w:r>
            <w:r w:rsidR="00717FB6" w:rsidRPr="0000752C">
              <w:rPr>
                <w:rFonts w:cs="Arial"/>
                <w:sz w:val="20"/>
              </w:rPr>
              <w:t>.</w:t>
            </w:r>
          </w:p>
        </w:tc>
        <w:tc>
          <w:tcPr>
            <w:tcW w:w="2551" w:type="dxa"/>
            <w:tcBorders>
              <w:top w:val="single" w:sz="4" w:space="0" w:color="auto"/>
              <w:right w:val="nil"/>
            </w:tcBorders>
            <w:vAlign w:val="center"/>
          </w:tcPr>
          <w:p w:rsidR="00717FB6" w:rsidRPr="0000752C" w:rsidRDefault="00717FB6" w:rsidP="0012084E">
            <w:pPr>
              <w:widowControl w:val="0"/>
              <w:autoSpaceDE w:val="0"/>
              <w:autoSpaceDN w:val="0"/>
              <w:spacing w:before="120" w:after="120" w:line="232" w:lineRule="exact"/>
              <w:rPr>
                <w:rFonts w:eastAsia="Arial MT" w:cs="Arial"/>
                <w:sz w:val="20"/>
                <w:lang w:eastAsia="en-US"/>
              </w:rPr>
            </w:pPr>
          </w:p>
        </w:tc>
      </w:tr>
      <w:tr w:rsidR="00717FB6" w:rsidRPr="0000752C" w:rsidTr="00844C79">
        <w:tc>
          <w:tcPr>
            <w:tcW w:w="6521" w:type="dxa"/>
            <w:tcBorders>
              <w:left w:val="nil"/>
            </w:tcBorders>
            <w:vAlign w:val="center"/>
          </w:tcPr>
          <w:p w:rsidR="00717FB6" w:rsidRPr="0000752C" w:rsidRDefault="00CD44A0" w:rsidP="0012084E">
            <w:pPr>
              <w:spacing w:before="120" w:after="120"/>
              <w:rPr>
                <w:rFonts w:cs="Arial"/>
                <w:sz w:val="20"/>
              </w:rPr>
            </w:pPr>
            <w:r w:rsidRPr="0000752C">
              <w:rPr>
                <w:rFonts w:cs="Arial"/>
                <w:sz w:val="20"/>
              </w:rPr>
              <w:lastRenderedPageBreak/>
              <w:t>Dades sensibles</w:t>
            </w:r>
            <w:r w:rsidR="00717FB6" w:rsidRPr="0000752C">
              <w:rPr>
                <w:rFonts w:cs="Arial"/>
                <w:sz w:val="20"/>
              </w:rPr>
              <w:t>.</w:t>
            </w:r>
          </w:p>
        </w:tc>
        <w:tc>
          <w:tcPr>
            <w:tcW w:w="2551" w:type="dxa"/>
            <w:tcBorders>
              <w:right w:val="nil"/>
            </w:tcBorders>
            <w:vAlign w:val="center"/>
          </w:tcPr>
          <w:p w:rsidR="00717FB6" w:rsidRPr="0000752C" w:rsidRDefault="00717FB6" w:rsidP="0012084E">
            <w:pPr>
              <w:widowControl w:val="0"/>
              <w:autoSpaceDE w:val="0"/>
              <w:autoSpaceDN w:val="0"/>
              <w:spacing w:before="120" w:after="120" w:line="232" w:lineRule="exact"/>
              <w:rPr>
                <w:rFonts w:eastAsia="Arial MT" w:cs="Arial"/>
                <w:sz w:val="20"/>
                <w:lang w:eastAsia="en-US"/>
              </w:rPr>
            </w:pPr>
          </w:p>
        </w:tc>
      </w:tr>
      <w:tr w:rsidR="00717FB6" w:rsidRPr="0000752C" w:rsidTr="00844C79">
        <w:tc>
          <w:tcPr>
            <w:tcW w:w="6521" w:type="dxa"/>
            <w:tcBorders>
              <w:left w:val="nil"/>
            </w:tcBorders>
            <w:vAlign w:val="center"/>
          </w:tcPr>
          <w:p w:rsidR="00717FB6" w:rsidRPr="0000752C" w:rsidRDefault="00CD44A0" w:rsidP="0012084E">
            <w:pPr>
              <w:spacing w:before="120" w:after="120"/>
              <w:rPr>
                <w:rFonts w:cs="Arial"/>
                <w:sz w:val="20"/>
              </w:rPr>
            </w:pPr>
            <w:r w:rsidRPr="0000752C">
              <w:rPr>
                <w:rFonts w:cs="Arial"/>
                <w:sz w:val="20"/>
              </w:rPr>
              <w:t>Tractament de dades a gran escala.</w:t>
            </w:r>
          </w:p>
        </w:tc>
        <w:tc>
          <w:tcPr>
            <w:tcW w:w="2551" w:type="dxa"/>
            <w:tcBorders>
              <w:right w:val="nil"/>
            </w:tcBorders>
            <w:vAlign w:val="center"/>
          </w:tcPr>
          <w:p w:rsidR="00717FB6" w:rsidRPr="0000752C" w:rsidRDefault="00717FB6" w:rsidP="0012084E">
            <w:pPr>
              <w:widowControl w:val="0"/>
              <w:autoSpaceDE w:val="0"/>
              <w:autoSpaceDN w:val="0"/>
              <w:spacing w:before="120" w:after="120" w:line="232" w:lineRule="exact"/>
              <w:rPr>
                <w:rFonts w:eastAsia="Arial MT" w:cs="Arial"/>
                <w:sz w:val="20"/>
                <w:lang w:eastAsia="en-US"/>
              </w:rPr>
            </w:pPr>
          </w:p>
        </w:tc>
      </w:tr>
      <w:tr w:rsidR="00717FB6" w:rsidRPr="0000752C" w:rsidTr="00844C79">
        <w:tc>
          <w:tcPr>
            <w:tcW w:w="6521" w:type="dxa"/>
            <w:tcBorders>
              <w:left w:val="nil"/>
            </w:tcBorders>
            <w:vAlign w:val="center"/>
          </w:tcPr>
          <w:p w:rsidR="00717FB6" w:rsidRPr="0000752C" w:rsidRDefault="00CD44A0" w:rsidP="0012084E">
            <w:pPr>
              <w:spacing w:before="120" w:after="120"/>
              <w:rPr>
                <w:rFonts w:cs="Arial"/>
                <w:sz w:val="20"/>
              </w:rPr>
            </w:pPr>
            <w:r w:rsidRPr="0000752C">
              <w:rPr>
                <w:rFonts w:cs="Arial"/>
                <w:sz w:val="20"/>
              </w:rPr>
              <w:t>Conjunts de dades que s’han enllaçat o combinat.</w:t>
            </w:r>
          </w:p>
        </w:tc>
        <w:tc>
          <w:tcPr>
            <w:tcW w:w="2551" w:type="dxa"/>
            <w:tcBorders>
              <w:right w:val="nil"/>
            </w:tcBorders>
            <w:vAlign w:val="center"/>
          </w:tcPr>
          <w:p w:rsidR="00717FB6" w:rsidRPr="0000752C" w:rsidRDefault="00717FB6" w:rsidP="0012084E">
            <w:pPr>
              <w:widowControl w:val="0"/>
              <w:autoSpaceDE w:val="0"/>
              <w:autoSpaceDN w:val="0"/>
              <w:spacing w:before="120" w:after="120" w:line="232" w:lineRule="exact"/>
              <w:rPr>
                <w:rFonts w:eastAsia="Arial MT" w:cs="Arial"/>
                <w:sz w:val="20"/>
                <w:lang w:eastAsia="en-US"/>
              </w:rPr>
            </w:pPr>
          </w:p>
        </w:tc>
      </w:tr>
      <w:tr w:rsidR="00717FB6" w:rsidRPr="0000752C" w:rsidTr="00844C79">
        <w:tc>
          <w:tcPr>
            <w:tcW w:w="6521" w:type="dxa"/>
            <w:tcBorders>
              <w:left w:val="nil"/>
            </w:tcBorders>
            <w:vAlign w:val="center"/>
          </w:tcPr>
          <w:p w:rsidR="00717FB6" w:rsidRPr="0000752C" w:rsidRDefault="00CD44A0" w:rsidP="0012084E">
            <w:pPr>
              <w:spacing w:before="120" w:after="120"/>
              <w:rPr>
                <w:rFonts w:cs="Arial"/>
                <w:sz w:val="20"/>
              </w:rPr>
            </w:pPr>
            <w:r w:rsidRPr="0000752C">
              <w:rPr>
                <w:rFonts w:cs="Arial"/>
                <w:sz w:val="20"/>
              </w:rPr>
              <w:t>Dades relacionades amb persones vulnerables</w:t>
            </w:r>
            <w:r w:rsidR="00717FB6" w:rsidRPr="0000752C">
              <w:rPr>
                <w:rFonts w:cs="Arial"/>
                <w:sz w:val="20"/>
              </w:rPr>
              <w:t>.</w:t>
            </w:r>
          </w:p>
        </w:tc>
        <w:tc>
          <w:tcPr>
            <w:tcW w:w="2551" w:type="dxa"/>
            <w:tcBorders>
              <w:right w:val="nil"/>
            </w:tcBorders>
            <w:vAlign w:val="center"/>
          </w:tcPr>
          <w:p w:rsidR="00717FB6" w:rsidRPr="0000752C" w:rsidRDefault="00717FB6" w:rsidP="0012084E">
            <w:pPr>
              <w:widowControl w:val="0"/>
              <w:autoSpaceDE w:val="0"/>
              <w:autoSpaceDN w:val="0"/>
              <w:spacing w:before="120" w:after="120" w:line="232" w:lineRule="exact"/>
              <w:rPr>
                <w:rFonts w:eastAsia="Arial MT" w:cs="Arial"/>
                <w:sz w:val="20"/>
                <w:lang w:eastAsia="en-US"/>
              </w:rPr>
            </w:pPr>
          </w:p>
        </w:tc>
      </w:tr>
      <w:tr w:rsidR="00717FB6" w:rsidRPr="0000752C" w:rsidTr="00844C79">
        <w:tc>
          <w:tcPr>
            <w:tcW w:w="6521" w:type="dxa"/>
            <w:tcBorders>
              <w:left w:val="nil"/>
            </w:tcBorders>
            <w:vAlign w:val="center"/>
          </w:tcPr>
          <w:p w:rsidR="00717FB6" w:rsidRPr="0000752C" w:rsidRDefault="00CD44A0" w:rsidP="0012084E">
            <w:pPr>
              <w:spacing w:before="120" w:after="120"/>
              <w:rPr>
                <w:rFonts w:cs="Arial"/>
                <w:sz w:val="20"/>
              </w:rPr>
            </w:pPr>
            <w:r w:rsidRPr="0000752C">
              <w:rPr>
                <w:rFonts w:cs="Arial"/>
                <w:sz w:val="20"/>
              </w:rPr>
              <w:t>Ús innovador de tecnologies.</w:t>
            </w:r>
          </w:p>
        </w:tc>
        <w:tc>
          <w:tcPr>
            <w:tcW w:w="2551" w:type="dxa"/>
            <w:tcBorders>
              <w:right w:val="nil"/>
            </w:tcBorders>
            <w:vAlign w:val="center"/>
          </w:tcPr>
          <w:p w:rsidR="00717FB6" w:rsidRPr="0000752C" w:rsidRDefault="00717FB6" w:rsidP="0012084E">
            <w:pPr>
              <w:widowControl w:val="0"/>
              <w:autoSpaceDE w:val="0"/>
              <w:autoSpaceDN w:val="0"/>
              <w:spacing w:before="120" w:after="120" w:line="232" w:lineRule="exact"/>
              <w:rPr>
                <w:rFonts w:eastAsia="Arial MT" w:cs="Arial"/>
                <w:sz w:val="20"/>
                <w:lang w:eastAsia="en-US"/>
              </w:rPr>
            </w:pPr>
          </w:p>
        </w:tc>
      </w:tr>
      <w:tr w:rsidR="00CD44A0" w:rsidRPr="0000752C" w:rsidTr="00844C79">
        <w:tc>
          <w:tcPr>
            <w:tcW w:w="6521" w:type="dxa"/>
            <w:tcBorders>
              <w:left w:val="nil"/>
              <w:bottom w:val="single" w:sz="12" w:space="0" w:color="auto"/>
            </w:tcBorders>
            <w:vAlign w:val="center"/>
          </w:tcPr>
          <w:p w:rsidR="00CD44A0" w:rsidRPr="0000752C" w:rsidRDefault="00CD44A0" w:rsidP="0012084E">
            <w:pPr>
              <w:spacing w:before="120" w:after="120"/>
              <w:rPr>
                <w:rFonts w:cs="Arial"/>
                <w:sz w:val="20"/>
              </w:rPr>
            </w:pPr>
            <w:r w:rsidRPr="0000752C">
              <w:rPr>
                <w:rFonts w:cs="Arial"/>
                <w:sz w:val="20"/>
              </w:rPr>
              <w:t>Tractament que en si mateix impedeix l’exercici d’un dret o l’ús d’un servei o contracte.</w:t>
            </w:r>
          </w:p>
        </w:tc>
        <w:tc>
          <w:tcPr>
            <w:tcW w:w="2551" w:type="dxa"/>
            <w:tcBorders>
              <w:bottom w:val="single" w:sz="12" w:space="0" w:color="auto"/>
              <w:right w:val="nil"/>
            </w:tcBorders>
            <w:vAlign w:val="center"/>
          </w:tcPr>
          <w:p w:rsidR="00CD44A0" w:rsidRPr="0000752C" w:rsidRDefault="00CD44A0" w:rsidP="0012084E">
            <w:pPr>
              <w:widowControl w:val="0"/>
              <w:autoSpaceDE w:val="0"/>
              <w:autoSpaceDN w:val="0"/>
              <w:spacing w:before="120" w:after="120" w:line="232" w:lineRule="exact"/>
              <w:rPr>
                <w:rFonts w:eastAsia="Arial MT" w:cs="Arial"/>
                <w:sz w:val="20"/>
                <w:lang w:eastAsia="en-US"/>
              </w:rPr>
            </w:pPr>
          </w:p>
        </w:tc>
      </w:tr>
    </w:tbl>
    <w:p w:rsidR="00717FB6" w:rsidRPr="0000752C" w:rsidRDefault="00CD44A0" w:rsidP="00DF3115">
      <w:pPr>
        <w:spacing w:before="240"/>
        <w:rPr>
          <w:rFonts w:cs="Arial"/>
        </w:rPr>
      </w:pPr>
      <w:r w:rsidRPr="0000752C">
        <w:rPr>
          <w:rFonts w:cs="Arial"/>
        </w:rPr>
        <w:t>Segons el GT29, cal fer una AIPD quan el tractament en presenta dues o més, tot i que indica que pot ser convenient fer l’AIPD fins i tot en alguns casos en què només en presenta una. Si n’hi ha dues o més i es considera que no cal fer una AIPD, cal justificar-ho</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A939E4" w:rsidRPr="0000752C" w:rsidTr="00844C79">
        <w:trPr>
          <w:trHeight w:val="461"/>
          <w:tblHeader/>
        </w:trPr>
        <w:tc>
          <w:tcPr>
            <w:tcW w:w="9072" w:type="dxa"/>
            <w:tcBorders>
              <w:top w:val="nil"/>
              <w:left w:val="nil"/>
              <w:bottom w:val="single" w:sz="12" w:space="0" w:color="auto"/>
              <w:right w:val="nil"/>
            </w:tcBorders>
          </w:tcPr>
          <w:p w:rsidR="00A939E4" w:rsidRPr="0000752C" w:rsidRDefault="00A939E4" w:rsidP="00DF3115">
            <w:pPr>
              <w:spacing w:before="120" w:after="120"/>
              <w:ind w:left="-114"/>
              <w:rPr>
                <w:rFonts w:cs="Arial"/>
                <w:b/>
                <w:sz w:val="20"/>
              </w:rPr>
            </w:pPr>
            <w:r w:rsidRPr="0000752C">
              <w:rPr>
                <w:rFonts w:cs="Arial"/>
                <w:b/>
                <w:sz w:val="20"/>
              </w:rPr>
              <w:t>¿</w:t>
            </w:r>
            <w:r w:rsidR="00CD44A0" w:rsidRPr="0000752C">
              <w:rPr>
                <w:rFonts w:cs="Arial"/>
                <w:b/>
                <w:sz w:val="20"/>
              </w:rPr>
              <w:t>Cal fer l’AIPD? Per què?</w:t>
            </w:r>
          </w:p>
        </w:tc>
      </w:tr>
      <w:tr w:rsidR="00A939E4" w:rsidRPr="0000752C" w:rsidTr="00844C79">
        <w:trPr>
          <w:trHeight w:val="1112"/>
        </w:trPr>
        <w:tc>
          <w:tcPr>
            <w:tcW w:w="9072" w:type="dxa"/>
            <w:tcBorders>
              <w:top w:val="single" w:sz="12" w:space="0" w:color="auto"/>
              <w:left w:val="nil"/>
              <w:bottom w:val="single" w:sz="12" w:space="0" w:color="auto"/>
              <w:right w:val="nil"/>
            </w:tcBorders>
            <w:shd w:val="pct5" w:color="auto" w:fill="auto"/>
          </w:tcPr>
          <w:p w:rsidR="00A939E4" w:rsidRPr="0000752C" w:rsidRDefault="00A939E4" w:rsidP="00DF3115">
            <w:pPr>
              <w:keepLines/>
              <w:rPr>
                <w:rFonts w:cs="Arial"/>
              </w:rPr>
            </w:pPr>
          </w:p>
        </w:tc>
      </w:tr>
    </w:tbl>
    <w:p w:rsidR="00717FB6" w:rsidRPr="0000752C" w:rsidRDefault="00CD44A0" w:rsidP="00DF3115">
      <w:pPr>
        <w:spacing w:before="240"/>
        <w:rPr>
          <w:rFonts w:cs="Arial"/>
        </w:rPr>
      </w:pPr>
      <w:r w:rsidRPr="0000752C">
        <w:rPr>
          <w:rFonts w:cs="Arial"/>
        </w:rPr>
        <w:t>Si s’ha nomenat un DPD, cal considerar la seva opinió respecte de la necessitat de fer una AIPD</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A939E4" w:rsidRPr="0000752C" w:rsidTr="00844C79">
        <w:trPr>
          <w:trHeight w:val="461"/>
          <w:tblHeader/>
        </w:trPr>
        <w:tc>
          <w:tcPr>
            <w:tcW w:w="9072" w:type="dxa"/>
            <w:tcBorders>
              <w:top w:val="nil"/>
              <w:left w:val="nil"/>
              <w:bottom w:val="single" w:sz="12" w:space="0" w:color="auto"/>
              <w:right w:val="nil"/>
            </w:tcBorders>
          </w:tcPr>
          <w:p w:rsidR="00A939E4" w:rsidRPr="0000752C" w:rsidRDefault="00CD44A0" w:rsidP="002E512C">
            <w:pPr>
              <w:spacing w:before="120" w:after="120"/>
              <w:rPr>
                <w:rFonts w:cs="Arial"/>
                <w:b/>
                <w:sz w:val="20"/>
              </w:rPr>
            </w:pPr>
            <w:r w:rsidRPr="0000752C">
              <w:rPr>
                <w:rFonts w:cs="Arial"/>
                <w:b/>
                <w:sz w:val="20"/>
              </w:rPr>
              <w:t>Opinió del DPD respecte de la necessitat de fer una AIPD</w:t>
            </w:r>
          </w:p>
        </w:tc>
      </w:tr>
      <w:tr w:rsidR="00A939E4" w:rsidRPr="0000752C" w:rsidTr="00844C79">
        <w:trPr>
          <w:trHeight w:val="1112"/>
        </w:trPr>
        <w:tc>
          <w:tcPr>
            <w:tcW w:w="9072" w:type="dxa"/>
            <w:tcBorders>
              <w:top w:val="single" w:sz="12" w:space="0" w:color="auto"/>
              <w:left w:val="nil"/>
              <w:bottom w:val="single" w:sz="12" w:space="0" w:color="auto"/>
              <w:right w:val="nil"/>
            </w:tcBorders>
            <w:shd w:val="pct5" w:color="auto" w:fill="auto"/>
          </w:tcPr>
          <w:p w:rsidR="00A939E4" w:rsidRPr="0000752C" w:rsidRDefault="00A939E4" w:rsidP="00DF3115">
            <w:pPr>
              <w:keepLines/>
              <w:rPr>
                <w:rFonts w:cs="Arial"/>
              </w:rPr>
            </w:pPr>
          </w:p>
        </w:tc>
      </w:tr>
    </w:tbl>
    <w:p w:rsidR="00717FB6" w:rsidRPr="0000752C" w:rsidRDefault="00C061F0" w:rsidP="00C061F0">
      <w:pPr>
        <w:pStyle w:val="Ttol1"/>
        <w:numPr>
          <w:ilvl w:val="0"/>
          <w:numId w:val="17"/>
        </w:numPr>
        <w:ind w:left="284"/>
        <w:rPr>
          <w:lang w:val="ca-ES"/>
        </w:rPr>
      </w:pPr>
      <w:r w:rsidRPr="0000752C">
        <w:rPr>
          <w:lang w:val="ca-ES"/>
        </w:rPr>
        <w:t>Descripció del Tractament</w:t>
      </w:r>
    </w:p>
    <w:p w:rsidR="00717FB6" w:rsidRPr="0000752C" w:rsidRDefault="00C061F0" w:rsidP="00DF3115">
      <w:r w:rsidRPr="0000752C">
        <w:t>Cal fer una descripció del tractament que sigui el més detallada possible, ja que aquesta serà la base per avaluar la necessitat, la proporcionalitat i els riscos del tractament</w:t>
      </w:r>
      <w:r w:rsidR="00717FB6" w:rsidRPr="0000752C">
        <w:t>.</w:t>
      </w: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0E1B83" w:rsidRPr="0000752C" w:rsidTr="00844C79">
        <w:trPr>
          <w:trHeight w:val="461"/>
          <w:tblHeader/>
        </w:trPr>
        <w:tc>
          <w:tcPr>
            <w:tcW w:w="9072" w:type="dxa"/>
            <w:tcBorders>
              <w:top w:val="nil"/>
              <w:left w:val="nil"/>
              <w:bottom w:val="single" w:sz="12" w:space="0" w:color="auto"/>
              <w:right w:val="nil"/>
            </w:tcBorders>
          </w:tcPr>
          <w:p w:rsidR="000E1B83" w:rsidRPr="0000752C" w:rsidRDefault="00C061F0" w:rsidP="002E512C">
            <w:pPr>
              <w:spacing w:before="120" w:after="120"/>
              <w:rPr>
                <w:rFonts w:cs="Arial"/>
                <w:b/>
                <w:sz w:val="20"/>
              </w:rPr>
            </w:pPr>
            <w:r w:rsidRPr="0000752C">
              <w:rPr>
                <w:rFonts w:cs="Arial"/>
                <w:b/>
                <w:sz w:val="20"/>
              </w:rPr>
              <w:t>Descripció detallada del tractament</w:t>
            </w:r>
          </w:p>
        </w:tc>
      </w:tr>
      <w:tr w:rsidR="000E1B83" w:rsidRPr="0000752C" w:rsidTr="00844C79">
        <w:trPr>
          <w:trHeight w:val="1112"/>
        </w:trPr>
        <w:tc>
          <w:tcPr>
            <w:tcW w:w="9072" w:type="dxa"/>
            <w:tcBorders>
              <w:top w:val="single" w:sz="12" w:space="0" w:color="auto"/>
              <w:left w:val="nil"/>
              <w:bottom w:val="single" w:sz="12" w:space="0" w:color="auto"/>
              <w:right w:val="nil"/>
            </w:tcBorders>
            <w:shd w:val="pct5" w:color="auto" w:fill="auto"/>
          </w:tcPr>
          <w:p w:rsidR="000E1B83" w:rsidRPr="0000752C" w:rsidRDefault="000E1B83" w:rsidP="00DF3115">
            <w:pPr>
              <w:keepLines/>
              <w:rPr>
                <w:rFonts w:cs="Arial"/>
              </w:rPr>
            </w:pPr>
          </w:p>
        </w:tc>
      </w:tr>
    </w:tbl>
    <w:p w:rsidR="000E1B83" w:rsidRPr="0000752C" w:rsidRDefault="000E1B83" w:rsidP="00DF3115">
      <w:pPr>
        <w:spacing w:after="0"/>
      </w:pP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0E1B83" w:rsidRPr="0000752C" w:rsidTr="00844C79">
        <w:trPr>
          <w:trHeight w:val="461"/>
          <w:tblHeader/>
        </w:trPr>
        <w:tc>
          <w:tcPr>
            <w:tcW w:w="9072" w:type="dxa"/>
            <w:tcBorders>
              <w:top w:val="nil"/>
              <w:left w:val="nil"/>
              <w:bottom w:val="single" w:sz="12" w:space="0" w:color="auto"/>
              <w:right w:val="nil"/>
            </w:tcBorders>
          </w:tcPr>
          <w:p w:rsidR="000E1B83" w:rsidRPr="0000752C" w:rsidRDefault="00C061F0" w:rsidP="002E512C">
            <w:pPr>
              <w:spacing w:before="120" w:after="120"/>
              <w:rPr>
                <w:rFonts w:cs="Arial"/>
                <w:b/>
                <w:sz w:val="20"/>
              </w:rPr>
            </w:pPr>
            <w:r w:rsidRPr="0000752C">
              <w:rPr>
                <w:rFonts w:cs="Arial"/>
                <w:b/>
                <w:sz w:val="20"/>
              </w:rPr>
              <w:lastRenderedPageBreak/>
              <w:t>Finalitat del tractament</w:t>
            </w:r>
          </w:p>
        </w:tc>
      </w:tr>
      <w:tr w:rsidR="000E1B83" w:rsidRPr="0000752C" w:rsidTr="00844C79">
        <w:trPr>
          <w:trHeight w:val="1112"/>
        </w:trPr>
        <w:tc>
          <w:tcPr>
            <w:tcW w:w="9072" w:type="dxa"/>
            <w:tcBorders>
              <w:top w:val="single" w:sz="12" w:space="0" w:color="auto"/>
              <w:left w:val="nil"/>
              <w:bottom w:val="single" w:sz="12" w:space="0" w:color="auto"/>
              <w:right w:val="nil"/>
            </w:tcBorders>
            <w:shd w:val="pct5" w:color="auto" w:fill="auto"/>
          </w:tcPr>
          <w:p w:rsidR="000E1B83" w:rsidRPr="0000752C" w:rsidRDefault="000E1B83" w:rsidP="00DF3115">
            <w:pPr>
              <w:keepLines/>
              <w:rPr>
                <w:rFonts w:cs="Arial"/>
              </w:rPr>
            </w:pPr>
          </w:p>
        </w:tc>
      </w:tr>
    </w:tbl>
    <w:p w:rsidR="00717FB6" w:rsidRPr="0000752C" w:rsidRDefault="00D0457A" w:rsidP="00DF3115">
      <w:pPr>
        <w:pStyle w:val="Ttol2"/>
        <w:ind w:left="0" w:firstLine="0"/>
        <w:rPr>
          <w:lang w:val="ca-ES"/>
        </w:rPr>
      </w:pPr>
      <w:r w:rsidRPr="0000752C">
        <w:rPr>
          <w:lang w:val="ca-ES"/>
        </w:rPr>
        <w:t xml:space="preserve">1.1 </w:t>
      </w:r>
      <w:r w:rsidR="00C061F0" w:rsidRPr="0000752C">
        <w:rPr>
          <w:lang w:val="ca-ES"/>
        </w:rPr>
        <w:t>Dades personals tractades</w:t>
      </w:r>
    </w:p>
    <w:p w:rsidR="00717FB6" w:rsidRPr="0000752C" w:rsidRDefault="00C061F0" w:rsidP="00DF3115">
      <w:pPr>
        <w:rPr>
          <w:rFonts w:cs="Arial"/>
        </w:rPr>
      </w:pPr>
      <w:r w:rsidRPr="0000752C">
        <w:rPr>
          <w:rFonts w:cs="Arial"/>
        </w:rPr>
        <w:t>Les característiques de les dades a tractar són rellevants a l’hora de determinar els riscos del tractament i el compliment d’algunes disposicions del reglament</w:t>
      </w:r>
      <w:r w:rsidR="00717FB6" w:rsidRPr="0000752C">
        <w:rPr>
          <w:rFonts w:cs="Arial"/>
        </w:rPr>
        <w:t>.</w:t>
      </w:r>
    </w:p>
    <w:tbl>
      <w:tblPr>
        <w:tblW w:w="9072"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819"/>
      </w:tblGrid>
      <w:tr w:rsidR="00943491" w:rsidRPr="0000752C" w:rsidTr="00844C79">
        <w:trPr>
          <w:trHeight w:val="332"/>
          <w:tblHeader/>
        </w:trPr>
        <w:tc>
          <w:tcPr>
            <w:tcW w:w="4253" w:type="dxa"/>
            <w:vAlign w:val="center"/>
          </w:tcPr>
          <w:p w:rsidR="00943491" w:rsidRPr="0000752C" w:rsidRDefault="00C061F0" w:rsidP="002E512C">
            <w:pPr>
              <w:spacing w:before="120" w:after="120"/>
              <w:rPr>
                <w:rFonts w:cs="Arial"/>
                <w:sz w:val="20"/>
              </w:rPr>
            </w:pPr>
            <w:r w:rsidRPr="0000752C">
              <w:rPr>
                <w:rFonts w:cs="Arial"/>
                <w:sz w:val="20"/>
              </w:rPr>
              <w:t>Tipus de dada</w:t>
            </w:r>
          </w:p>
        </w:tc>
        <w:tc>
          <w:tcPr>
            <w:tcW w:w="4819" w:type="dxa"/>
            <w:vAlign w:val="center"/>
          </w:tcPr>
          <w:p w:rsidR="00943491" w:rsidRPr="0000752C" w:rsidRDefault="00943491" w:rsidP="00DF3115">
            <w:pPr>
              <w:widowControl w:val="0"/>
              <w:autoSpaceDE w:val="0"/>
              <w:autoSpaceDN w:val="0"/>
              <w:spacing w:before="120" w:after="120" w:line="232" w:lineRule="exact"/>
              <w:rPr>
                <w:rFonts w:eastAsia="Arial MT" w:cs="Arial"/>
                <w:sz w:val="20"/>
                <w:lang w:eastAsia="en-US"/>
              </w:rPr>
            </w:pPr>
          </w:p>
        </w:tc>
      </w:tr>
      <w:tr w:rsidR="00943491" w:rsidRPr="0000752C" w:rsidTr="00844C79">
        <w:trPr>
          <w:trHeight w:val="332"/>
        </w:trPr>
        <w:tc>
          <w:tcPr>
            <w:tcW w:w="4253" w:type="dxa"/>
            <w:vAlign w:val="center"/>
          </w:tcPr>
          <w:p w:rsidR="00943491" w:rsidRPr="0000752C" w:rsidRDefault="00C061F0" w:rsidP="002E512C">
            <w:pPr>
              <w:spacing w:before="120" w:after="120"/>
              <w:rPr>
                <w:rFonts w:cs="Arial"/>
                <w:sz w:val="20"/>
              </w:rPr>
            </w:pPr>
            <w:r w:rsidRPr="0000752C">
              <w:rPr>
                <w:rFonts w:cs="Arial"/>
                <w:sz w:val="20"/>
              </w:rPr>
              <w:t>Font</w:t>
            </w:r>
          </w:p>
        </w:tc>
        <w:tc>
          <w:tcPr>
            <w:tcW w:w="4819" w:type="dxa"/>
            <w:vAlign w:val="center"/>
          </w:tcPr>
          <w:p w:rsidR="00943491" w:rsidRPr="0000752C" w:rsidRDefault="00943491" w:rsidP="00DF3115">
            <w:pPr>
              <w:widowControl w:val="0"/>
              <w:autoSpaceDE w:val="0"/>
              <w:autoSpaceDN w:val="0"/>
              <w:spacing w:before="120" w:after="120" w:line="232" w:lineRule="exact"/>
              <w:rPr>
                <w:rFonts w:eastAsia="Arial MT" w:cs="Arial"/>
                <w:sz w:val="20"/>
                <w:lang w:eastAsia="en-US"/>
              </w:rPr>
            </w:pPr>
          </w:p>
        </w:tc>
      </w:tr>
      <w:tr w:rsidR="00943491" w:rsidRPr="0000752C" w:rsidTr="00844C79">
        <w:trPr>
          <w:trHeight w:val="332"/>
        </w:trPr>
        <w:tc>
          <w:tcPr>
            <w:tcW w:w="4253" w:type="dxa"/>
            <w:vAlign w:val="center"/>
          </w:tcPr>
          <w:p w:rsidR="00943491" w:rsidRPr="0000752C" w:rsidRDefault="00C061F0" w:rsidP="002E512C">
            <w:pPr>
              <w:spacing w:before="120" w:after="120"/>
              <w:rPr>
                <w:rFonts w:cs="Arial"/>
                <w:sz w:val="20"/>
              </w:rPr>
            </w:pPr>
            <w:r w:rsidRPr="0000752C">
              <w:rPr>
                <w:rFonts w:cs="Arial"/>
                <w:sz w:val="20"/>
              </w:rPr>
              <w:t>Termini de conservació</w:t>
            </w:r>
          </w:p>
        </w:tc>
        <w:tc>
          <w:tcPr>
            <w:tcW w:w="4819" w:type="dxa"/>
            <w:vAlign w:val="center"/>
          </w:tcPr>
          <w:p w:rsidR="00943491" w:rsidRPr="0000752C" w:rsidRDefault="00943491" w:rsidP="00DF3115">
            <w:pPr>
              <w:widowControl w:val="0"/>
              <w:autoSpaceDE w:val="0"/>
              <w:autoSpaceDN w:val="0"/>
              <w:spacing w:before="120" w:after="120" w:line="232" w:lineRule="exact"/>
              <w:rPr>
                <w:rFonts w:eastAsia="Arial MT" w:cs="Arial"/>
                <w:sz w:val="20"/>
                <w:lang w:eastAsia="en-US"/>
              </w:rPr>
            </w:pPr>
          </w:p>
        </w:tc>
      </w:tr>
      <w:tr w:rsidR="00943491" w:rsidRPr="0000752C" w:rsidTr="00844C79">
        <w:trPr>
          <w:trHeight w:val="332"/>
        </w:trPr>
        <w:tc>
          <w:tcPr>
            <w:tcW w:w="4253" w:type="dxa"/>
            <w:vAlign w:val="center"/>
          </w:tcPr>
          <w:p w:rsidR="00943491" w:rsidRPr="0000752C" w:rsidRDefault="00C061F0" w:rsidP="002E512C">
            <w:pPr>
              <w:spacing w:before="120" w:after="120"/>
              <w:rPr>
                <w:rFonts w:cs="Arial"/>
                <w:sz w:val="20"/>
              </w:rPr>
            </w:pPr>
            <w:r w:rsidRPr="0000752C">
              <w:rPr>
                <w:rFonts w:cs="Arial"/>
                <w:sz w:val="20"/>
              </w:rPr>
              <w:t>Dada especialment sensible</w:t>
            </w:r>
            <w:r w:rsidR="00943491" w:rsidRPr="0000752C">
              <w:rPr>
                <w:rFonts w:cs="Arial"/>
                <w:sz w:val="20"/>
              </w:rPr>
              <w:t>?</w:t>
            </w:r>
          </w:p>
        </w:tc>
        <w:tc>
          <w:tcPr>
            <w:tcW w:w="4819" w:type="dxa"/>
            <w:vAlign w:val="center"/>
          </w:tcPr>
          <w:p w:rsidR="00943491" w:rsidRPr="0000752C" w:rsidRDefault="00943491" w:rsidP="00DF3115">
            <w:pPr>
              <w:widowControl w:val="0"/>
              <w:autoSpaceDE w:val="0"/>
              <w:autoSpaceDN w:val="0"/>
              <w:spacing w:before="120" w:after="120" w:line="232" w:lineRule="exact"/>
              <w:rPr>
                <w:rFonts w:eastAsia="Arial MT" w:cs="Arial"/>
                <w:sz w:val="20"/>
                <w:lang w:eastAsia="en-US"/>
              </w:rPr>
            </w:pPr>
          </w:p>
        </w:tc>
      </w:tr>
      <w:tr w:rsidR="00943491" w:rsidRPr="0000752C" w:rsidTr="00844C79">
        <w:trPr>
          <w:trHeight w:val="332"/>
        </w:trPr>
        <w:tc>
          <w:tcPr>
            <w:tcW w:w="4253" w:type="dxa"/>
            <w:vAlign w:val="center"/>
          </w:tcPr>
          <w:p w:rsidR="00943491" w:rsidRPr="0000752C" w:rsidRDefault="00C061F0" w:rsidP="002E512C">
            <w:pPr>
              <w:spacing w:before="120" w:after="120"/>
              <w:rPr>
                <w:rFonts w:cs="Arial"/>
                <w:sz w:val="20"/>
              </w:rPr>
            </w:pPr>
            <w:r w:rsidRPr="0000752C">
              <w:rPr>
                <w:rFonts w:cs="Arial"/>
                <w:sz w:val="20"/>
              </w:rPr>
              <w:t>Ús amb propòsit diferent a de recol·lecció</w:t>
            </w:r>
            <w:r w:rsidR="00943491" w:rsidRPr="0000752C">
              <w:rPr>
                <w:rFonts w:cs="Arial"/>
                <w:sz w:val="20"/>
              </w:rPr>
              <w:t xml:space="preserve">? </w:t>
            </w:r>
          </w:p>
        </w:tc>
        <w:tc>
          <w:tcPr>
            <w:tcW w:w="4819" w:type="dxa"/>
            <w:vAlign w:val="center"/>
          </w:tcPr>
          <w:p w:rsidR="00943491" w:rsidRPr="0000752C" w:rsidRDefault="00943491" w:rsidP="00DF3115">
            <w:pPr>
              <w:widowControl w:val="0"/>
              <w:autoSpaceDE w:val="0"/>
              <w:autoSpaceDN w:val="0"/>
              <w:spacing w:before="120" w:after="120" w:line="232" w:lineRule="exact"/>
              <w:rPr>
                <w:rFonts w:eastAsia="Arial MT" w:cs="Arial"/>
                <w:sz w:val="20"/>
                <w:lang w:eastAsia="en-US"/>
              </w:rPr>
            </w:pPr>
          </w:p>
        </w:tc>
      </w:tr>
    </w:tbl>
    <w:p w:rsidR="009C7678" w:rsidRPr="0000752C" w:rsidRDefault="009C7678" w:rsidP="00514729">
      <w:pPr>
        <w:rPr>
          <w:rFonts w:cs="Arial"/>
        </w:rPr>
      </w:pPr>
    </w:p>
    <w:tbl>
      <w:tblPr>
        <w:tblW w:w="9072"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819"/>
      </w:tblGrid>
      <w:tr w:rsidR="009C7678" w:rsidRPr="0000752C" w:rsidTr="00844C79">
        <w:trPr>
          <w:trHeight w:val="387"/>
          <w:tblHeader/>
        </w:trPr>
        <w:tc>
          <w:tcPr>
            <w:tcW w:w="4253" w:type="dxa"/>
            <w:vAlign w:val="center"/>
          </w:tcPr>
          <w:p w:rsidR="009C7678" w:rsidRPr="0000752C" w:rsidRDefault="00C061F0" w:rsidP="0012084E">
            <w:pPr>
              <w:spacing w:before="120" w:after="120"/>
              <w:rPr>
                <w:rFonts w:cs="Arial"/>
                <w:sz w:val="20"/>
              </w:rPr>
            </w:pPr>
            <w:r w:rsidRPr="0000752C">
              <w:rPr>
                <w:rFonts w:cs="Arial"/>
                <w:sz w:val="20"/>
              </w:rPr>
              <w:t>Tipus de dada</w:t>
            </w:r>
          </w:p>
        </w:tc>
        <w:tc>
          <w:tcPr>
            <w:tcW w:w="4819" w:type="dxa"/>
            <w:vAlign w:val="center"/>
          </w:tcPr>
          <w:p w:rsidR="009C7678" w:rsidRPr="0000752C" w:rsidRDefault="009C7678" w:rsidP="0012084E">
            <w:pPr>
              <w:widowControl w:val="0"/>
              <w:autoSpaceDE w:val="0"/>
              <w:autoSpaceDN w:val="0"/>
              <w:spacing w:before="120" w:after="120" w:line="232" w:lineRule="exact"/>
              <w:rPr>
                <w:rFonts w:eastAsia="Arial MT" w:cs="Arial"/>
                <w:sz w:val="20"/>
                <w:lang w:eastAsia="en-US"/>
              </w:rPr>
            </w:pPr>
          </w:p>
        </w:tc>
      </w:tr>
      <w:tr w:rsidR="009C7678" w:rsidRPr="0000752C" w:rsidTr="00844C79">
        <w:trPr>
          <w:trHeight w:val="387"/>
        </w:trPr>
        <w:tc>
          <w:tcPr>
            <w:tcW w:w="4253" w:type="dxa"/>
            <w:vAlign w:val="center"/>
          </w:tcPr>
          <w:p w:rsidR="009C7678" w:rsidRPr="0000752C" w:rsidRDefault="00C061F0" w:rsidP="0012084E">
            <w:pPr>
              <w:spacing w:before="120" w:after="120"/>
              <w:rPr>
                <w:rFonts w:cs="Arial"/>
                <w:sz w:val="20"/>
              </w:rPr>
            </w:pPr>
            <w:r w:rsidRPr="0000752C">
              <w:rPr>
                <w:rFonts w:cs="Arial"/>
                <w:sz w:val="20"/>
              </w:rPr>
              <w:t>Font</w:t>
            </w:r>
          </w:p>
        </w:tc>
        <w:tc>
          <w:tcPr>
            <w:tcW w:w="4819" w:type="dxa"/>
            <w:vAlign w:val="center"/>
          </w:tcPr>
          <w:p w:rsidR="009C7678" w:rsidRPr="0000752C" w:rsidRDefault="009C7678" w:rsidP="0012084E">
            <w:pPr>
              <w:widowControl w:val="0"/>
              <w:autoSpaceDE w:val="0"/>
              <w:autoSpaceDN w:val="0"/>
              <w:spacing w:before="120" w:after="120" w:line="232" w:lineRule="exact"/>
              <w:rPr>
                <w:rFonts w:eastAsia="Arial MT" w:cs="Arial"/>
                <w:sz w:val="20"/>
                <w:lang w:eastAsia="en-US"/>
              </w:rPr>
            </w:pPr>
          </w:p>
        </w:tc>
      </w:tr>
      <w:tr w:rsidR="009C7678" w:rsidRPr="0000752C" w:rsidTr="00844C79">
        <w:trPr>
          <w:trHeight w:val="387"/>
        </w:trPr>
        <w:tc>
          <w:tcPr>
            <w:tcW w:w="4253" w:type="dxa"/>
            <w:vAlign w:val="center"/>
          </w:tcPr>
          <w:p w:rsidR="009C7678" w:rsidRPr="0000752C" w:rsidRDefault="00C061F0" w:rsidP="0012084E">
            <w:pPr>
              <w:spacing w:before="120" w:after="120"/>
              <w:rPr>
                <w:rFonts w:cs="Arial"/>
                <w:sz w:val="20"/>
              </w:rPr>
            </w:pPr>
            <w:r w:rsidRPr="0000752C">
              <w:rPr>
                <w:rFonts w:cs="Arial"/>
                <w:sz w:val="20"/>
              </w:rPr>
              <w:t>Termini de conservació</w:t>
            </w:r>
          </w:p>
        </w:tc>
        <w:tc>
          <w:tcPr>
            <w:tcW w:w="4819" w:type="dxa"/>
            <w:vAlign w:val="center"/>
          </w:tcPr>
          <w:p w:rsidR="009C7678" w:rsidRPr="0000752C" w:rsidRDefault="009C7678" w:rsidP="0012084E">
            <w:pPr>
              <w:widowControl w:val="0"/>
              <w:autoSpaceDE w:val="0"/>
              <w:autoSpaceDN w:val="0"/>
              <w:spacing w:before="120" w:after="120" w:line="232" w:lineRule="exact"/>
              <w:rPr>
                <w:rFonts w:eastAsia="Arial MT" w:cs="Arial"/>
                <w:sz w:val="20"/>
                <w:lang w:eastAsia="en-US"/>
              </w:rPr>
            </w:pPr>
          </w:p>
        </w:tc>
      </w:tr>
      <w:tr w:rsidR="009C7678" w:rsidRPr="0000752C" w:rsidTr="00844C79">
        <w:trPr>
          <w:trHeight w:val="387"/>
        </w:trPr>
        <w:tc>
          <w:tcPr>
            <w:tcW w:w="4253" w:type="dxa"/>
            <w:vAlign w:val="center"/>
          </w:tcPr>
          <w:p w:rsidR="009C7678" w:rsidRPr="0000752C" w:rsidRDefault="00C061F0" w:rsidP="0012084E">
            <w:pPr>
              <w:spacing w:before="120" w:after="120"/>
              <w:rPr>
                <w:rFonts w:cs="Arial"/>
                <w:sz w:val="20"/>
              </w:rPr>
            </w:pPr>
            <w:r w:rsidRPr="0000752C">
              <w:rPr>
                <w:rFonts w:cs="Arial"/>
                <w:sz w:val="20"/>
              </w:rPr>
              <w:t>Dada especialment sensible</w:t>
            </w:r>
            <w:r w:rsidR="009C7678" w:rsidRPr="0000752C">
              <w:rPr>
                <w:rFonts w:cs="Arial"/>
                <w:sz w:val="20"/>
              </w:rPr>
              <w:t>?</w:t>
            </w:r>
          </w:p>
        </w:tc>
        <w:tc>
          <w:tcPr>
            <w:tcW w:w="4819" w:type="dxa"/>
            <w:vAlign w:val="center"/>
          </w:tcPr>
          <w:p w:rsidR="009C7678" w:rsidRPr="0000752C" w:rsidRDefault="009C7678" w:rsidP="0012084E">
            <w:pPr>
              <w:widowControl w:val="0"/>
              <w:autoSpaceDE w:val="0"/>
              <w:autoSpaceDN w:val="0"/>
              <w:spacing w:before="120" w:after="120" w:line="232" w:lineRule="exact"/>
              <w:rPr>
                <w:rFonts w:eastAsia="Arial MT" w:cs="Arial"/>
                <w:sz w:val="20"/>
                <w:lang w:eastAsia="en-US"/>
              </w:rPr>
            </w:pPr>
          </w:p>
        </w:tc>
      </w:tr>
      <w:tr w:rsidR="009C7678" w:rsidRPr="0000752C" w:rsidTr="00844C79">
        <w:trPr>
          <w:trHeight w:val="387"/>
        </w:trPr>
        <w:tc>
          <w:tcPr>
            <w:tcW w:w="4253" w:type="dxa"/>
            <w:vAlign w:val="center"/>
          </w:tcPr>
          <w:p w:rsidR="009C7678" w:rsidRPr="0000752C" w:rsidRDefault="00C061F0" w:rsidP="0012084E">
            <w:pPr>
              <w:spacing w:before="120" w:after="120"/>
              <w:rPr>
                <w:rFonts w:cs="Arial"/>
                <w:sz w:val="20"/>
              </w:rPr>
            </w:pPr>
            <w:r w:rsidRPr="0000752C">
              <w:rPr>
                <w:rFonts w:cs="Arial"/>
                <w:sz w:val="20"/>
              </w:rPr>
              <w:t>Ús amb propòsit diferent a de recol·lecció</w:t>
            </w:r>
            <w:r w:rsidR="009C7678" w:rsidRPr="0000752C">
              <w:rPr>
                <w:rFonts w:cs="Arial"/>
                <w:sz w:val="20"/>
              </w:rPr>
              <w:t xml:space="preserve">? </w:t>
            </w:r>
          </w:p>
        </w:tc>
        <w:tc>
          <w:tcPr>
            <w:tcW w:w="4819" w:type="dxa"/>
            <w:vAlign w:val="center"/>
          </w:tcPr>
          <w:p w:rsidR="009C7678" w:rsidRPr="0000752C" w:rsidRDefault="009C7678" w:rsidP="0012084E">
            <w:pPr>
              <w:widowControl w:val="0"/>
              <w:autoSpaceDE w:val="0"/>
              <w:autoSpaceDN w:val="0"/>
              <w:spacing w:before="120" w:after="120" w:line="232" w:lineRule="exact"/>
              <w:rPr>
                <w:rFonts w:eastAsia="Arial MT" w:cs="Arial"/>
                <w:sz w:val="20"/>
                <w:lang w:eastAsia="en-US"/>
              </w:rPr>
            </w:pPr>
          </w:p>
        </w:tc>
      </w:tr>
    </w:tbl>
    <w:p w:rsidR="00717FB6" w:rsidRPr="0000752C" w:rsidRDefault="00C061F0" w:rsidP="00DF3115">
      <w:pPr>
        <w:pStyle w:val="Ttol2"/>
        <w:ind w:left="0" w:firstLine="0"/>
        <w:rPr>
          <w:lang w:val="ca-ES"/>
        </w:rPr>
      </w:pPr>
      <w:r w:rsidRPr="0000752C">
        <w:rPr>
          <w:lang w:val="ca-ES"/>
        </w:rPr>
        <w:t>1.2</w:t>
      </w:r>
      <w:r w:rsidR="00D0457A" w:rsidRPr="0000752C">
        <w:rPr>
          <w:lang w:val="ca-ES"/>
        </w:rPr>
        <w:t xml:space="preserve"> </w:t>
      </w:r>
      <w:r w:rsidRPr="0000752C">
        <w:rPr>
          <w:lang w:val="ca-ES"/>
        </w:rPr>
        <w:t>Actors que intervenen en el tractament</w:t>
      </w:r>
    </w:p>
    <w:p w:rsidR="00717FB6" w:rsidRPr="0000752C" w:rsidRDefault="00C061F0" w:rsidP="00DF3115">
      <w:pPr>
        <w:rPr>
          <w:rFonts w:cs="Arial"/>
        </w:rPr>
      </w:pPr>
      <w:r w:rsidRPr="0000752C">
        <w:rPr>
          <w:rFonts w:cs="Arial"/>
        </w:rPr>
        <w:t>Els actors que intervenen en el tractament, la seva funció i les dades que tracten són importants a l’hora de determinar els riscos del tractament</w:t>
      </w:r>
      <w:r w:rsidR="00717FB6" w:rsidRPr="0000752C">
        <w:rPr>
          <w:rFonts w:cs="Arial"/>
        </w:rPr>
        <w:t xml:space="preserve">. </w:t>
      </w:r>
    </w:p>
    <w:tbl>
      <w:tblPr>
        <w:tblW w:w="9072"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819"/>
      </w:tblGrid>
      <w:tr w:rsidR="009C7678" w:rsidRPr="0000752C" w:rsidTr="00844C79">
        <w:trPr>
          <w:trHeight w:val="387"/>
          <w:tblHeader/>
        </w:trPr>
        <w:tc>
          <w:tcPr>
            <w:tcW w:w="4253" w:type="dxa"/>
            <w:vAlign w:val="center"/>
          </w:tcPr>
          <w:p w:rsidR="009C7678" w:rsidRPr="0000752C" w:rsidRDefault="00C061F0" w:rsidP="002E512C">
            <w:pPr>
              <w:spacing w:before="120" w:after="120"/>
              <w:rPr>
                <w:rFonts w:cs="Arial"/>
                <w:sz w:val="20"/>
              </w:rPr>
            </w:pPr>
            <w:r w:rsidRPr="0000752C">
              <w:rPr>
                <w:rFonts w:cs="Arial"/>
                <w:sz w:val="20"/>
              </w:rPr>
              <w:t>Nom</w:t>
            </w:r>
          </w:p>
        </w:tc>
        <w:tc>
          <w:tcPr>
            <w:tcW w:w="4819" w:type="dxa"/>
            <w:vAlign w:val="center"/>
          </w:tcPr>
          <w:p w:rsidR="009C7678" w:rsidRPr="0000752C" w:rsidRDefault="009C7678" w:rsidP="00DF3115">
            <w:pPr>
              <w:widowControl w:val="0"/>
              <w:autoSpaceDE w:val="0"/>
              <w:autoSpaceDN w:val="0"/>
              <w:spacing w:before="120" w:after="120" w:line="232" w:lineRule="exact"/>
              <w:rPr>
                <w:rFonts w:eastAsia="Arial MT" w:cs="Arial"/>
                <w:sz w:val="20"/>
                <w:lang w:eastAsia="en-US"/>
              </w:rPr>
            </w:pPr>
          </w:p>
        </w:tc>
      </w:tr>
      <w:tr w:rsidR="009C7678" w:rsidRPr="0000752C" w:rsidTr="00844C79">
        <w:trPr>
          <w:trHeight w:val="387"/>
        </w:trPr>
        <w:tc>
          <w:tcPr>
            <w:tcW w:w="4253" w:type="dxa"/>
            <w:vAlign w:val="center"/>
          </w:tcPr>
          <w:p w:rsidR="009C7678" w:rsidRPr="0000752C" w:rsidRDefault="00C061F0" w:rsidP="002E512C">
            <w:pPr>
              <w:spacing w:before="120" w:after="120"/>
              <w:rPr>
                <w:rFonts w:cs="Arial"/>
                <w:sz w:val="20"/>
              </w:rPr>
            </w:pPr>
            <w:r w:rsidRPr="0000752C">
              <w:rPr>
                <w:rFonts w:cs="Arial"/>
                <w:sz w:val="20"/>
              </w:rPr>
              <w:t>Processos en que intervé</w:t>
            </w:r>
          </w:p>
        </w:tc>
        <w:tc>
          <w:tcPr>
            <w:tcW w:w="4819" w:type="dxa"/>
            <w:vAlign w:val="center"/>
          </w:tcPr>
          <w:p w:rsidR="009C7678" w:rsidRPr="0000752C" w:rsidRDefault="009C7678" w:rsidP="00DF3115">
            <w:pPr>
              <w:widowControl w:val="0"/>
              <w:autoSpaceDE w:val="0"/>
              <w:autoSpaceDN w:val="0"/>
              <w:spacing w:before="120" w:after="120" w:line="232" w:lineRule="exact"/>
              <w:rPr>
                <w:rFonts w:eastAsia="Arial MT" w:cs="Arial"/>
                <w:sz w:val="20"/>
                <w:lang w:eastAsia="en-US"/>
              </w:rPr>
            </w:pPr>
          </w:p>
        </w:tc>
      </w:tr>
      <w:tr w:rsidR="009C7678" w:rsidRPr="0000752C" w:rsidTr="00844C79">
        <w:trPr>
          <w:trHeight w:val="387"/>
        </w:trPr>
        <w:tc>
          <w:tcPr>
            <w:tcW w:w="4253" w:type="dxa"/>
            <w:vAlign w:val="center"/>
          </w:tcPr>
          <w:p w:rsidR="009C7678" w:rsidRPr="0000752C" w:rsidRDefault="00C061F0" w:rsidP="002E512C">
            <w:pPr>
              <w:spacing w:before="120" w:after="120"/>
              <w:rPr>
                <w:rFonts w:cs="Arial"/>
                <w:sz w:val="20"/>
              </w:rPr>
            </w:pPr>
            <w:r w:rsidRPr="0000752C">
              <w:rPr>
                <w:rFonts w:cs="Arial"/>
                <w:sz w:val="20"/>
              </w:rPr>
              <w:t>Descripció</w:t>
            </w:r>
          </w:p>
        </w:tc>
        <w:tc>
          <w:tcPr>
            <w:tcW w:w="4819" w:type="dxa"/>
            <w:vAlign w:val="center"/>
          </w:tcPr>
          <w:p w:rsidR="009C7678" w:rsidRPr="0000752C" w:rsidRDefault="009C7678" w:rsidP="00DF3115">
            <w:pPr>
              <w:widowControl w:val="0"/>
              <w:autoSpaceDE w:val="0"/>
              <w:autoSpaceDN w:val="0"/>
              <w:spacing w:before="120" w:after="120" w:line="232" w:lineRule="exact"/>
              <w:rPr>
                <w:rFonts w:eastAsia="Arial MT" w:cs="Arial"/>
                <w:sz w:val="20"/>
                <w:lang w:eastAsia="en-US"/>
              </w:rPr>
            </w:pPr>
          </w:p>
        </w:tc>
      </w:tr>
    </w:tbl>
    <w:p w:rsidR="00717FB6" w:rsidRPr="0000752C" w:rsidRDefault="00717FB6" w:rsidP="00514729">
      <w:pPr>
        <w:spacing w:after="120"/>
        <w:rPr>
          <w:rFonts w:cs="Arial"/>
        </w:rPr>
      </w:pPr>
    </w:p>
    <w:tbl>
      <w:tblPr>
        <w:tblW w:w="9072"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Datos"/>
        <w:tblDescription w:val="Datos"/>
      </w:tblPr>
      <w:tblGrid>
        <w:gridCol w:w="4253"/>
        <w:gridCol w:w="4819"/>
      </w:tblGrid>
      <w:tr w:rsidR="009C7678" w:rsidRPr="0000752C" w:rsidTr="00844C79">
        <w:trPr>
          <w:trHeight w:val="387"/>
          <w:tblHeader/>
        </w:trPr>
        <w:tc>
          <w:tcPr>
            <w:tcW w:w="4253" w:type="dxa"/>
            <w:vAlign w:val="center"/>
          </w:tcPr>
          <w:p w:rsidR="009C7678" w:rsidRPr="0000752C" w:rsidRDefault="00C061F0" w:rsidP="002E512C">
            <w:pPr>
              <w:spacing w:before="120" w:after="120"/>
              <w:rPr>
                <w:rFonts w:cs="Arial"/>
                <w:sz w:val="20"/>
              </w:rPr>
            </w:pPr>
            <w:r w:rsidRPr="0000752C">
              <w:rPr>
                <w:rFonts w:cs="Arial"/>
                <w:sz w:val="20"/>
              </w:rPr>
              <w:lastRenderedPageBreak/>
              <w:t>Nom</w:t>
            </w:r>
          </w:p>
        </w:tc>
        <w:tc>
          <w:tcPr>
            <w:tcW w:w="4819" w:type="dxa"/>
            <w:vAlign w:val="center"/>
          </w:tcPr>
          <w:p w:rsidR="009C7678" w:rsidRPr="0000752C" w:rsidRDefault="009C7678" w:rsidP="00DF3115">
            <w:pPr>
              <w:spacing w:before="120" w:after="120"/>
              <w:rPr>
                <w:rFonts w:cs="Arial"/>
                <w:sz w:val="20"/>
              </w:rPr>
            </w:pPr>
          </w:p>
        </w:tc>
      </w:tr>
      <w:tr w:rsidR="00C061F0" w:rsidRPr="0000752C" w:rsidTr="00844C79">
        <w:trPr>
          <w:trHeight w:val="387"/>
        </w:trPr>
        <w:tc>
          <w:tcPr>
            <w:tcW w:w="4253" w:type="dxa"/>
            <w:vAlign w:val="center"/>
          </w:tcPr>
          <w:p w:rsidR="00C061F0" w:rsidRPr="0000752C" w:rsidRDefault="00C061F0" w:rsidP="00C061F0">
            <w:pPr>
              <w:spacing w:before="120" w:after="120"/>
              <w:rPr>
                <w:rFonts w:cs="Arial"/>
                <w:sz w:val="20"/>
              </w:rPr>
            </w:pPr>
            <w:r w:rsidRPr="0000752C">
              <w:rPr>
                <w:rFonts w:cs="Arial"/>
                <w:sz w:val="20"/>
              </w:rPr>
              <w:t>Processos en que intervé</w:t>
            </w:r>
          </w:p>
        </w:tc>
        <w:tc>
          <w:tcPr>
            <w:tcW w:w="4819" w:type="dxa"/>
            <w:vAlign w:val="center"/>
          </w:tcPr>
          <w:p w:rsidR="00C061F0" w:rsidRPr="0000752C" w:rsidRDefault="00C061F0" w:rsidP="00C061F0">
            <w:pPr>
              <w:spacing w:before="120" w:after="120"/>
              <w:rPr>
                <w:rFonts w:cs="Arial"/>
                <w:sz w:val="20"/>
              </w:rPr>
            </w:pPr>
          </w:p>
        </w:tc>
      </w:tr>
      <w:tr w:rsidR="00C061F0" w:rsidRPr="0000752C" w:rsidTr="00844C79">
        <w:trPr>
          <w:trHeight w:val="387"/>
        </w:trPr>
        <w:tc>
          <w:tcPr>
            <w:tcW w:w="4253" w:type="dxa"/>
            <w:vAlign w:val="center"/>
          </w:tcPr>
          <w:p w:rsidR="00C061F0" w:rsidRPr="0000752C" w:rsidRDefault="00C061F0" w:rsidP="00C061F0">
            <w:pPr>
              <w:spacing w:before="120" w:after="120"/>
              <w:rPr>
                <w:rFonts w:cs="Arial"/>
                <w:sz w:val="20"/>
              </w:rPr>
            </w:pPr>
            <w:r w:rsidRPr="0000752C">
              <w:rPr>
                <w:rFonts w:cs="Arial"/>
                <w:sz w:val="20"/>
              </w:rPr>
              <w:t>Descripció</w:t>
            </w:r>
          </w:p>
        </w:tc>
        <w:tc>
          <w:tcPr>
            <w:tcW w:w="4819" w:type="dxa"/>
            <w:vAlign w:val="center"/>
          </w:tcPr>
          <w:p w:rsidR="00C061F0" w:rsidRPr="0000752C" w:rsidRDefault="00C061F0" w:rsidP="00C061F0">
            <w:pPr>
              <w:spacing w:before="120" w:after="120"/>
              <w:rPr>
                <w:rFonts w:cs="Arial"/>
                <w:sz w:val="20"/>
              </w:rPr>
            </w:pPr>
          </w:p>
        </w:tc>
      </w:tr>
    </w:tbl>
    <w:p w:rsidR="00717FB6" w:rsidRPr="0000752C" w:rsidRDefault="00C061F0" w:rsidP="00DF3115">
      <w:pPr>
        <w:pStyle w:val="Ttol2"/>
        <w:ind w:left="0" w:firstLine="0"/>
        <w:rPr>
          <w:lang w:val="ca-ES"/>
        </w:rPr>
      </w:pPr>
      <w:r w:rsidRPr="0000752C">
        <w:rPr>
          <w:lang w:val="ca-ES"/>
        </w:rPr>
        <w:t>1.3</w:t>
      </w:r>
      <w:r w:rsidR="00D0457A" w:rsidRPr="0000752C">
        <w:rPr>
          <w:lang w:val="ca-ES"/>
        </w:rPr>
        <w:t xml:space="preserve"> </w:t>
      </w:r>
      <w:r w:rsidRPr="0000752C">
        <w:rPr>
          <w:lang w:val="ca-ES"/>
        </w:rPr>
        <w:t>Processos de tractament</w:t>
      </w:r>
    </w:p>
    <w:p w:rsidR="00717FB6" w:rsidRPr="0000752C" w:rsidRDefault="00C061F0" w:rsidP="00DF3115">
      <w:pPr>
        <w:rPr>
          <w:rFonts w:cs="Arial"/>
        </w:rPr>
      </w:pPr>
      <w:r w:rsidRPr="0000752C">
        <w:rPr>
          <w:rFonts w:cs="Arial"/>
        </w:rPr>
        <w:t>L’objectiu d’aquesta secció és dividir el tractament en parts més petites. De manera que siguin més coherents i més fàcils d’explicar</w:t>
      </w:r>
      <w:r w:rsidR="00717FB6" w:rsidRPr="0000752C">
        <w:rPr>
          <w:rFonts w:cs="Arial"/>
        </w:rPr>
        <w:t>.</w:t>
      </w:r>
    </w:p>
    <w:tbl>
      <w:tblPr>
        <w:tblW w:w="9072"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Procesos"/>
        <w:tblDescription w:val="Procesos"/>
      </w:tblPr>
      <w:tblGrid>
        <w:gridCol w:w="4253"/>
        <w:gridCol w:w="4819"/>
      </w:tblGrid>
      <w:tr w:rsidR="009C7678" w:rsidRPr="0000752C" w:rsidTr="00844C79">
        <w:trPr>
          <w:trHeight w:val="387"/>
          <w:tblHeader/>
        </w:trPr>
        <w:tc>
          <w:tcPr>
            <w:tcW w:w="4253" w:type="dxa"/>
            <w:vAlign w:val="center"/>
          </w:tcPr>
          <w:p w:rsidR="009C7678" w:rsidRPr="0000752C" w:rsidRDefault="00C061F0" w:rsidP="002E512C">
            <w:pPr>
              <w:spacing w:before="120" w:after="120"/>
              <w:rPr>
                <w:rFonts w:cs="Arial"/>
                <w:sz w:val="20"/>
              </w:rPr>
            </w:pPr>
            <w:r w:rsidRPr="0000752C">
              <w:rPr>
                <w:rFonts w:cs="Arial"/>
                <w:sz w:val="20"/>
              </w:rPr>
              <w:t>Procés</w:t>
            </w:r>
          </w:p>
        </w:tc>
        <w:tc>
          <w:tcPr>
            <w:tcW w:w="4819" w:type="dxa"/>
            <w:vAlign w:val="center"/>
          </w:tcPr>
          <w:p w:rsidR="009C7678" w:rsidRPr="0000752C" w:rsidRDefault="009C7678" w:rsidP="00DF3115">
            <w:pPr>
              <w:spacing w:before="120" w:after="120"/>
              <w:rPr>
                <w:rFonts w:cs="Arial"/>
                <w:sz w:val="20"/>
              </w:rPr>
            </w:pPr>
          </w:p>
        </w:tc>
      </w:tr>
      <w:tr w:rsidR="009C7678" w:rsidRPr="0000752C" w:rsidTr="00844C79">
        <w:trPr>
          <w:trHeight w:val="387"/>
        </w:trPr>
        <w:tc>
          <w:tcPr>
            <w:tcW w:w="4253" w:type="dxa"/>
            <w:vAlign w:val="center"/>
          </w:tcPr>
          <w:p w:rsidR="009C7678" w:rsidRPr="0000752C" w:rsidRDefault="00C061F0" w:rsidP="002E512C">
            <w:pPr>
              <w:spacing w:before="120" w:after="120"/>
              <w:rPr>
                <w:rFonts w:cs="Arial"/>
                <w:sz w:val="20"/>
              </w:rPr>
            </w:pPr>
            <w:r w:rsidRPr="0000752C">
              <w:rPr>
                <w:rFonts w:cs="Arial"/>
                <w:sz w:val="20"/>
              </w:rPr>
              <w:t>Descripció</w:t>
            </w:r>
          </w:p>
        </w:tc>
        <w:tc>
          <w:tcPr>
            <w:tcW w:w="4819" w:type="dxa"/>
            <w:vAlign w:val="center"/>
          </w:tcPr>
          <w:p w:rsidR="009C7678" w:rsidRPr="0000752C" w:rsidRDefault="009C7678" w:rsidP="00DF3115">
            <w:pPr>
              <w:spacing w:before="120" w:after="120"/>
              <w:rPr>
                <w:rFonts w:cs="Arial"/>
                <w:sz w:val="20"/>
              </w:rPr>
            </w:pPr>
          </w:p>
        </w:tc>
      </w:tr>
      <w:tr w:rsidR="009C7678" w:rsidRPr="0000752C" w:rsidTr="00844C79">
        <w:trPr>
          <w:trHeight w:val="387"/>
        </w:trPr>
        <w:tc>
          <w:tcPr>
            <w:tcW w:w="4253" w:type="dxa"/>
            <w:vAlign w:val="center"/>
          </w:tcPr>
          <w:p w:rsidR="009C7678" w:rsidRPr="0000752C" w:rsidRDefault="00C061F0" w:rsidP="002E512C">
            <w:pPr>
              <w:spacing w:before="120" w:after="120"/>
              <w:rPr>
                <w:rFonts w:cs="Arial"/>
                <w:sz w:val="20"/>
              </w:rPr>
            </w:pPr>
            <w:r w:rsidRPr="0000752C">
              <w:rPr>
                <w:rFonts w:cs="Arial"/>
                <w:sz w:val="20"/>
              </w:rPr>
              <w:t>Dades tractades</w:t>
            </w:r>
          </w:p>
        </w:tc>
        <w:tc>
          <w:tcPr>
            <w:tcW w:w="4819" w:type="dxa"/>
            <w:vAlign w:val="center"/>
          </w:tcPr>
          <w:p w:rsidR="009C7678" w:rsidRPr="0000752C" w:rsidRDefault="009C7678" w:rsidP="00DF3115">
            <w:pPr>
              <w:spacing w:before="120" w:after="120"/>
              <w:rPr>
                <w:rFonts w:cs="Arial"/>
                <w:sz w:val="20"/>
              </w:rPr>
            </w:pPr>
          </w:p>
        </w:tc>
      </w:tr>
      <w:tr w:rsidR="009C7678" w:rsidRPr="0000752C" w:rsidTr="00844C79">
        <w:trPr>
          <w:trHeight w:val="387"/>
        </w:trPr>
        <w:tc>
          <w:tcPr>
            <w:tcW w:w="4253" w:type="dxa"/>
            <w:vAlign w:val="center"/>
          </w:tcPr>
          <w:p w:rsidR="009C7678" w:rsidRPr="0000752C" w:rsidRDefault="002C15C6" w:rsidP="002E512C">
            <w:pPr>
              <w:spacing w:before="120" w:after="120"/>
              <w:rPr>
                <w:rFonts w:cs="Arial"/>
                <w:sz w:val="20"/>
              </w:rPr>
            </w:pPr>
            <w:r w:rsidRPr="0000752C">
              <w:rPr>
                <w:rFonts w:cs="Arial"/>
                <w:sz w:val="20"/>
              </w:rPr>
              <w:t>Resultat del procés</w:t>
            </w:r>
          </w:p>
        </w:tc>
        <w:tc>
          <w:tcPr>
            <w:tcW w:w="4819" w:type="dxa"/>
            <w:vAlign w:val="center"/>
          </w:tcPr>
          <w:p w:rsidR="009C7678" w:rsidRPr="0000752C" w:rsidRDefault="009C7678" w:rsidP="00DF3115">
            <w:pPr>
              <w:spacing w:before="120" w:after="120"/>
              <w:rPr>
                <w:rFonts w:cs="Arial"/>
                <w:sz w:val="20"/>
              </w:rPr>
            </w:pPr>
          </w:p>
        </w:tc>
      </w:tr>
      <w:tr w:rsidR="009C7678" w:rsidRPr="0000752C" w:rsidTr="00844C79">
        <w:trPr>
          <w:trHeight w:val="387"/>
        </w:trPr>
        <w:tc>
          <w:tcPr>
            <w:tcW w:w="4253" w:type="dxa"/>
            <w:vAlign w:val="center"/>
          </w:tcPr>
          <w:p w:rsidR="009C7678" w:rsidRPr="0000752C" w:rsidRDefault="002C15C6" w:rsidP="002E512C">
            <w:pPr>
              <w:spacing w:before="120" w:after="120"/>
              <w:rPr>
                <w:rFonts w:cs="Arial"/>
                <w:sz w:val="20"/>
              </w:rPr>
            </w:pPr>
            <w:r w:rsidRPr="0000752C">
              <w:rPr>
                <w:rFonts w:cs="Arial"/>
                <w:sz w:val="20"/>
              </w:rPr>
              <w:t>Persona destinatària</w:t>
            </w:r>
          </w:p>
        </w:tc>
        <w:tc>
          <w:tcPr>
            <w:tcW w:w="4819" w:type="dxa"/>
            <w:vAlign w:val="center"/>
          </w:tcPr>
          <w:p w:rsidR="009C7678" w:rsidRPr="0000752C" w:rsidRDefault="009C7678" w:rsidP="00DF3115">
            <w:pPr>
              <w:spacing w:before="120" w:after="120"/>
              <w:rPr>
                <w:rFonts w:cs="Arial"/>
                <w:sz w:val="20"/>
              </w:rPr>
            </w:pPr>
          </w:p>
        </w:tc>
      </w:tr>
      <w:tr w:rsidR="009C7678" w:rsidRPr="0000752C" w:rsidTr="00844C79">
        <w:trPr>
          <w:trHeight w:val="387"/>
        </w:trPr>
        <w:tc>
          <w:tcPr>
            <w:tcW w:w="4253" w:type="dxa"/>
            <w:vAlign w:val="center"/>
          </w:tcPr>
          <w:p w:rsidR="009C7678" w:rsidRPr="0000752C" w:rsidRDefault="002C15C6" w:rsidP="002E512C">
            <w:pPr>
              <w:spacing w:before="120" w:after="120"/>
              <w:rPr>
                <w:rFonts w:cs="Arial"/>
                <w:sz w:val="20"/>
              </w:rPr>
            </w:pPr>
            <w:r w:rsidRPr="0000752C">
              <w:rPr>
                <w:rFonts w:cs="Arial"/>
                <w:sz w:val="20"/>
              </w:rPr>
              <w:t>Lloc del tractament</w:t>
            </w:r>
          </w:p>
        </w:tc>
        <w:tc>
          <w:tcPr>
            <w:tcW w:w="4819" w:type="dxa"/>
            <w:vAlign w:val="center"/>
          </w:tcPr>
          <w:p w:rsidR="009C7678" w:rsidRPr="0000752C" w:rsidRDefault="009C7678" w:rsidP="00DF3115">
            <w:pPr>
              <w:spacing w:before="120" w:after="120"/>
              <w:rPr>
                <w:rFonts w:cs="Arial"/>
                <w:sz w:val="20"/>
              </w:rPr>
            </w:pPr>
          </w:p>
        </w:tc>
      </w:tr>
    </w:tbl>
    <w:p w:rsidR="00DF3115" w:rsidRPr="0000752C" w:rsidRDefault="00DF3115" w:rsidP="00514729">
      <w:pPr>
        <w:spacing w:after="120"/>
        <w:rPr>
          <w:rFonts w:cs="Arial"/>
        </w:rPr>
      </w:pPr>
    </w:p>
    <w:tbl>
      <w:tblPr>
        <w:tblW w:w="9072" w:type="dxa"/>
        <w:tblBorders>
          <w:top w:val="single" w:sz="12" w:space="0" w:color="auto"/>
          <w:bottom w:val="single" w:sz="12"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Taula"/>
        <w:tblDescription w:val="Taula"/>
      </w:tblPr>
      <w:tblGrid>
        <w:gridCol w:w="4253"/>
        <w:gridCol w:w="4819"/>
      </w:tblGrid>
      <w:tr w:rsidR="009C7678" w:rsidRPr="0000752C" w:rsidTr="00844C79">
        <w:trPr>
          <w:trHeight w:val="387"/>
          <w:tblHeader/>
        </w:trPr>
        <w:tc>
          <w:tcPr>
            <w:tcW w:w="4253" w:type="dxa"/>
            <w:vAlign w:val="center"/>
          </w:tcPr>
          <w:p w:rsidR="009C7678" w:rsidRPr="0000752C" w:rsidRDefault="00C061F0" w:rsidP="0012084E">
            <w:pPr>
              <w:spacing w:before="120" w:after="120"/>
              <w:rPr>
                <w:rFonts w:cs="Arial"/>
                <w:sz w:val="20"/>
              </w:rPr>
            </w:pPr>
            <w:r w:rsidRPr="0000752C">
              <w:rPr>
                <w:rFonts w:cs="Arial"/>
                <w:sz w:val="20"/>
              </w:rPr>
              <w:t>Procés</w:t>
            </w:r>
          </w:p>
        </w:tc>
        <w:tc>
          <w:tcPr>
            <w:tcW w:w="4819" w:type="dxa"/>
            <w:vAlign w:val="center"/>
          </w:tcPr>
          <w:p w:rsidR="009C7678" w:rsidRPr="0000752C" w:rsidRDefault="009C7678" w:rsidP="0012084E">
            <w:pPr>
              <w:spacing w:before="120" w:after="120"/>
              <w:rPr>
                <w:rFonts w:cs="Arial"/>
                <w:sz w:val="20"/>
              </w:rPr>
            </w:pPr>
          </w:p>
        </w:tc>
      </w:tr>
      <w:tr w:rsidR="009C7678" w:rsidRPr="0000752C" w:rsidTr="00844C79">
        <w:trPr>
          <w:trHeight w:val="387"/>
        </w:trPr>
        <w:tc>
          <w:tcPr>
            <w:tcW w:w="4253" w:type="dxa"/>
            <w:vAlign w:val="center"/>
          </w:tcPr>
          <w:p w:rsidR="009C7678" w:rsidRPr="0000752C" w:rsidRDefault="00C061F0" w:rsidP="0012084E">
            <w:pPr>
              <w:spacing w:before="120" w:after="120"/>
              <w:rPr>
                <w:rFonts w:cs="Arial"/>
                <w:sz w:val="20"/>
              </w:rPr>
            </w:pPr>
            <w:r w:rsidRPr="0000752C">
              <w:rPr>
                <w:rFonts w:cs="Arial"/>
                <w:sz w:val="20"/>
              </w:rPr>
              <w:t>Descripció</w:t>
            </w:r>
          </w:p>
        </w:tc>
        <w:tc>
          <w:tcPr>
            <w:tcW w:w="4819" w:type="dxa"/>
            <w:vAlign w:val="center"/>
          </w:tcPr>
          <w:p w:rsidR="009C7678" w:rsidRPr="0000752C" w:rsidRDefault="009C7678" w:rsidP="0012084E">
            <w:pPr>
              <w:spacing w:before="120" w:after="120"/>
              <w:rPr>
                <w:rFonts w:cs="Arial"/>
                <w:sz w:val="20"/>
              </w:rPr>
            </w:pPr>
          </w:p>
        </w:tc>
      </w:tr>
      <w:tr w:rsidR="009C7678" w:rsidRPr="0000752C" w:rsidTr="00844C79">
        <w:trPr>
          <w:trHeight w:val="387"/>
        </w:trPr>
        <w:tc>
          <w:tcPr>
            <w:tcW w:w="4253" w:type="dxa"/>
            <w:vAlign w:val="center"/>
          </w:tcPr>
          <w:p w:rsidR="009C7678" w:rsidRPr="0000752C" w:rsidRDefault="00C061F0" w:rsidP="0012084E">
            <w:pPr>
              <w:spacing w:before="120" w:after="120"/>
              <w:rPr>
                <w:rFonts w:cs="Arial"/>
                <w:sz w:val="20"/>
              </w:rPr>
            </w:pPr>
            <w:r w:rsidRPr="0000752C">
              <w:rPr>
                <w:rFonts w:cs="Arial"/>
                <w:sz w:val="20"/>
              </w:rPr>
              <w:t>Dades tractades</w:t>
            </w:r>
          </w:p>
        </w:tc>
        <w:tc>
          <w:tcPr>
            <w:tcW w:w="4819" w:type="dxa"/>
            <w:vAlign w:val="center"/>
          </w:tcPr>
          <w:p w:rsidR="009C7678" w:rsidRPr="0000752C" w:rsidRDefault="009C7678" w:rsidP="0012084E">
            <w:pPr>
              <w:spacing w:before="120" w:after="120"/>
              <w:rPr>
                <w:rFonts w:cs="Arial"/>
                <w:sz w:val="20"/>
              </w:rPr>
            </w:pPr>
          </w:p>
        </w:tc>
      </w:tr>
      <w:tr w:rsidR="009C7678" w:rsidRPr="0000752C" w:rsidTr="00844C79">
        <w:trPr>
          <w:trHeight w:val="387"/>
        </w:trPr>
        <w:tc>
          <w:tcPr>
            <w:tcW w:w="4253" w:type="dxa"/>
            <w:vAlign w:val="center"/>
          </w:tcPr>
          <w:p w:rsidR="009C7678" w:rsidRPr="0000752C" w:rsidRDefault="002C15C6" w:rsidP="0012084E">
            <w:pPr>
              <w:spacing w:before="120" w:after="120"/>
              <w:rPr>
                <w:rFonts w:cs="Arial"/>
                <w:sz w:val="20"/>
              </w:rPr>
            </w:pPr>
            <w:r w:rsidRPr="0000752C">
              <w:rPr>
                <w:rFonts w:cs="Arial"/>
                <w:sz w:val="20"/>
              </w:rPr>
              <w:t>Resultat del procés</w:t>
            </w:r>
          </w:p>
        </w:tc>
        <w:tc>
          <w:tcPr>
            <w:tcW w:w="4819" w:type="dxa"/>
            <w:vAlign w:val="center"/>
          </w:tcPr>
          <w:p w:rsidR="009C7678" w:rsidRPr="0000752C" w:rsidRDefault="009C7678" w:rsidP="0012084E">
            <w:pPr>
              <w:spacing w:before="120" w:after="120"/>
              <w:rPr>
                <w:rFonts w:cs="Arial"/>
                <w:sz w:val="20"/>
              </w:rPr>
            </w:pPr>
          </w:p>
        </w:tc>
      </w:tr>
      <w:tr w:rsidR="009C7678" w:rsidRPr="0000752C" w:rsidTr="00844C79">
        <w:trPr>
          <w:trHeight w:val="387"/>
        </w:trPr>
        <w:tc>
          <w:tcPr>
            <w:tcW w:w="4253" w:type="dxa"/>
            <w:vAlign w:val="center"/>
          </w:tcPr>
          <w:p w:rsidR="009C7678" w:rsidRPr="0000752C" w:rsidRDefault="002C15C6" w:rsidP="0012084E">
            <w:pPr>
              <w:spacing w:before="120" w:after="120"/>
              <w:rPr>
                <w:rFonts w:cs="Arial"/>
                <w:sz w:val="20"/>
              </w:rPr>
            </w:pPr>
            <w:r w:rsidRPr="0000752C">
              <w:rPr>
                <w:rFonts w:cs="Arial"/>
                <w:sz w:val="20"/>
              </w:rPr>
              <w:t>Persona destinatària</w:t>
            </w:r>
          </w:p>
        </w:tc>
        <w:tc>
          <w:tcPr>
            <w:tcW w:w="4819" w:type="dxa"/>
            <w:vAlign w:val="center"/>
          </w:tcPr>
          <w:p w:rsidR="009C7678" w:rsidRPr="0000752C" w:rsidRDefault="009C7678" w:rsidP="0012084E">
            <w:pPr>
              <w:spacing w:before="120" w:after="120"/>
              <w:rPr>
                <w:rFonts w:cs="Arial"/>
                <w:sz w:val="20"/>
              </w:rPr>
            </w:pPr>
          </w:p>
        </w:tc>
      </w:tr>
      <w:tr w:rsidR="009C7678" w:rsidRPr="0000752C" w:rsidTr="00844C79">
        <w:trPr>
          <w:trHeight w:val="387"/>
        </w:trPr>
        <w:tc>
          <w:tcPr>
            <w:tcW w:w="4253" w:type="dxa"/>
            <w:vAlign w:val="center"/>
          </w:tcPr>
          <w:p w:rsidR="009C7678" w:rsidRPr="0000752C" w:rsidRDefault="002C15C6" w:rsidP="0012084E">
            <w:pPr>
              <w:spacing w:before="120" w:after="120"/>
              <w:rPr>
                <w:rFonts w:cs="Arial"/>
                <w:sz w:val="20"/>
              </w:rPr>
            </w:pPr>
            <w:r w:rsidRPr="0000752C">
              <w:rPr>
                <w:rFonts w:cs="Arial"/>
                <w:sz w:val="20"/>
              </w:rPr>
              <w:t>Lloc del tractament</w:t>
            </w:r>
          </w:p>
        </w:tc>
        <w:tc>
          <w:tcPr>
            <w:tcW w:w="4819" w:type="dxa"/>
            <w:vAlign w:val="center"/>
          </w:tcPr>
          <w:p w:rsidR="009C7678" w:rsidRPr="0000752C" w:rsidRDefault="009C7678" w:rsidP="0012084E">
            <w:pPr>
              <w:spacing w:before="120" w:after="120"/>
              <w:rPr>
                <w:rFonts w:cs="Arial"/>
                <w:sz w:val="20"/>
              </w:rPr>
            </w:pPr>
          </w:p>
        </w:tc>
      </w:tr>
    </w:tbl>
    <w:p w:rsidR="00717FB6" w:rsidRPr="0000752C" w:rsidRDefault="002C15C6" w:rsidP="00DF3115">
      <w:pPr>
        <w:pStyle w:val="Ttol2"/>
        <w:ind w:left="0" w:firstLine="0"/>
        <w:rPr>
          <w:lang w:val="ca-ES"/>
        </w:rPr>
      </w:pPr>
      <w:r w:rsidRPr="0000752C">
        <w:rPr>
          <w:lang w:val="ca-ES"/>
        </w:rPr>
        <w:t>1.4</w:t>
      </w:r>
      <w:r w:rsidR="00D0457A" w:rsidRPr="0000752C">
        <w:rPr>
          <w:lang w:val="ca-ES"/>
        </w:rPr>
        <w:t xml:space="preserve"> </w:t>
      </w:r>
      <w:r w:rsidRPr="0000752C">
        <w:rPr>
          <w:lang w:val="ca-ES"/>
        </w:rPr>
        <w:t>Transferències de Dades</w:t>
      </w:r>
    </w:p>
    <w:p w:rsidR="00717FB6" w:rsidRPr="0000752C" w:rsidRDefault="002C15C6" w:rsidP="00DF3115">
      <w:pPr>
        <w:rPr>
          <w:rFonts w:cs="Arial"/>
        </w:rPr>
      </w:pPr>
      <w:r w:rsidRPr="0000752C">
        <w:rPr>
          <w:rFonts w:cs="Arial"/>
        </w:rPr>
        <w:t>Compartir dades amb agents externs pot incrementar els riscos del tractament; especialment si es fan a tercers països on l’RGPD no aplica</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0E1B83" w:rsidRPr="0000752C" w:rsidTr="00844C79">
        <w:trPr>
          <w:trHeight w:val="461"/>
          <w:tblHeader/>
        </w:trPr>
        <w:tc>
          <w:tcPr>
            <w:tcW w:w="9072" w:type="dxa"/>
            <w:tcBorders>
              <w:top w:val="nil"/>
              <w:left w:val="nil"/>
              <w:bottom w:val="single" w:sz="12" w:space="0" w:color="auto"/>
              <w:right w:val="nil"/>
            </w:tcBorders>
          </w:tcPr>
          <w:p w:rsidR="002C15C6" w:rsidRPr="0000752C" w:rsidRDefault="000E1B83" w:rsidP="002C15C6">
            <w:pPr>
              <w:spacing w:before="120" w:after="0"/>
              <w:ind w:left="-114"/>
              <w:rPr>
                <w:rFonts w:cs="Arial"/>
                <w:b/>
                <w:sz w:val="20"/>
              </w:rPr>
            </w:pPr>
            <w:r w:rsidRPr="0000752C">
              <w:rPr>
                <w:rFonts w:cs="Arial"/>
                <w:b/>
                <w:sz w:val="20"/>
              </w:rPr>
              <w:lastRenderedPageBreak/>
              <w:t>¿</w:t>
            </w:r>
            <w:r w:rsidR="002C15C6" w:rsidRPr="0000752C">
              <w:rPr>
                <w:rFonts w:cs="Arial"/>
                <w:b/>
                <w:sz w:val="20"/>
              </w:rPr>
              <w:t>Es comparteixen dades?</w:t>
            </w:r>
          </w:p>
          <w:p w:rsidR="000E1B83" w:rsidRPr="0000752C" w:rsidRDefault="002C15C6" w:rsidP="00C57AF1">
            <w:pPr>
              <w:spacing w:after="120"/>
              <w:rPr>
                <w:rFonts w:cs="Arial"/>
                <w:b/>
                <w:sz w:val="20"/>
              </w:rPr>
            </w:pPr>
            <w:r w:rsidRPr="0000752C">
              <w:rPr>
                <w:rFonts w:cs="Arial"/>
                <w:b/>
                <w:sz w:val="20"/>
              </w:rPr>
              <w:t>Descriu quines dades es comparteixen, la persona destinatària i la raó</w:t>
            </w:r>
            <w:r w:rsidR="000E1B83" w:rsidRPr="0000752C">
              <w:rPr>
                <w:rFonts w:cs="Arial"/>
                <w:b/>
                <w:sz w:val="20"/>
              </w:rPr>
              <w:t>.</w:t>
            </w:r>
          </w:p>
        </w:tc>
      </w:tr>
      <w:tr w:rsidR="000E1B83" w:rsidRPr="0000752C" w:rsidTr="00844C79">
        <w:trPr>
          <w:trHeight w:val="1112"/>
        </w:trPr>
        <w:tc>
          <w:tcPr>
            <w:tcW w:w="9072" w:type="dxa"/>
            <w:tcBorders>
              <w:top w:val="single" w:sz="12" w:space="0" w:color="auto"/>
              <w:left w:val="nil"/>
              <w:bottom w:val="single" w:sz="12" w:space="0" w:color="auto"/>
              <w:right w:val="nil"/>
            </w:tcBorders>
            <w:shd w:val="pct5" w:color="auto" w:fill="auto"/>
          </w:tcPr>
          <w:p w:rsidR="000E1B83" w:rsidRPr="0000752C" w:rsidRDefault="000E1B83" w:rsidP="00DF3115">
            <w:pPr>
              <w:keepLines/>
              <w:rPr>
                <w:rFonts w:cs="Arial"/>
              </w:rPr>
            </w:pPr>
          </w:p>
        </w:tc>
      </w:tr>
    </w:tbl>
    <w:p w:rsidR="00717FB6" w:rsidRPr="0000752C" w:rsidRDefault="00262388" w:rsidP="00514729">
      <w:pPr>
        <w:pStyle w:val="Ttol1"/>
        <w:rPr>
          <w:lang w:val="ca-ES"/>
        </w:rPr>
      </w:pPr>
      <w:r w:rsidRPr="0000752C">
        <w:rPr>
          <w:lang w:val="ca-ES"/>
        </w:rPr>
        <w:t xml:space="preserve">2. </w:t>
      </w:r>
      <w:r w:rsidR="00C57AF1" w:rsidRPr="0000752C">
        <w:rPr>
          <w:lang w:val="ca-ES"/>
        </w:rPr>
        <w:t>Necessitat i Proporcionalitat</w:t>
      </w:r>
    </w:p>
    <w:p w:rsidR="00717FB6" w:rsidRPr="0000752C" w:rsidRDefault="00C57AF1" w:rsidP="00DF3115">
      <w:pPr>
        <w:rPr>
          <w:rFonts w:cs="Arial"/>
        </w:rPr>
      </w:pPr>
      <w:r w:rsidRPr="0000752C">
        <w:rPr>
          <w:rFonts w:cs="Arial"/>
        </w:rPr>
        <w:t>L’avaluació de la necessitat i de la proporcionalitat del tractament es fa en relació a la finalitat del tractament, que s’ha descrit a la secció anterior</w:t>
      </w:r>
      <w:r w:rsidR="00717FB6" w:rsidRPr="0000752C">
        <w:rPr>
          <w:rFonts w:cs="Arial"/>
        </w:rPr>
        <w:t>.</w:t>
      </w:r>
    </w:p>
    <w:p w:rsidR="00717FB6" w:rsidRPr="0000752C" w:rsidRDefault="00C57AF1" w:rsidP="00DF3115">
      <w:pPr>
        <w:pStyle w:val="Ttol2"/>
        <w:rPr>
          <w:lang w:val="ca-ES"/>
        </w:rPr>
      </w:pPr>
      <w:r w:rsidRPr="0000752C">
        <w:rPr>
          <w:lang w:val="ca-ES"/>
        </w:rPr>
        <w:t>2.1</w:t>
      </w:r>
      <w:r w:rsidR="00D0457A" w:rsidRPr="0000752C">
        <w:rPr>
          <w:lang w:val="ca-ES"/>
        </w:rPr>
        <w:t xml:space="preserve"> </w:t>
      </w:r>
      <w:r w:rsidRPr="0000752C">
        <w:rPr>
          <w:lang w:val="ca-ES"/>
        </w:rPr>
        <w:t>Finalitat del tractament</w:t>
      </w:r>
    </w:p>
    <w:p w:rsidR="00717FB6" w:rsidRPr="0000752C" w:rsidRDefault="00C57AF1" w:rsidP="00DF3115">
      <w:pPr>
        <w:rPr>
          <w:rFonts w:cs="Arial"/>
        </w:rPr>
      </w:pPr>
      <w:r w:rsidRPr="0000752C">
        <w:rPr>
          <w:rFonts w:cs="Arial"/>
        </w:rPr>
        <w:t>En principi, les dades recollides s’utilitzen per assolir la finalitat del tractament que va motivar la recollida. Ara bé, en alguns casos, el Reglament permet el tractament de dades que han estat recollides amb una finalitat diferent</w:t>
      </w:r>
      <w:r w:rsidR="00717FB6" w:rsidRPr="0000752C">
        <w:rPr>
          <w:rFonts w:cs="Arial"/>
        </w:rPr>
        <w:t xml:space="preserve">. </w:t>
      </w:r>
    </w:p>
    <w:tbl>
      <w:tblPr>
        <w:tblW w:w="9072" w:type="dxa"/>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Finalidad"/>
        <w:tblDescription w:val="Finalidad"/>
      </w:tblPr>
      <w:tblGrid>
        <w:gridCol w:w="7230"/>
        <w:gridCol w:w="1842"/>
      </w:tblGrid>
      <w:tr w:rsidR="00262388" w:rsidRPr="0000752C" w:rsidTr="00844C79">
        <w:trPr>
          <w:trHeight w:val="387"/>
          <w:tblHeader/>
        </w:trPr>
        <w:tc>
          <w:tcPr>
            <w:tcW w:w="7230" w:type="dxa"/>
            <w:vAlign w:val="center"/>
          </w:tcPr>
          <w:p w:rsidR="00262388" w:rsidRPr="0000752C" w:rsidRDefault="00C57AF1" w:rsidP="00B95E3A">
            <w:pPr>
              <w:spacing w:before="120" w:after="120"/>
              <w:rPr>
                <w:rFonts w:cs="Arial"/>
                <w:sz w:val="20"/>
              </w:rPr>
            </w:pPr>
            <w:r w:rsidRPr="0000752C">
              <w:rPr>
                <w:rFonts w:cs="Arial"/>
                <w:sz w:val="20"/>
              </w:rPr>
              <w:t>S’utilitzen dades recollides amb una finalitat diferent a la d’aquest tractament</w:t>
            </w:r>
            <w:r w:rsidR="00262388" w:rsidRPr="0000752C">
              <w:rPr>
                <w:rFonts w:cs="Arial"/>
                <w:sz w:val="20"/>
              </w:rPr>
              <w:t>?</w:t>
            </w:r>
          </w:p>
        </w:tc>
        <w:tc>
          <w:tcPr>
            <w:tcW w:w="1842" w:type="dxa"/>
            <w:vAlign w:val="center"/>
          </w:tcPr>
          <w:p w:rsidR="00262388" w:rsidRPr="0000752C" w:rsidRDefault="00995DD4" w:rsidP="00B95E3A">
            <w:pPr>
              <w:spacing w:before="120" w:after="120"/>
              <w:rPr>
                <w:rFonts w:ascii="Segoe UI Symbol" w:hAnsi="Segoe UI Symbol" w:cs="Segoe UI Symbol"/>
                <w:sz w:val="20"/>
              </w:rPr>
            </w:pPr>
            <w:r w:rsidRPr="0000752C">
              <w:rPr>
                <w:rFonts w:ascii="Segoe UI Symbol" w:hAnsi="Segoe UI Symbol" w:cs="Segoe UI Symbol"/>
                <w:sz w:val="20"/>
              </w:rPr>
              <w:t xml:space="preserve">     </w:t>
            </w:r>
            <w:r w:rsidR="007C02D3" w:rsidRPr="0000752C">
              <w:rPr>
                <w:rFonts w:ascii="Segoe UI Symbol" w:hAnsi="Segoe UI Symbol" w:cs="Segoe UI Symbol"/>
                <w:sz w:val="20"/>
              </w:rPr>
              <w:t xml:space="preserve">☐ </w:t>
            </w:r>
            <w:r w:rsidRPr="0000752C">
              <w:rPr>
                <w:rFonts w:cs="Arial"/>
                <w:sz w:val="20"/>
              </w:rPr>
              <w:t xml:space="preserve">Sí  </w:t>
            </w:r>
            <w:r w:rsidR="007C02D3" w:rsidRPr="0000752C">
              <w:rPr>
                <w:rFonts w:cs="Arial"/>
                <w:sz w:val="20"/>
              </w:rPr>
              <w:t xml:space="preserve"> </w:t>
            </w:r>
            <w:r w:rsidR="007C02D3" w:rsidRPr="0000752C">
              <w:rPr>
                <w:rFonts w:ascii="Segoe UI Symbol" w:hAnsi="Segoe UI Symbol" w:cs="Segoe UI Symbol"/>
                <w:sz w:val="20"/>
              </w:rPr>
              <w:t xml:space="preserve">☐ </w:t>
            </w:r>
            <w:r w:rsidR="007C02D3" w:rsidRPr="0000752C">
              <w:rPr>
                <w:rFonts w:cs="Arial"/>
                <w:sz w:val="20"/>
              </w:rPr>
              <w:t>No</w:t>
            </w:r>
          </w:p>
        </w:tc>
      </w:tr>
    </w:tbl>
    <w:p w:rsidR="009072B3" w:rsidRPr="0000752C" w:rsidRDefault="009072B3" w:rsidP="00514729">
      <w:pPr>
        <w:spacing w:after="0"/>
        <w:rPr>
          <w:rFonts w:cs="Arial"/>
        </w:rPr>
      </w:pPr>
    </w:p>
    <w:tbl>
      <w:tblPr>
        <w:tblW w:w="9072" w:type="dxa"/>
        <w:tblBorders>
          <w:top w:val="single" w:sz="18" w:space="0" w:color="C00000"/>
          <w:left w:val="single" w:sz="4" w:space="0" w:color="auto"/>
          <w:bottom w:val="single" w:sz="18" w:space="0" w:color="000000" w:themeColor="text1"/>
          <w:right w:val="single" w:sz="4" w:space="0" w:color="auto"/>
          <w:insideH w:val="single" w:sz="6" w:space="0" w:color="000000" w:themeColor="text1"/>
          <w:insideV w:val="single" w:sz="4" w:space="0" w:color="auto"/>
        </w:tblBorders>
        <w:tblLayout w:type="fixed"/>
        <w:tblCellMar>
          <w:left w:w="0" w:type="dxa"/>
          <w:right w:w="0" w:type="dxa"/>
        </w:tblCellMar>
        <w:tblLook w:val="04A0" w:firstRow="1" w:lastRow="0" w:firstColumn="1" w:lastColumn="0" w:noHBand="0" w:noVBand="1"/>
        <w:tblCaption w:val="En caso afirmativo"/>
        <w:tblDescription w:val="En caso afirmativo"/>
      </w:tblPr>
      <w:tblGrid>
        <w:gridCol w:w="7230"/>
        <w:gridCol w:w="1842"/>
      </w:tblGrid>
      <w:tr w:rsidR="00030213" w:rsidRPr="0000752C" w:rsidTr="00844C79">
        <w:trPr>
          <w:trHeight w:val="387"/>
          <w:tblHeader/>
        </w:trPr>
        <w:tc>
          <w:tcPr>
            <w:tcW w:w="9072" w:type="dxa"/>
            <w:gridSpan w:val="2"/>
            <w:tcBorders>
              <w:top w:val="nil"/>
              <w:left w:val="nil"/>
              <w:bottom w:val="single" w:sz="12" w:space="0" w:color="auto"/>
              <w:right w:val="nil"/>
            </w:tcBorders>
            <w:vAlign w:val="center"/>
          </w:tcPr>
          <w:p w:rsidR="00030213" w:rsidRPr="0000752C" w:rsidRDefault="00C57AF1" w:rsidP="0012084E">
            <w:pPr>
              <w:widowControl w:val="0"/>
              <w:autoSpaceDE w:val="0"/>
              <w:autoSpaceDN w:val="0"/>
              <w:spacing w:before="120" w:after="120" w:line="232" w:lineRule="exact"/>
              <w:rPr>
                <w:rFonts w:eastAsia="Arial MT" w:cs="Arial"/>
                <w:b/>
                <w:szCs w:val="22"/>
                <w:lang w:eastAsia="en-US"/>
              </w:rPr>
            </w:pPr>
            <w:r w:rsidRPr="0000752C">
              <w:rPr>
                <w:rFonts w:eastAsia="Arial MT" w:cs="Arial"/>
                <w:b/>
                <w:szCs w:val="22"/>
                <w:lang w:eastAsia="en-US"/>
              </w:rPr>
              <w:t>En cas afirmatiu</w:t>
            </w:r>
          </w:p>
        </w:tc>
      </w:tr>
      <w:tr w:rsidR="00030213" w:rsidRPr="0000752C" w:rsidTr="00844C79">
        <w:trPr>
          <w:trHeight w:val="387"/>
        </w:trPr>
        <w:tc>
          <w:tcPr>
            <w:tcW w:w="9072" w:type="dxa"/>
            <w:gridSpan w:val="2"/>
            <w:tcBorders>
              <w:top w:val="single" w:sz="12" w:space="0" w:color="auto"/>
              <w:left w:val="nil"/>
              <w:bottom w:val="single" w:sz="4" w:space="0" w:color="auto"/>
              <w:right w:val="nil"/>
            </w:tcBorders>
            <w:vAlign w:val="center"/>
          </w:tcPr>
          <w:p w:rsidR="00030213" w:rsidRPr="0000752C" w:rsidRDefault="00C57AF1" w:rsidP="0012084E">
            <w:pPr>
              <w:widowControl w:val="0"/>
              <w:autoSpaceDE w:val="0"/>
              <w:autoSpaceDN w:val="0"/>
              <w:spacing w:before="120" w:after="120" w:line="232" w:lineRule="exact"/>
              <w:rPr>
                <w:rFonts w:eastAsia="Arial MT" w:cs="Arial"/>
                <w:b/>
                <w:sz w:val="20"/>
                <w:lang w:eastAsia="en-US"/>
              </w:rPr>
            </w:pPr>
            <w:r w:rsidRPr="0000752C">
              <w:rPr>
                <w:rFonts w:eastAsia="Arial MT" w:cs="Arial"/>
                <w:b/>
                <w:sz w:val="20"/>
                <w:lang w:eastAsia="en-US"/>
              </w:rPr>
              <w:t xml:space="preserve">Les següents condicions permeten el tractament de les dades amb una </w:t>
            </w:r>
            <w:r w:rsidRPr="0000752C">
              <w:rPr>
                <w:rFonts w:eastAsia="Arial MT" w:cs="Arial"/>
                <w:b/>
                <w:sz w:val="20"/>
                <w:lang w:eastAsia="en-US"/>
              </w:rPr>
              <w:br/>
              <w:t>finalitat diferent a la de recollida</w:t>
            </w:r>
            <w:r w:rsidR="00030213" w:rsidRPr="0000752C">
              <w:rPr>
                <w:rFonts w:eastAsia="Arial MT" w:cs="Arial"/>
                <w:b/>
                <w:sz w:val="20"/>
                <w:lang w:eastAsia="en-US"/>
              </w:rPr>
              <w:t>.</w:t>
            </w:r>
          </w:p>
        </w:tc>
      </w:tr>
      <w:tr w:rsidR="00030213" w:rsidRPr="0000752C" w:rsidTr="00844C79">
        <w:trPr>
          <w:trHeight w:val="387"/>
        </w:trPr>
        <w:tc>
          <w:tcPr>
            <w:tcW w:w="7230" w:type="dxa"/>
            <w:tcBorders>
              <w:top w:val="single" w:sz="4" w:space="0" w:color="auto"/>
              <w:left w:val="nil"/>
              <w:bottom w:val="single" w:sz="6" w:space="0" w:color="000000" w:themeColor="text1"/>
            </w:tcBorders>
            <w:vAlign w:val="center"/>
          </w:tcPr>
          <w:p w:rsidR="00030213" w:rsidRPr="0000752C" w:rsidRDefault="00C57AF1" w:rsidP="0012084E">
            <w:pPr>
              <w:spacing w:before="120" w:after="120"/>
              <w:rPr>
                <w:sz w:val="20"/>
              </w:rPr>
            </w:pPr>
            <w:r w:rsidRPr="0000752C">
              <w:rPr>
                <w:sz w:val="20"/>
              </w:rPr>
              <w:t>S’ha obtingut el consentiment de les persones interessades pel tractament amb la nova finalitat</w:t>
            </w:r>
            <w:r w:rsidR="00030213" w:rsidRPr="0000752C">
              <w:rPr>
                <w:sz w:val="20"/>
              </w:rPr>
              <w:t>.</w:t>
            </w:r>
          </w:p>
        </w:tc>
        <w:tc>
          <w:tcPr>
            <w:tcW w:w="1842" w:type="dxa"/>
            <w:tcBorders>
              <w:top w:val="single" w:sz="4" w:space="0" w:color="auto"/>
              <w:bottom w:val="single" w:sz="6" w:space="0" w:color="000000" w:themeColor="text1"/>
              <w:right w:val="nil"/>
            </w:tcBorders>
            <w:vAlign w:val="center"/>
          </w:tcPr>
          <w:p w:rsidR="00030213" w:rsidRPr="0000752C" w:rsidRDefault="00030213" w:rsidP="0012084E">
            <w:pPr>
              <w:widowControl w:val="0"/>
              <w:autoSpaceDE w:val="0"/>
              <w:autoSpaceDN w:val="0"/>
              <w:spacing w:before="120" w:after="120" w:line="232" w:lineRule="exact"/>
              <w:rPr>
                <w:rFonts w:eastAsia="Arial MT" w:cs="Arial"/>
                <w:sz w:val="20"/>
                <w:lang w:eastAsia="en-US"/>
              </w:rPr>
            </w:pPr>
          </w:p>
        </w:tc>
      </w:tr>
      <w:tr w:rsidR="00030213" w:rsidRPr="0000752C" w:rsidTr="00844C79">
        <w:trPr>
          <w:trHeight w:val="387"/>
        </w:trPr>
        <w:tc>
          <w:tcPr>
            <w:tcW w:w="9072" w:type="dxa"/>
            <w:gridSpan w:val="2"/>
            <w:tcBorders>
              <w:top w:val="single" w:sz="6" w:space="0" w:color="000000" w:themeColor="text1"/>
              <w:left w:val="nil"/>
              <w:bottom w:val="single" w:sz="4" w:space="0" w:color="auto"/>
              <w:right w:val="nil"/>
            </w:tcBorders>
            <w:vAlign w:val="center"/>
          </w:tcPr>
          <w:p w:rsidR="00030213" w:rsidRPr="0000752C" w:rsidRDefault="00C57AF1" w:rsidP="0012084E">
            <w:pPr>
              <w:widowControl w:val="0"/>
              <w:autoSpaceDE w:val="0"/>
              <w:autoSpaceDN w:val="0"/>
              <w:spacing w:before="120" w:after="120" w:line="232" w:lineRule="exact"/>
              <w:rPr>
                <w:rFonts w:eastAsia="Arial MT" w:cs="Arial"/>
                <w:b/>
                <w:sz w:val="20"/>
                <w:lang w:eastAsia="en-US"/>
              </w:rPr>
            </w:pPr>
            <w:r w:rsidRPr="0000752C">
              <w:rPr>
                <w:rFonts w:eastAsia="Arial MT" w:cs="Arial"/>
                <w:b/>
                <w:sz w:val="20"/>
                <w:lang w:eastAsia="en-US"/>
              </w:rPr>
              <w:t>El tractament esta basat en el dret de la unió o dels estats membres que</w:t>
            </w:r>
            <w:r w:rsidRPr="0000752C">
              <w:rPr>
                <w:rFonts w:eastAsia="Arial MT" w:cs="Arial"/>
                <w:b/>
                <w:sz w:val="20"/>
                <w:lang w:eastAsia="en-US"/>
              </w:rPr>
              <w:br/>
              <w:t>constitueix una mesura per salvaguardar</w:t>
            </w:r>
          </w:p>
        </w:tc>
      </w:tr>
      <w:tr w:rsidR="0003021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030213" w:rsidRPr="0000752C" w:rsidRDefault="006B7301" w:rsidP="00C57AF1">
            <w:pPr>
              <w:spacing w:before="120" w:after="120"/>
              <w:rPr>
                <w:rFonts w:cs="Arial"/>
                <w:sz w:val="20"/>
              </w:rPr>
            </w:pPr>
            <w:r w:rsidRPr="0000752C">
              <w:rPr>
                <w:rFonts w:cs="Arial"/>
                <w:sz w:val="20"/>
              </w:rPr>
              <w:t>L</w:t>
            </w:r>
            <w:r w:rsidR="00030213" w:rsidRPr="0000752C">
              <w:rPr>
                <w:rFonts w:cs="Arial"/>
                <w:sz w:val="20"/>
              </w:rPr>
              <w:t>a segur</w:t>
            </w:r>
            <w:r w:rsidR="00C57AF1" w:rsidRPr="0000752C">
              <w:rPr>
                <w:rFonts w:cs="Arial"/>
                <w:sz w:val="20"/>
              </w:rPr>
              <w:t xml:space="preserve">etat </w:t>
            </w:r>
            <w:r w:rsidR="00030213" w:rsidRPr="0000752C">
              <w:rPr>
                <w:rFonts w:cs="Arial"/>
                <w:sz w:val="20"/>
              </w:rPr>
              <w:t>nacional</w:t>
            </w:r>
          </w:p>
        </w:tc>
        <w:tc>
          <w:tcPr>
            <w:tcW w:w="1842" w:type="dxa"/>
            <w:tcBorders>
              <w:top w:val="single" w:sz="4" w:space="0" w:color="auto"/>
              <w:left w:val="single" w:sz="4" w:space="0" w:color="auto"/>
              <w:bottom w:val="single" w:sz="4" w:space="0" w:color="auto"/>
              <w:right w:val="nil"/>
            </w:tcBorders>
            <w:vAlign w:val="center"/>
          </w:tcPr>
          <w:p w:rsidR="00030213" w:rsidRPr="0000752C" w:rsidRDefault="00030213" w:rsidP="0012084E">
            <w:pPr>
              <w:widowControl w:val="0"/>
              <w:autoSpaceDE w:val="0"/>
              <w:autoSpaceDN w:val="0"/>
              <w:spacing w:before="120" w:after="120" w:line="232" w:lineRule="exact"/>
              <w:rPr>
                <w:rFonts w:eastAsia="Arial MT" w:cs="Arial"/>
                <w:sz w:val="20"/>
                <w:lang w:eastAsia="en-US"/>
              </w:rPr>
            </w:pPr>
          </w:p>
        </w:tc>
      </w:tr>
      <w:tr w:rsidR="0003021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030213" w:rsidRPr="0000752C" w:rsidRDefault="006B7301" w:rsidP="0012084E">
            <w:pPr>
              <w:spacing w:before="120" w:after="120"/>
              <w:rPr>
                <w:rFonts w:cs="Arial"/>
                <w:sz w:val="20"/>
              </w:rPr>
            </w:pPr>
            <w:r w:rsidRPr="0000752C">
              <w:rPr>
                <w:rFonts w:cs="Arial"/>
                <w:sz w:val="20"/>
              </w:rPr>
              <w:t>L</w:t>
            </w:r>
            <w:r w:rsidR="00030213" w:rsidRPr="0000752C">
              <w:rPr>
                <w:rFonts w:cs="Arial"/>
                <w:sz w:val="20"/>
              </w:rPr>
              <w:t>a defensa</w:t>
            </w:r>
          </w:p>
        </w:tc>
        <w:tc>
          <w:tcPr>
            <w:tcW w:w="1842" w:type="dxa"/>
            <w:tcBorders>
              <w:top w:val="single" w:sz="4" w:space="0" w:color="auto"/>
              <w:left w:val="single" w:sz="4" w:space="0" w:color="auto"/>
              <w:bottom w:val="single" w:sz="4" w:space="0" w:color="auto"/>
              <w:right w:val="nil"/>
            </w:tcBorders>
            <w:vAlign w:val="center"/>
          </w:tcPr>
          <w:p w:rsidR="00030213" w:rsidRPr="0000752C" w:rsidRDefault="00030213" w:rsidP="0012084E">
            <w:pPr>
              <w:widowControl w:val="0"/>
              <w:autoSpaceDE w:val="0"/>
              <w:autoSpaceDN w:val="0"/>
              <w:spacing w:before="120" w:after="120" w:line="232" w:lineRule="exact"/>
              <w:rPr>
                <w:rFonts w:eastAsia="Arial MT" w:cs="Arial"/>
                <w:sz w:val="20"/>
                <w:lang w:eastAsia="en-US"/>
              </w:rPr>
            </w:pPr>
          </w:p>
        </w:tc>
      </w:tr>
      <w:tr w:rsidR="0003021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030213" w:rsidRPr="0000752C" w:rsidRDefault="006B7301" w:rsidP="0012084E">
            <w:pPr>
              <w:spacing w:before="120" w:after="120"/>
              <w:rPr>
                <w:rFonts w:cs="Arial"/>
                <w:sz w:val="20"/>
              </w:rPr>
            </w:pPr>
            <w:r w:rsidRPr="0000752C">
              <w:rPr>
                <w:rFonts w:cs="Arial"/>
                <w:sz w:val="20"/>
              </w:rPr>
              <w:t>L</w:t>
            </w:r>
            <w:r w:rsidR="00C57AF1" w:rsidRPr="0000752C">
              <w:rPr>
                <w:rFonts w:cs="Arial"/>
                <w:sz w:val="20"/>
              </w:rPr>
              <w:t>a seguretat</w:t>
            </w:r>
            <w:r w:rsidR="00030213" w:rsidRPr="0000752C">
              <w:rPr>
                <w:rFonts w:cs="Arial"/>
                <w:sz w:val="20"/>
              </w:rPr>
              <w:t xml:space="preserve"> pública</w:t>
            </w:r>
          </w:p>
        </w:tc>
        <w:tc>
          <w:tcPr>
            <w:tcW w:w="1842" w:type="dxa"/>
            <w:tcBorders>
              <w:top w:val="single" w:sz="4" w:space="0" w:color="auto"/>
              <w:left w:val="single" w:sz="4" w:space="0" w:color="auto"/>
              <w:bottom w:val="single" w:sz="4" w:space="0" w:color="auto"/>
              <w:right w:val="nil"/>
            </w:tcBorders>
            <w:vAlign w:val="center"/>
          </w:tcPr>
          <w:p w:rsidR="00030213" w:rsidRPr="0000752C" w:rsidRDefault="00030213" w:rsidP="0012084E">
            <w:pPr>
              <w:widowControl w:val="0"/>
              <w:autoSpaceDE w:val="0"/>
              <w:autoSpaceDN w:val="0"/>
              <w:spacing w:before="120" w:after="120" w:line="232" w:lineRule="exact"/>
              <w:rPr>
                <w:rFonts w:eastAsia="Arial MT" w:cs="Arial"/>
                <w:sz w:val="20"/>
                <w:lang w:eastAsia="en-US"/>
              </w:rPr>
            </w:pPr>
          </w:p>
        </w:tc>
      </w:tr>
      <w:tr w:rsidR="0003021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030213" w:rsidRPr="0000752C" w:rsidRDefault="006B7301" w:rsidP="0012084E">
            <w:pPr>
              <w:spacing w:before="120" w:after="120"/>
              <w:rPr>
                <w:rFonts w:cs="Arial"/>
                <w:sz w:val="20"/>
              </w:rPr>
            </w:pPr>
            <w:r w:rsidRPr="0000752C">
              <w:rPr>
                <w:rFonts w:cs="Arial"/>
                <w:sz w:val="20"/>
              </w:rPr>
              <w:t>P</w:t>
            </w:r>
            <w:r w:rsidR="00C57AF1" w:rsidRPr="0000752C">
              <w:rPr>
                <w:rFonts w:cs="Arial"/>
                <w:sz w:val="20"/>
              </w:rPr>
              <w:t>revenció, investigació, detecció i</w:t>
            </w:r>
            <w:r w:rsidR="00030213" w:rsidRPr="0000752C">
              <w:rPr>
                <w:rFonts w:cs="Arial"/>
                <w:sz w:val="20"/>
              </w:rPr>
              <w:t xml:space="preserve"> </w:t>
            </w:r>
            <w:r w:rsidR="00C57AF1" w:rsidRPr="0000752C">
              <w:rPr>
                <w:rFonts w:cs="Arial"/>
                <w:sz w:val="20"/>
              </w:rPr>
              <w:t>el processament de delictes penals</w:t>
            </w:r>
          </w:p>
        </w:tc>
        <w:tc>
          <w:tcPr>
            <w:tcW w:w="1842" w:type="dxa"/>
            <w:tcBorders>
              <w:top w:val="single" w:sz="4" w:space="0" w:color="auto"/>
              <w:left w:val="single" w:sz="4" w:space="0" w:color="auto"/>
              <w:bottom w:val="single" w:sz="4" w:space="0" w:color="auto"/>
              <w:right w:val="nil"/>
            </w:tcBorders>
            <w:vAlign w:val="center"/>
          </w:tcPr>
          <w:p w:rsidR="00030213" w:rsidRPr="0000752C" w:rsidRDefault="00030213" w:rsidP="0012084E">
            <w:pPr>
              <w:widowControl w:val="0"/>
              <w:autoSpaceDE w:val="0"/>
              <w:autoSpaceDN w:val="0"/>
              <w:spacing w:before="120" w:after="120" w:line="232" w:lineRule="exact"/>
              <w:rPr>
                <w:rFonts w:eastAsia="Arial MT" w:cs="Arial"/>
                <w:sz w:val="20"/>
                <w:lang w:eastAsia="en-US"/>
              </w:rPr>
            </w:pPr>
          </w:p>
        </w:tc>
      </w:tr>
      <w:tr w:rsidR="0003021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030213" w:rsidRPr="0000752C" w:rsidRDefault="00C57AF1" w:rsidP="0012084E">
            <w:pPr>
              <w:spacing w:before="120" w:after="120"/>
              <w:rPr>
                <w:rFonts w:cs="Arial"/>
                <w:sz w:val="20"/>
              </w:rPr>
            </w:pPr>
            <w:r w:rsidRPr="0000752C">
              <w:rPr>
                <w:rFonts w:cs="Arial"/>
                <w:sz w:val="20"/>
              </w:rPr>
              <w:t>Altres objectius importants d’interès públic</w:t>
            </w:r>
          </w:p>
        </w:tc>
        <w:tc>
          <w:tcPr>
            <w:tcW w:w="1842" w:type="dxa"/>
            <w:tcBorders>
              <w:top w:val="single" w:sz="4" w:space="0" w:color="auto"/>
              <w:left w:val="single" w:sz="4" w:space="0" w:color="auto"/>
              <w:bottom w:val="single" w:sz="4" w:space="0" w:color="auto"/>
              <w:right w:val="nil"/>
            </w:tcBorders>
            <w:vAlign w:val="center"/>
          </w:tcPr>
          <w:p w:rsidR="00030213" w:rsidRPr="0000752C" w:rsidRDefault="00030213" w:rsidP="0012084E">
            <w:pPr>
              <w:widowControl w:val="0"/>
              <w:autoSpaceDE w:val="0"/>
              <w:autoSpaceDN w:val="0"/>
              <w:spacing w:before="120" w:after="120" w:line="232" w:lineRule="exact"/>
              <w:rPr>
                <w:rFonts w:eastAsia="Arial MT" w:cs="Arial"/>
                <w:sz w:val="20"/>
                <w:lang w:eastAsia="en-US"/>
              </w:rPr>
            </w:pPr>
          </w:p>
        </w:tc>
      </w:tr>
      <w:tr w:rsidR="0003021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030213" w:rsidRPr="0000752C" w:rsidRDefault="00C57AF1" w:rsidP="0012084E">
            <w:pPr>
              <w:spacing w:before="120" w:after="120"/>
              <w:rPr>
                <w:rFonts w:cs="Arial"/>
                <w:sz w:val="20"/>
              </w:rPr>
            </w:pPr>
            <w:r w:rsidRPr="0000752C">
              <w:rPr>
                <w:rFonts w:cs="Arial"/>
                <w:sz w:val="20"/>
              </w:rPr>
              <w:t>La protecció de la independència judicial i dels procediments judicials</w:t>
            </w:r>
          </w:p>
        </w:tc>
        <w:tc>
          <w:tcPr>
            <w:tcW w:w="1842" w:type="dxa"/>
            <w:tcBorders>
              <w:top w:val="single" w:sz="4" w:space="0" w:color="auto"/>
              <w:left w:val="single" w:sz="4" w:space="0" w:color="auto"/>
              <w:bottom w:val="single" w:sz="4" w:space="0" w:color="auto"/>
              <w:right w:val="nil"/>
            </w:tcBorders>
            <w:vAlign w:val="center"/>
          </w:tcPr>
          <w:p w:rsidR="00030213" w:rsidRPr="0000752C" w:rsidRDefault="00030213" w:rsidP="0012084E">
            <w:pPr>
              <w:widowControl w:val="0"/>
              <w:autoSpaceDE w:val="0"/>
              <w:autoSpaceDN w:val="0"/>
              <w:spacing w:before="120" w:after="120" w:line="232" w:lineRule="exact"/>
              <w:rPr>
                <w:rFonts w:eastAsia="Arial MT" w:cs="Arial"/>
                <w:sz w:val="20"/>
                <w:lang w:eastAsia="en-US"/>
              </w:rPr>
            </w:pPr>
          </w:p>
        </w:tc>
      </w:tr>
      <w:tr w:rsidR="0003021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030213" w:rsidRPr="0000752C" w:rsidRDefault="00C57AF1" w:rsidP="0012084E">
            <w:pPr>
              <w:spacing w:before="120" w:after="120"/>
              <w:rPr>
                <w:rFonts w:cs="Arial"/>
                <w:sz w:val="20"/>
              </w:rPr>
            </w:pPr>
            <w:r w:rsidRPr="0000752C">
              <w:rPr>
                <w:rFonts w:cs="Arial"/>
                <w:sz w:val="20"/>
              </w:rPr>
              <w:t>La prevenció, la investigació, la detecció i el processament d’infraccions en normes deontològiques</w:t>
            </w:r>
          </w:p>
        </w:tc>
        <w:tc>
          <w:tcPr>
            <w:tcW w:w="1842" w:type="dxa"/>
            <w:tcBorders>
              <w:top w:val="single" w:sz="4" w:space="0" w:color="auto"/>
              <w:left w:val="single" w:sz="4" w:space="0" w:color="auto"/>
              <w:bottom w:val="single" w:sz="4" w:space="0" w:color="auto"/>
              <w:right w:val="nil"/>
            </w:tcBorders>
            <w:vAlign w:val="center"/>
          </w:tcPr>
          <w:p w:rsidR="00030213" w:rsidRPr="0000752C" w:rsidRDefault="00030213" w:rsidP="0012084E">
            <w:pPr>
              <w:widowControl w:val="0"/>
              <w:autoSpaceDE w:val="0"/>
              <w:autoSpaceDN w:val="0"/>
              <w:spacing w:before="120" w:after="120" w:line="232" w:lineRule="exact"/>
              <w:rPr>
                <w:rFonts w:eastAsia="Arial MT" w:cs="Arial"/>
                <w:sz w:val="20"/>
                <w:lang w:eastAsia="en-US"/>
              </w:rPr>
            </w:pPr>
          </w:p>
        </w:tc>
      </w:tr>
      <w:tr w:rsidR="00C57AF1"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C57AF1" w:rsidRPr="0000752C" w:rsidRDefault="00C57AF1" w:rsidP="0012084E">
            <w:pPr>
              <w:spacing w:before="120" w:after="120"/>
              <w:rPr>
                <w:rFonts w:cs="Arial"/>
                <w:sz w:val="20"/>
              </w:rPr>
            </w:pPr>
            <w:r w:rsidRPr="0000752C">
              <w:rPr>
                <w:rFonts w:cs="Arial"/>
                <w:sz w:val="20"/>
              </w:rPr>
              <w:lastRenderedPageBreak/>
              <w:t>La protecció de la persona interessada o dels drets i llibertats d’altres</w:t>
            </w:r>
          </w:p>
        </w:tc>
        <w:tc>
          <w:tcPr>
            <w:tcW w:w="1842" w:type="dxa"/>
            <w:tcBorders>
              <w:top w:val="single" w:sz="4" w:space="0" w:color="auto"/>
              <w:left w:val="single" w:sz="4" w:space="0" w:color="auto"/>
              <w:bottom w:val="single" w:sz="4" w:space="0" w:color="auto"/>
              <w:right w:val="nil"/>
            </w:tcBorders>
            <w:vAlign w:val="center"/>
          </w:tcPr>
          <w:p w:rsidR="00C57AF1" w:rsidRPr="0000752C" w:rsidRDefault="00C57AF1" w:rsidP="0012084E">
            <w:pPr>
              <w:widowControl w:val="0"/>
              <w:autoSpaceDE w:val="0"/>
              <w:autoSpaceDN w:val="0"/>
              <w:spacing w:before="120" w:after="120" w:line="232" w:lineRule="exact"/>
              <w:rPr>
                <w:rFonts w:eastAsia="Arial MT" w:cs="Arial"/>
                <w:sz w:val="20"/>
                <w:lang w:eastAsia="en-US"/>
              </w:rPr>
            </w:pPr>
          </w:p>
        </w:tc>
      </w:tr>
      <w:tr w:rsidR="00C57AF1"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C57AF1" w:rsidRPr="0000752C" w:rsidRDefault="00C57AF1" w:rsidP="0012084E">
            <w:pPr>
              <w:spacing w:before="120" w:after="120"/>
              <w:rPr>
                <w:rFonts w:cs="Arial"/>
                <w:sz w:val="20"/>
              </w:rPr>
            </w:pPr>
            <w:r w:rsidRPr="0000752C">
              <w:rPr>
                <w:rFonts w:cs="Arial"/>
                <w:sz w:val="20"/>
              </w:rPr>
              <w:t>L’execució de demandes civils</w:t>
            </w:r>
          </w:p>
        </w:tc>
        <w:tc>
          <w:tcPr>
            <w:tcW w:w="1842" w:type="dxa"/>
            <w:tcBorders>
              <w:top w:val="single" w:sz="4" w:space="0" w:color="auto"/>
              <w:left w:val="single" w:sz="4" w:space="0" w:color="auto"/>
              <w:bottom w:val="single" w:sz="4" w:space="0" w:color="auto"/>
              <w:right w:val="nil"/>
            </w:tcBorders>
            <w:vAlign w:val="center"/>
          </w:tcPr>
          <w:p w:rsidR="00C57AF1" w:rsidRPr="0000752C" w:rsidRDefault="00C57AF1" w:rsidP="0012084E">
            <w:pPr>
              <w:widowControl w:val="0"/>
              <w:autoSpaceDE w:val="0"/>
              <w:autoSpaceDN w:val="0"/>
              <w:spacing w:before="120" w:after="120" w:line="232" w:lineRule="exact"/>
              <w:rPr>
                <w:rFonts w:eastAsia="Arial MT" w:cs="Arial"/>
                <w:sz w:val="20"/>
                <w:lang w:eastAsia="en-US"/>
              </w:rPr>
            </w:pPr>
          </w:p>
        </w:tc>
      </w:tr>
      <w:tr w:rsidR="009072B3" w:rsidRPr="0000752C" w:rsidTr="00844C79">
        <w:trPr>
          <w:trHeight w:val="387"/>
        </w:trPr>
        <w:tc>
          <w:tcPr>
            <w:tcW w:w="9072" w:type="dxa"/>
            <w:gridSpan w:val="2"/>
            <w:tcBorders>
              <w:top w:val="single" w:sz="4" w:space="0" w:color="auto"/>
              <w:left w:val="nil"/>
              <w:bottom w:val="single" w:sz="4" w:space="0" w:color="auto"/>
              <w:right w:val="nil"/>
            </w:tcBorders>
            <w:vAlign w:val="center"/>
          </w:tcPr>
          <w:p w:rsidR="009072B3" w:rsidRPr="0000752C" w:rsidRDefault="00C57AF1" w:rsidP="0012084E">
            <w:pPr>
              <w:widowControl w:val="0"/>
              <w:autoSpaceDE w:val="0"/>
              <w:autoSpaceDN w:val="0"/>
              <w:spacing w:before="120" w:after="120" w:line="232" w:lineRule="exact"/>
              <w:rPr>
                <w:rFonts w:eastAsia="Arial MT" w:cs="Arial"/>
                <w:sz w:val="20"/>
                <w:lang w:eastAsia="en-US"/>
              </w:rPr>
            </w:pPr>
            <w:r w:rsidRPr="0000752C">
              <w:rPr>
                <w:rFonts w:eastAsia="Arial MT" w:cs="Arial"/>
                <w:b/>
                <w:sz w:val="20"/>
                <w:lang w:eastAsia="en-US"/>
              </w:rPr>
              <w:t>Si no aplica cap de les condicions anteriors, cal que la nova finalitat sigui</w:t>
            </w:r>
            <w:r w:rsidRPr="0000752C">
              <w:rPr>
                <w:rFonts w:eastAsia="Arial MT" w:cs="Arial"/>
                <w:b/>
                <w:sz w:val="20"/>
                <w:lang w:eastAsia="en-US"/>
              </w:rPr>
              <w:br/>
              <w:t>compatible amb la finalitat que va motivar la recollida de les dades</w:t>
            </w:r>
          </w:p>
        </w:tc>
      </w:tr>
      <w:tr w:rsidR="009072B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9072B3" w:rsidRPr="0000752C" w:rsidRDefault="00C57AF1" w:rsidP="0012084E">
            <w:pPr>
              <w:spacing w:before="120" w:after="120"/>
              <w:rPr>
                <w:rFonts w:cs="Arial"/>
                <w:sz w:val="20"/>
              </w:rPr>
            </w:pPr>
            <w:r w:rsidRPr="0000752C">
              <w:rPr>
                <w:rFonts w:cs="Arial"/>
                <w:sz w:val="20"/>
              </w:rPr>
              <w:t>Finalitat inicial</w:t>
            </w:r>
          </w:p>
        </w:tc>
        <w:tc>
          <w:tcPr>
            <w:tcW w:w="1842" w:type="dxa"/>
            <w:tcBorders>
              <w:top w:val="single" w:sz="4" w:space="0" w:color="auto"/>
              <w:left w:val="single" w:sz="4" w:space="0" w:color="auto"/>
              <w:bottom w:val="single" w:sz="4" w:space="0" w:color="auto"/>
              <w:right w:val="nil"/>
            </w:tcBorders>
            <w:vAlign w:val="center"/>
          </w:tcPr>
          <w:p w:rsidR="009072B3" w:rsidRPr="0000752C" w:rsidRDefault="009072B3" w:rsidP="0012084E">
            <w:pPr>
              <w:widowControl w:val="0"/>
              <w:autoSpaceDE w:val="0"/>
              <w:autoSpaceDN w:val="0"/>
              <w:spacing w:before="120" w:after="120" w:line="232" w:lineRule="exact"/>
              <w:rPr>
                <w:rFonts w:eastAsia="Arial MT" w:cs="Arial"/>
                <w:sz w:val="20"/>
                <w:lang w:eastAsia="en-US"/>
              </w:rPr>
            </w:pPr>
          </w:p>
        </w:tc>
      </w:tr>
      <w:tr w:rsidR="009072B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9072B3" w:rsidRPr="0000752C" w:rsidRDefault="00C57AF1" w:rsidP="0012084E">
            <w:pPr>
              <w:spacing w:before="120" w:after="120"/>
              <w:rPr>
                <w:rFonts w:cs="Arial"/>
                <w:sz w:val="20"/>
              </w:rPr>
            </w:pPr>
            <w:r w:rsidRPr="0000752C">
              <w:rPr>
                <w:rFonts w:cs="Arial"/>
                <w:sz w:val="20"/>
              </w:rPr>
              <w:t>Dades</w:t>
            </w:r>
          </w:p>
        </w:tc>
        <w:tc>
          <w:tcPr>
            <w:tcW w:w="1842" w:type="dxa"/>
            <w:tcBorders>
              <w:top w:val="single" w:sz="4" w:space="0" w:color="auto"/>
              <w:left w:val="single" w:sz="4" w:space="0" w:color="auto"/>
              <w:bottom w:val="single" w:sz="4" w:space="0" w:color="auto"/>
              <w:right w:val="nil"/>
            </w:tcBorders>
            <w:vAlign w:val="center"/>
          </w:tcPr>
          <w:p w:rsidR="009072B3" w:rsidRPr="0000752C" w:rsidRDefault="009072B3" w:rsidP="0012084E">
            <w:pPr>
              <w:widowControl w:val="0"/>
              <w:autoSpaceDE w:val="0"/>
              <w:autoSpaceDN w:val="0"/>
              <w:spacing w:before="120" w:after="120" w:line="232" w:lineRule="exact"/>
              <w:rPr>
                <w:rFonts w:eastAsia="Arial MT" w:cs="Arial"/>
                <w:sz w:val="20"/>
                <w:lang w:eastAsia="en-US"/>
              </w:rPr>
            </w:pPr>
          </w:p>
        </w:tc>
      </w:tr>
      <w:tr w:rsidR="009072B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9072B3" w:rsidRPr="0000752C" w:rsidRDefault="00C57AF1" w:rsidP="0012084E">
            <w:pPr>
              <w:spacing w:before="120" w:after="120"/>
              <w:rPr>
                <w:rFonts w:cs="Arial"/>
                <w:sz w:val="20"/>
              </w:rPr>
            </w:pPr>
            <w:r w:rsidRPr="0000752C">
              <w:rPr>
                <w:rFonts w:cs="Arial"/>
                <w:sz w:val="20"/>
              </w:rPr>
              <w:t>Nova finalitat</w:t>
            </w:r>
          </w:p>
        </w:tc>
        <w:tc>
          <w:tcPr>
            <w:tcW w:w="1842" w:type="dxa"/>
            <w:tcBorders>
              <w:top w:val="single" w:sz="4" w:space="0" w:color="auto"/>
              <w:left w:val="single" w:sz="4" w:space="0" w:color="auto"/>
              <w:bottom w:val="single" w:sz="4" w:space="0" w:color="auto"/>
              <w:right w:val="nil"/>
            </w:tcBorders>
            <w:vAlign w:val="center"/>
          </w:tcPr>
          <w:p w:rsidR="009072B3" w:rsidRPr="0000752C" w:rsidRDefault="009072B3" w:rsidP="0012084E">
            <w:pPr>
              <w:widowControl w:val="0"/>
              <w:autoSpaceDE w:val="0"/>
              <w:autoSpaceDN w:val="0"/>
              <w:spacing w:before="120" w:after="120" w:line="232" w:lineRule="exact"/>
              <w:rPr>
                <w:rFonts w:eastAsia="Arial MT" w:cs="Arial"/>
                <w:sz w:val="20"/>
                <w:lang w:eastAsia="en-US"/>
              </w:rPr>
            </w:pPr>
          </w:p>
        </w:tc>
      </w:tr>
      <w:tr w:rsidR="009072B3"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9072B3" w:rsidRPr="0000752C" w:rsidRDefault="00C57AF1" w:rsidP="0012084E">
            <w:pPr>
              <w:spacing w:before="120" w:after="120"/>
              <w:rPr>
                <w:rFonts w:cs="Arial"/>
                <w:sz w:val="20"/>
              </w:rPr>
            </w:pPr>
            <w:r w:rsidRPr="0000752C">
              <w:rPr>
                <w:rFonts w:cs="Arial"/>
                <w:sz w:val="20"/>
              </w:rPr>
              <w:t>Justificació de la compatibilitat</w:t>
            </w:r>
          </w:p>
        </w:tc>
        <w:tc>
          <w:tcPr>
            <w:tcW w:w="1842" w:type="dxa"/>
            <w:tcBorders>
              <w:top w:val="single" w:sz="4" w:space="0" w:color="auto"/>
              <w:left w:val="single" w:sz="4" w:space="0" w:color="auto"/>
              <w:bottom w:val="single" w:sz="4" w:space="0" w:color="auto"/>
              <w:right w:val="nil"/>
            </w:tcBorders>
            <w:vAlign w:val="center"/>
          </w:tcPr>
          <w:p w:rsidR="009072B3" w:rsidRPr="0000752C" w:rsidRDefault="009072B3" w:rsidP="0012084E">
            <w:pPr>
              <w:widowControl w:val="0"/>
              <w:autoSpaceDE w:val="0"/>
              <w:autoSpaceDN w:val="0"/>
              <w:spacing w:before="120" w:after="120" w:line="232" w:lineRule="exact"/>
              <w:rPr>
                <w:rFonts w:eastAsia="Arial MT" w:cs="Arial"/>
                <w:sz w:val="20"/>
                <w:lang w:eastAsia="en-US"/>
              </w:rPr>
            </w:pPr>
          </w:p>
        </w:tc>
      </w:tr>
      <w:tr w:rsidR="00C57AF1" w:rsidRPr="0000752C" w:rsidTr="00844C79">
        <w:trPr>
          <w:trHeight w:val="270"/>
        </w:trPr>
        <w:tc>
          <w:tcPr>
            <w:tcW w:w="7230" w:type="dxa"/>
            <w:tcBorders>
              <w:top w:val="single" w:sz="4" w:space="0" w:color="auto"/>
              <w:left w:val="nil"/>
              <w:bottom w:val="single" w:sz="4" w:space="0" w:color="auto"/>
              <w:right w:val="single" w:sz="4" w:space="0" w:color="auto"/>
            </w:tcBorders>
            <w:vAlign w:val="center"/>
          </w:tcPr>
          <w:p w:rsidR="00C57AF1" w:rsidRPr="0000752C" w:rsidRDefault="00C57AF1" w:rsidP="00C57AF1">
            <w:pPr>
              <w:spacing w:after="0"/>
              <w:rPr>
                <w:rFonts w:cs="Arial"/>
                <w:sz w:val="16"/>
                <w:szCs w:val="16"/>
              </w:rPr>
            </w:pPr>
          </w:p>
        </w:tc>
        <w:tc>
          <w:tcPr>
            <w:tcW w:w="1842" w:type="dxa"/>
            <w:tcBorders>
              <w:top w:val="single" w:sz="4" w:space="0" w:color="auto"/>
              <w:left w:val="single" w:sz="4" w:space="0" w:color="auto"/>
              <w:bottom w:val="single" w:sz="4" w:space="0" w:color="auto"/>
              <w:right w:val="nil"/>
            </w:tcBorders>
            <w:vAlign w:val="center"/>
          </w:tcPr>
          <w:p w:rsidR="00C57AF1" w:rsidRPr="0000752C" w:rsidRDefault="00C57AF1" w:rsidP="00C57AF1">
            <w:pPr>
              <w:widowControl w:val="0"/>
              <w:autoSpaceDE w:val="0"/>
              <w:autoSpaceDN w:val="0"/>
              <w:spacing w:after="0" w:line="232" w:lineRule="exact"/>
              <w:rPr>
                <w:rFonts w:eastAsia="Arial MT" w:cs="Arial"/>
                <w:sz w:val="20"/>
                <w:lang w:eastAsia="en-US"/>
              </w:rPr>
            </w:pPr>
          </w:p>
        </w:tc>
      </w:tr>
      <w:tr w:rsidR="00C57AF1"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C57AF1" w:rsidRPr="0000752C" w:rsidRDefault="00C57AF1" w:rsidP="00C57AF1">
            <w:pPr>
              <w:spacing w:before="120" w:after="120"/>
              <w:rPr>
                <w:rFonts w:cs="Arial"/>
                <w:sz w:val="20"/>
              </w:rPr>
            </w:pPr>
            <w:r w:rsidRPr="0000752C">
              <w:rPr>
                <w:rFonts w:cs="Arial"/>
                <w:sz w:val="20"/>
              </w:rPr>
              <w:t>Finalitat inicial</w:t>
            </w:r>
          </w:p>
        </w:tc>
        <w:tc>
          <w:tcPr>
            <w:tcW w:w="1842" w:type="dxa"/>
            <w:tcBorders>
              <w:top w:val="single" w:sz="4" w:space="0" w:color="auto"/>
              <w:left w:val="single" w:sz="4" w:space="0" w:color="auto"/>
              <w:bottom w:val="single" w:sz="4" w:space="0" w:color="auto"/>
              <w:right w:val="nil"/>
            </w:tcBorders>
            <w:vAlign w:val="center"/>
          </w:tcPr>
          <w:p w:rsidR="00C57AF1" w:rsidRPr="0000752C" w:rsidRDefault="00C57AF1" w:rsidP="00C57AF1">
            <w:pPr>
              <w:widowControl w:val="0"/>
              <w:autoSpaceDE w:val="0"/>
              <w:autoSpaceDN w:val="0"/>
              <w:spacing w:before="120" w:after="120" w:line="232" w:lineRule="exact"/>
              <w:rPr>
                <w:rFonts w:eastAsia="Arial MT" w:cs="Arial"/>
                <w:sz w:val="20"/>
                <w:lang w:eastAsia="en-US"/>
              </w:rPr>
            </w:pPr>
          </w:p>
        </w:tc>
      </w:tr>
      <w:tr w:rsidR="00C57AF1"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C57AF1" w:rsidRPr="0000752C" w:rsidRDefault="00C57AF1" w:rsidP="00C57AF1">
            <w:pPr>
              <w:spacing w:before="120" w:after="120"/>
              <w:rPr>
                <w:rFonts w:cs="Arial"/>
                <w:sz w:val="20"/>
              </w:rPr>
            </w:pPr>
            <w:r w:rsidRPr="0000752C">
              <w:rPr>
                <w:rFonts w:cs="Arial"/>
                <w:sz w:val="20"/>
              </w:rPr>
              <w:t>Dades</w:t>
            </w:r>
          </w:p>
        </w:tc>
        <w:tc>
          <w:tcPr>
            <w:tcW w:w="1842" w:type="dxa"/>
            <w:tcBorders>
              <w:top w:val="single" w:sz="4" w:space="0" w:color="auto"/>
              <w:left w:val="single" w:sz="4" w:space="0" w:color="auto"/>
              <w:bottom w:val="single" w:sz="4" w:space="0" w:color="auto"/>
              <w:right w:val="nil"/>
            </w:tcBorders>
            <w:vAlign w:val="center"/>
          </w:tcPr>
          <w:p w:rsidR="00C57AF1" w:rsidRPr="0000752C" w:rsidRDefault="00C57AF1" w:rsidP="00C57AF1">
            <w:pPr>
              <w:widowControl w:val="0"/>
              <w:autoSpaceDE w:val="0"/>
              <w:autoSpaceDN w:val="0"/>
              <w:spacing w:before="120" w:after="120" w:line="232" w:lineRule="exact"/>
              <w:rPr>
                <w:rFonts w:eastAsia="Arial MT" w:cs="Arial"/>
                <w:sz w:val="20"/>
                <w:lang w:eastAsia="en-US"/>
              </w:rPr>
            </w:pPr>
          </w:p>
        </w:tc>
      </w:tr>
      <w:tr w:rsidR="00C57AF1"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C57AF1" w:rsidRPr="0000752C" w:rsidRDefault="00C57AF1" w:rsidP="00C57AF1">
            <w:pPr>
              <w:spacing w:before="120" w:after="120"/>
              <w:rPr>
                <w:rFonts w:cs="Arial"/>
                <w:sz w:val="20"/>
              </w:rPr>
            </w:pPr>
            <w:r w:rsidRPr="0000752C">
              <w:rPr>
                <w:rFonts w:cs="Arial"/>
                <w:sz w:val="20"/>
              </w:rPr>
              <w:t>Nova finalitat</w:t>
            </w:r>
          </w:p>
        </w:tc>
        <w:tc>
          <w:tcPr>
            <w:tcW w:w="1842" w:type="dxa"/>
            <w:tcBorders>
              <w:top w:val="single" w:sz="4" w:space="0" w:color="auto"/>
              <w:left w:val="single" w:sz="4" w:space="0" w:color="auto"/>
              <w:bottom w:val="single" w:sz="4" w:space="0" w:color="auto"/>
              <w:right w:val="nil"/>
            </w:tcBorders>
            <w:vAlign w:val="center"/>
          </w:tcPr>
          <w:p w:rsidR="00C57AF1" w:rsidRPr="0000752C" w:rsidRDefault="00C57AF1" w:rsidP="00C57AF1">
            <w:pPr>
              <w:widowControl w:val="0"/>
              <w:autoSpaceDE w:val="0"/>
              <w:autoSpaceDN w:val="0"/>
              <w:spacing w:before="120" w:after="120" w:line="232" w:lineRule="exact"/>
              <w:rPr>
                <w:rFonts w:eastAsia="Arial MT" w:cs="Arial"/>
                <w:sz w:val="20"/>
                <w:lang w:eastAsia="en-US"/>
              </w:rPr>
            </w:pPr>
          </w:p>
        </w:tc>
      </w:tr>
      <w:tr w:rsidR="00C57AF1" w:rsidRPr="0000752C" w:rsidTr="00844C79">
        <w:trPr>
          <w:trHeight w:val="387"/>
        </w:trPr>
        <w:tc>
          <w:tcPr>
            <w:tcW w:w="7230" w:type="dxa"/>
            <w:tcBorders>
              <w:top w:val="single" w:sz="4" w:space="0" w:color="auto"/>
              <w:left w:val="nil"/>
              <w:bottom w:val="single" w:sz="4" w:space="0" w:color="auto"/>
              <w:right w:val="single" w:sz="4" w:space="0" w:color="auto"/>
            </w:tcBorders>
            <w:vAlign w:val="center"/>
          </w:tcPr>
          <w:p w:rsidR="00C57AF1" w:rsidRPr="0000752C" w:rsidRDefault="00C57AF1" w:rsidP="00C57AF1">
            <w:pPr>
              <w:spacing w:before="120" w:after="120"/>
              <w:rPr>
                <w:rFonts w:cs="Arial"/>
                <w:sz w:val="20"/>
              </w:rPr>
            </w:pPr>
            <w:r w:rsidRPr="0000752C">
              <w:rPr>
                <w:rFonts w:cs="Arial"/>
                <w:sz w:val="20"/>
              </w:rPr>
              <w:t>Justificació de la compatibilitat</w:t>
            </w:r>
          </w:p>
        </w:tc>
        <w:tc>
          <w:tcPr>
            <w:tcW w:w="1842" w:type="dxa"/>
            <w:tcBorders>
              <w:top w:val="single" w:sz="4" w:space="0" w:color="auto"/>
              <w:left w:val="single" w:sz="4" w:space="0" w:color="auto"/>
              <w:bottom w:val="single" w:sz="4" w:space="0" w:color="auto"/>
              <w:right w:val="nil"/>
            </w:tcBorders>
            <w:vAlign w:val="center"/>
          </w:tcPr>
          <w:p w:rsidR="00C57AF1" w:rsidRPr="0000752C" w:rsidRDefault="00C57AF1" w:rsidP="00C57AF1">
            <w:pPr>
              <w:widowControl w:val="0"/>
              <w:autoSpaceDE w:val="0"/>
              <w:autoSpaceDN w:val="0"/>
              <w:spacing w:before="120" w:after="120" w:line="232" w:lineRule="exact"/>
              <w:rPr>
                <w:rFonts w:eastAsia="Arial MT" w:cs="Arial"/>
                <w:sz w:val="20"/>
                <w:lang w:eastAsia="en-US"/>
              </w:rPr>
            </w:pPr>
          </w:p>
        </w:tc>
      </w:tr>
    </w:tbl>
    <w:p w:rsidR="00717FB6" w:rsidRPr="0000752C" w:rsidRDefault="00C57AF1" w:rsidP="00DF3115">
      <w:pPr>
        <w:pStyle w:val="Ttol2"/>
        <w:ind w:left="0" w:firstLine="0"/>
        <w:rPr>
          <w:lang w:val="ca-ES"/>
        </w:rPr>
      </w:pPr>
      <w:r w:rsidRPr="0000752C">
        <w:rPr>
          <w:lang w:val="ca-ES"/>
        </w:rPr>
        <w:t>2.2</w:t>
      </w:r>
      <w:r w:rsidR="00D0457A" w:rsidRPr="0000752C">
        <w:rPr>
          <w:lang w:val="ca-ES"/>
        </w:rPr>
        <w:t xml:space="preserve"> </w:t>
      </w:r>
      <w:r w:rsidRPr="0000752C">
        <w:rPr>
          <w:lang w:val="ca-ES"/>
        </w:rPr>
        <w:t>Principis de licitud i la lleialtat</w:t>
      </w:r>
    </w:p>
    <w:p w:rsidR="00717FB6" w:rsidRPr="0000752C" w:rsidRDefault="00B72DA7" w:rsidP="00DF3115">
      <w:pPr>
        <w:pStyle w:val="Ttol3"/>
        <w:rPr>
          <w:lang w:val="ca-ES"/>
        </w:rPr>
      </w:pPr>
      <w:r w:rsidRPr="0000752C">
        <w:rPr>
          <w:lang w:val="ca-ES"/>
        </w:rPr>
        <w:t xml:space="preserve">2.2.1 </w:t>
      </w:r>
      <w:r w:rsidR="00C57AF1" w:rsidRPr="0000752C">
        <w:rPr>
          <w:lang w:val="ca-ES"/>
        </w:rPr>
        <w:t>Base legal pel tractament</w:t>
      </w:r>
    </w:p>
    <w:p w:rsidR="00A35B16" w:rsidRPr="0000752C" w:rsidRDefault="00C57AF1" w:rsidP="00DF3115">
      <w:pPr>
        <w:rPr>
          <w:rFonts w:cs="Arial"/>
        </w:rPr>
      </w:pPr>
      <w:r w:rsidRPr="0000752C">
        <w:rPr>
          <w:rFonts w:cs="Arial"/>
        </w:rPr>
        <w:t>Un tractament és lícit si aplica alguna de les bases legals següents:</w:t>
      </w:r>
    </w:p>
    <w:tbl>
      <w:tblPr>
        <w:tblStyle w:val="Taulaambquadrcula"/>
        <w:tblW w:w="9072" w:type="dxa"/>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Base legal"/>
        <w:tblDescription w:val="Base legal"/>
      </w:tblPr>
      <w:tblGrid>
        <w:gridCol w:w="7225"/>
        <w:gridCol w:w="1847"/>
      </w:tblGrid>
      <w:tr w:rsidR="00B72DA7" w:rsidRPr="0000752C" w:rsidTr="00844C79">
        <w:trPr>
          <w:cantSplit/>
          <w:tblHeader/>
        </w:trPr>
        <w:tc>
          <w:tcPr>
            <w:tcW w:w="7225" w:type="dxa"/>
            <w:vAlign w:val="center"/>
          </w:tcPr>
          <w:p w:rsidR="00B72DA7" w:rsidRPr="0000752C" w:rsidRDefault="00C57AF1" w:rsidP="0012084E">
            <w:pPr>
              <w:spacing w:before="120" w:after="120"/>
              <w:rPr>
                <w:sz w:val="20"/>
                <w:lang w:eastAsia="en-US"/>
              </w:rPr>
            </w:pPr>
            <w:r w:rsidRPr="0000752C">
              <w:rPr>
                <w:rFonts w:cs="Arial"/>
                <w:sz w:val="20"/>
              </w:rPr>
              <w:t>La persona interessada ha donat el seu consentiment per al tractament de les seves dades personals, per una o diverses finalitats específiques</w:t>
            </w:r>
            <w:r w:rsidR="00B72DA7" w:rsidRPr="0000752C">
              <w:rPr>
                <w:rFonts w:cs="Arial"/>
                <w:sz w:val="20"/>
              </w:rPr>
              <w:t>.</w:t>
            </w:r>
          </w:p>
        </w:tc>
        <w:tc>
          <w:tcPr>
            <w:tcW w:w="1847" w:type="dxa"/>
            <w:vAlign w:val="center"/>
          </w:tcPr>
          <w:p w:rsidR="00B72DA7" w:rsidRPr="0000752C" w:rsidRDefault="00B72DA7" w:rsidP="0012084E">
            <w:pPr>
              <w:spacing w:before="120" w:after="120"/>
              <w:rPr>
                <w:lang w:eastAsia="en-US"/>
              </w:rPr>
            </w:pPr>
          </w:p>
        </w:tc>
      </w:tr>
      <w:tr w:rsidR="00B72DA7" w:rsidRPr="0000752C" w:rsidTr="00844C79">
        <w:trPr>
          <w:cantSplit/>
        </w:trPr>
        <w:tc>
          <w:tcPr>
            <w:tcW w:w="7225" w:type="dxa"/>
            <w:vAlign w:val="center"/>
          </w:tcPr>
          <w:p w:rsidR="00B72DA7" w:rsidRPr="0000752C" w:rsidRDefault="00C57AF1" w:rsidP="0012084E">
            <w:pPr>
              <w:spacing w:before="120" w:after="120"/>
              <w:rPr>
                <w:rFonts w:cs="Arial"/>
                <w:sz w:val="20"/>
              </w:rPr>
            </w:pPr>
            <w:r w:rsidRPr="0000752C">
              <w:rPr>
                <w:rFonts w:cs="Arial"/>
                <w:sz w:val="20"/>
              </w:rPr>
              <w:t>El tractament és necessari per executar un contracte en què la persona interessada n’és part o per aplicar mesures precontractuals</w:t>
            </w:r>
            <w:r w:rsidR="00B72DA7" w:rsidRPr="0000752C">
              <w:rPr>
                <w:rFonts w:cs="Arial"/>
                <w:sz w:val="20"/>
              </w:rPr>
              <w:t>.</w:t>
            </w:r>
          </w:p>
        </w:tc>
        <w:tc>
          <w:tcPr>
            <w:tcW w:w="1847" w:type="dxa"/>
            <w:vAlign w:val="center"/>
          </w:tcPr>
          <w:p w:rsidR="00B72DA7" w:rsidRPr="0000752C" w:rsidRDefault="00B72DA7" w:rsidP="0012084E">
            <w:pPr>
              <w:spacing w:before="120" w:after="120"/>
              <w:rPr>
                <w:lang w:eastAsia="en-US"/>
              </w:rPr>
            </w:pPr>
          </w:p>
        </w:tc>
      </w:tr>
      <w:tr w:rsidR="00B72DA7" w:rsidRPr="0000752C" w:rsidTr="00844C79">
        <w:trPr>
          <w:cantSplit/>
        </w:trPr>
        <w:tc>
          <w:tcPr>
            <w:tcW w:w="7225" w:type="dxa"/>
            <w:vAlign w:val="center"/>
          </w:tcPr>
          <w:p w:rsidR="00B72DA7" w:rsidRPr="0000752C" w:rsidRDefault="00C57AF1" w:rsidP="0012084E">
            <w:pPr>
              <w:spacing w:before="120" w:after="120"/>
              <w:rPr>
                <w:sz w:val="20"/>
                <w:lang w:eastAsia="en-US"/>
              </w:rPr>
            </w:pPr>
            <w:r w:rsidRPr="0000752C">
              <w:rPr>
                <w:rFonts w:cs="Arial"/>
                <w:sz w:val="20"/>
              </w:rPr>
              <w:t>El tractament és necessari per complir una obligació legal aplicable al responsable del tractament</w:t>
            </w:r>
            <w:r w:rsidR="00B72DA7" w:rsidRPr="0000752C">
              <w:rPr>
                <w:rFonts w:cs="Arial"/>
                <w:sz w:val="20"/>
              </w:rPr>
              <w:t>.</w:t>
            </w:r>
          </w:p>
        </w:tc>
        <w:tc>
          <w:tcPr>
            <w:tcW w:w="1847" w:type="dxa"/>
            <w:vAlign w:val="center"/>
          </w:tcPr>
          <w:p w:rsidR="00B72DA7" w:rsidRPr="0000752C" w:rsidRDefault="00B72DA7" w:rsidP="0012084E">
            <w:pPr>
              <w:spacing w:before="120" w:after="120"/>
              <w:rPr>
                <w:lang w:eastAsia="en-US"/>
              </w:rPr>
            </w:pPr>
          </w:p>
        </w:tc>
      </w:tr>
      <w:tr w:rsidR="00B72DA7" w:rsidRPr="0000752C" w:rsidTr="00844C79">
        <w:trPr>
          <w:cantSplit/>
        </w:trPr>
        <w:tc>
          <w:tcPr>
            <w:tcW w:w="7225" w:type="dxa"/>
            <w:vAlign w:val="center"/>
          </w:tcPr>
          <w:p w:rsidR="00B72DA7" w:rsidRPr="0000752C" w:rsidRDefault="00C57AF1" w:rsidP="0012084E">
            <w:pPr>
              <w:spacing w:before="120" w:after="120"/>
              <w:rPr>
                <w:rFonts w:cs="Arial"/>
                <w:sz w:val="20"/>
              </w:rPr>
            </w:pPr>
            <w:r w:rsidRPr="0000752C">
              <w:rPr>
                <w:rFonts w:cs="Arial"/>
                <w:sz w:val="20"/>
              </w:rPr>
              <w:t>El tractament és necessari per protegir interessos vitals de la persona interessada o d’una altra persona física</w:t>
            </w:r>
            <w:r w:rsidR="00B72DA7" w:rsidRPr="0000752C">
              <w:rPr>
                <w:rFonts w:cs="Arial"/>
                <w:sz w:val="20"/>
              </w:rPr>
              <w:t>.</w:t>
            </w:r>
          </w:p>
        </w:tc>
        <w:tc>
          <w:tcPr>
            <w:tcW w:w="1847" w:type="dxa"/>
            <w:vAlign w:val="center"/>
          </w:tcPr>
          <w:p w:rsidR="00B72DA7" w:rsidRPr="0000752C" w:rsidRDefault="00B72DA7" w:rsidP="0012084E">
            <w:pPr>
              <w:spacing w:before="120" w:after="120"/>
              <w:rPr>
                <w:lang w:eastAsia="en-US"/>
              </w:rPr>
            </w:pPr>
          </w:p>
        </w:tc>
      </w:tr>
      <w:tr w:rsidR="00B72DA7" w:rsidRPr="0000752C" w:rsidTr="00844C79">
        <w:trPr>
          <w:cantSplit/>
        </w:trPr>
        <w:tc>
          <w:tcPr>
            <w:tcW w:w="7225" w:type="dxa"/>
            <w:vAlign w:val="center"/>
          </w:tcPr>
          <w:p w:rsidR="00B72DA7" w:rsidRPr="0000752C" w:rsidRDefault="009612AC" w:rsidP="0012084E">
            <w:pPr>
              <w:spacing w:before="120" w:after="120"/>
              <w:rPr>
                <w:sz w:val="20"/>
                <w:lang w:eastAsia="en-US"/>
              </w:rPr>
            </w:pPr>
            <w:r w:rsidRPr="0000752C">
              <w:rPr>
                <w:rFonts w:cs="Arial"/>
                <w:sz w:val="20"/>
              </w:rPr>
              <w:t>El tractament és necessari per complir una missió feta en interès públic o en l’exercici de poders públics conferits al responsable del tractament</w:t>
            </w:r>
            <w:r w:rsidR="00B72DA7" w:rsidRPr="0000752C">
              <w:rPr>
                <w:rFonts w:cs="Arial"/>
                <w:sz w:val="20"/>
              </w:rPr>
              <w:t>.</w:t>
            </w:r>
          </w:p>
        </w:tc>
        <w:tc>
          <w:tcPr>
            <w:tcW w:w="1847" w:type="dxa"/>
            <w:vAlign w:val="center"/>
          </w:tcPr>
          <w:p w:rsidR="00B72DA7" w:rsidRPr="0000752C" w:rsidRDefault="00B72DA7" w:rsidP="0012084E">
            <w:pPr>
              <w:spacing w:before="120" w:after="120"/>
              <w:rPr>
                <w:lang w:eastAsia="en-US"/>
              </w:rPr>
            </w:pPr>
          </w:p>
        </w:tc>
      </w:tr>
      <w:tr w:rsidR="00B72DA7" w:rsidRPr="0000752C" w:rsidTr="00844C79">
        <w:trPr>
          <w:cantSplit/>
        </w:trPr>
        <w:tc>
          <w:tcPr>
            <w:tcW w:w="7225" w:type="dxa"/>
            <w:vAlign w:val="center"/>
          </w:tcPr>
          <w:p w:rsidR="00B72DA7" w:rsidRPr="0000752C" w:rsidRDefault="009612AC" w:rsidP="0012084E">
            <w:pPr>
              <w:spacing w:before="120" w:after="120"/>
              <w:rPr>
                <w:sz w:val="20"/>
                <w:lang w:eastAsia="en-US"/>
              </w:rPr>
            </w:pPr>
            <w:r w:rsidRPr="0000752C">
              <w:rPr>
                <w:rFonts w:cs="Arial"/>
                <w:sz w:val="20"/>
              </w:rPr>
              <w:lastRenderedPageBreak/>
              <w:t>El tractament és necessari per satisfer els interessos legítims del responsable del tractament o d’un tercer, sempre que no hi prevalguin els interessos o els drets i les llibertats fonamentals de la persona interessada (en particular, quan és un menor).</w:t>
            </w:r>
          </w:p>
        </w:tc>
        <w:tc>
          <w:tcPr>
            <w:tcW w:w="1847" w:type="dxa"/>
            <w:vAlign w:val="center"/>
          </w:tcPr>
          <w:p w:rsidR="00B72DA7" w:rsidRPr="0000752C" w:rsidRDefault="00B72DA7" w:rsidP="0012084E">
            <w:pPr>
              <w:spacing w:before="120" w:after="120"/>
              <w:rPr>
                <w:lang w:eastAsia="en-US"/>
              </w:rPr>
            </w:pPr>
          </w:p>
        </w:tc>
      </w:tr>
      <w:tr w:rsidR="00463D8E" w:rsidRPr="0000752C" w:rsidTr="00844C79">
        <w:tblPrEx>
          <w:tblBorders>
            <w:top w:val="single" w:sz="4" w:space="0" w:color="auto"/>
            <w:left w:val="single" w:sz="4" w:space="0" w:color="auto"/>
            <w:bottom w:val="single" w:sz="4" w:space="0" w:color="auto"/>
            <w:right w:val="single" w:sz="4" w:space="0" w:color="auto"/>
          </w:tblBorders>
        </w:tblPrEx>
        <w:trPr>
          <w:cantSplit/>
          <w:trHeight w:val="461"/>
        </w:trPr>
        <w:tc>
          <w:tcPr>
            <w:tcW w:w="9072" w:type="dxa"/>
            <w:gridSpan w:val="2"/>
            <w:tcBorders>
              <w:top w:val="nil"/>
              <w:left w:val="nil"/>
              <w:bottom w:val="single" w:sz="12" w:space="0" w:color="auto"/>
              <w:right w:val="nil"/>
            </w:tcBorders>
            <w:vAlign w:val="center"/>
          </w:tcPr>
          <w:p w:rsidR="00463D8E" w:rsidRPr="0000752C" w:rsidRDefault="009612AC" w:rsidP="0012084E">
            <w:pPr>
              <w:spacing w:before="120" w:after="120"/>
              <w:rPr>
                <w:rFonts w:cs="Arial"/>
                <w:b/>
                <w:sz w:val="20"/>
              </w:rPr>
            </w:pPr>
            <w:r w:rsidRPr="0000752C">
              <w:rPr>
                <w:rFonts w:cs="Arial"/>
                <w:b/>
                <w:sz w:val="20"/>
              </w:rPr>
              <w:t>Justificació de la licitud del tractament</w:t>
            </w:r>
          </w:p>
        </w:tc>
      </w:tr>
      <w:tr w:rsidR="00463D8E" w:rsidRPr="0000752C" w:rsidTr="00844C79">
        <w:tblPrEx>
          <w:tblBorders>
            <w:top w:val="single" w:sz="4" w:space="0" w:color="auto"/>
            <w:left w:val="single" w:sz="4" w:space="0" w:color="auto"/>
            <w:bottom w:val="single" w:sz="4" w:space="0" w:color="auto"/>
            <w:right w:val="single" w:sz="4" w:space="0" w:color="auto"/>
          </w:tblBorders>
        </w:tblPrEx>
        <w:trPr>
          <w:cantSplit/>
          <w:trHeight w:val="1112"/>
        </w:trPr>
        <w:tc>
          <w:tcPr>
            <w:tcW w:w="9072" w:type="dxa"/>
            <w:gridSpan w:val="2"/>
            <w:tcBorders>
              <w:top w:val="single" w:sz="12" w:space="0" w:color="auto"/>
              <w:left w:val="nil"/>
              <w:bottom w:val="single" w:sz="12" w:space="0" w:color="auto"/>
              <w:right w:val="nil"/>
            </w:tcBorders>
            <w:shd w:val="pct5" w:color="auto" w:fill="auto"/>
            <w:vAlign w:val="center"/>
          </w:tcPr>
          <w:p w:rsidR="00463D8E" w:rsidRPr="0000752C" w:rsidRDefault="00463D8E" w:rsidP="0012084E">
            <w:pPr>
              <w:keepLines/>
              <w:spacing w:before="120" w:after="120"/>
              <w:rPr>
                <w:rFonts w:cs="Arial"/>
              </w:rPr>
            </w:pPr>
          </w:p>
        </w:tc>
      </w:tr>
    </w:tbl>
    <w:p w:rsidR="00717FB6" w:rsidRPr="0000752C" w:rsidRDefault="009612AC" w:rsidP="00DF3115">
      <w:pPr>
        <w:spacing w:before="240"/>
        <w:rPr>
          <w:rFonts w:cs="Arial"/>
        </w:rPr>
      </w:pPr>
      <w:r w:rsidRPr="0000752C">
        <w:rPr>
          <w:rFonts w:cs="Arial"/>
        </w:rPr>
        <w:t>A banda, cal que el tractament no incorri en cap il·lícit en un sentit més ampli. Per exemple, infringir el copyright o acords contractuals</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463D8E" w:rsidRPr="0000752C" w:rsidTr="00844C79">
        <w:trPr>
          <w:trHeight w:val="461"/>
          <w:tblHeader/>
        </w:trPr>
        <w:tc>
          <w:tcPr>
            <w:tcW w:w="9072" w:type="dxa"/>
            <w:tcBorders>
              <w:top w:val="nil"/>
              <w:left w:val="nil"/>
              <w:bottom w:val="single" w:sz="12" w:space="0" w:color="auto"/>
              <w:right w:val="nil"/>
            </w:tcBorders>
            <w:vAlign w:val="center"/>
          </w:tcPr>
          <w:p w:rsidR="00463D8E" w:rsidRPr="0000752C" w:rsidRDefault="009612AC" w:rsidP="00697648">
            <w:pPr>
              <w:spacing w:before="120" w:after="120"/>
              <w:rPr>
                <w:rFonts w:cs="Arial"/>
                <w:b/>
                <w:sz w:val="20"/>
              </w:rPr>
            </w:pPr>
            <w:r w:rsidRPr="0000752C">
              <w:rPr>
                <w:rFonts w:cs="Arial"/>
                <w:b/>
                <w:sz w:val="20"/>
              </w:rPr>
              <w:t>Confirma que el tractament no incorre en cap tipus d’il·lícit</w:t>
            </w:r>
            <w:r w:rsidR="00463D8E" w:rsidRPr="0000752C">
              <w:rPr>
                <w:rFonts w:cs="Arial"/>
                <w:b/>
                <w:sz w:val="20"/>
              </w:rPr>
              <w:t>.</w:t>
            </w:r>
          </w:p>
        </w:tc>
      </w:tr>
      <w:tr w:rsidR="00463D8E" w:rsidRPr="0000752C" w:rsidTr="00844C79">
        <w:trPr>
          <w:trHeight w:val="1112"/>
        </w:trPr>
        <w:tc>
          <w:tcPr>
            <w:tcW w:w="9072" w:type="dxa"/>
            <w:tcBorders>
              <w:top w:val="single" w:sz="12" w:space="0" w:color="auto"/>
              <w:left w:val="nil"/>
              <w:bottom w:val="single" w:sz="12" w:space="0" w:color="auto"/>
              <w:right w:val="nil"/>
            </w:tcBorders>
            <w:shd w:val="pct5" w:color="auto" w:fill="auto"/>
            <w:vAlign w:val="center"/>
          </w:tcPr>
          <w:p w:rsidR="00463D8E" w:rsidRPr="0000752C" w:rsidRDefault="00463D8E" w:rsidP="00DF3115">
            <w:pPr>
              <w:keepLines/>
              <w:rPr>
                <w:rFonts w:cs="Arial"/>
              </w:rPr>
            </w:pPr>
          </w:p>
        </w:tc>
      </w:tr>
    </w:tbl>
    <w:p w:rsidR="00717FB6" w:rsidRPr="0000752C" w:rsidRDefault="00B72DA7" w:rsidP="00DF3115">
      <w:pPr>
        <w:pStyle w:val="Ttol3"/>
        <w:rPr>
          <w:lang w:val="ca-ES"/>
        </w:rPr>
      </w:pPr>
      <w:r w:rsidRPr="0000752C">
        <w:rPr>
          <w:lang w:val="ca-ES"/>
        </w:rPr>
        <w:t xml:space="preserve">2.2.2 </w:t>
      </w:r>
      <w:r w:rsidR="009612AC" w:rsidRPr="0000752C">
        <w:rPr>
          <w:lang w:val="ca-ES"/>
        </w:rPr>
        <w:t>Tractament de dades de menors</w:t>
      </w:r>
    </w:p>
    <w:p w:rsidR="00717FB6" w:rsidRPr="0000752C" w:rsidRDefault="009612AC" w:rsidP="00DF3115">
      <w:pPr>
        <w:rPr>
          <w:rFonts w:cs="Arial"/>
          <w:sz w:val="20"/>
        </w:rPr>
      </w:pPr>
      <w:r w:rsidRPr="0000752C">
        <w:rPr>
          <w:rFonts w:cs="Arial"/>
        </w:rPr>
        <w:t>Els menors necessiten una protecció especial en el tractament de les seves dades, perquè poden no ser conscients dels riscos que comporta</w:t>
      </w:r>
      <w:r w:rsidR="00717FB6" w:rsidRPr="0000752C">
        <w:rPr>
          <w:rFonts w:cs="Arial"/>
          <w:sz w:val="20"/>
        </w:rPr>
        <w:t>.</w:t>
      </w:r>
    </w:p>
    <w:tbl>
      <w:tblPr>
        <w:tblStyle w:val="Taulaambquadrcula"/>
        <w:tblW w:w="9072" w:type="dxa"/>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menores"/>
        <w:tblDescription w:val="menores"/>
      </w:tblPr>
      <w:tblGrid>
        <w:gridCol w:w="7225"/>
        <w:gridCol w:w="1847"/>
      </w:tblGrid>
      <w:tr w:rsidR="007C02D3" w:rsidRPr="0000752C" w:rsidTr="00844C79">
        <w:trPr>
          <w:tblHeader/>
        </w:trPr>
        <w:tc>
          <w:tcPr>
            <w:tcW w:w="7225" w:type="dxa"/>
            <w:vAlign w:val="center"/>
          </w:tcPr>
          <w:p w:rsidR="007C02D3" w:rsidRPr="0000752C" w:rsidRDefault="009612AC" w:rsidP="0012084E">
            <w:pPr>
              <w:spacing w:before="120" w:after="120"/>
              <w:rPr>
                <w:rFonts w:cs="Arial"/>
                <w:sz w:val="20"/>
              </w:rPr>
            </w:pPr>
            <w:r w:rsidRPr="0000752C">
              <w:rPr>
                <w:rFonts w:cs="Arial"/>
                <w:sz w:val="20"/>
              </w:rPr>
              <w:t>El tractament ofereix serveis de la societat de la informació a infants i té com a base el consentiment</w:t>
            </w:r>
            <w:r w:rsidR="007C02D3" w:rsidRPr="0000752C">
              <w:rPr>
                <w:rFonts w:cs="Arial"/>
                <w:sz w:val="20"/>
              </w:rPr>
              <w:t>?</w:t>
            </w:r>
          </w:p>
        </w:tc>
        <w:tc>
          <w:tcPr>
            <w:tcW w:w="1847" w:type="dxa"/>
            <w:vAlign w:val="center"/>
          </w:tcPr>
          <w:p w:rsidR="007C02D3" w:rsidRPr="0000752C" w:rsidRDefault="00995DD4" w:rsidP="0012084E">
            <w:pPr>
              <w:spacing w:before="120" w:after="120"/>
            </w:pPr>
            <w:r w:rsidRPr="0000752C">
              <w:rPr>
                <w:rFonts w:ascii="Segoe UI Symbol" w:hAnsi="Segoe UI Symbol" w:cs="Segoe UI Symbol"/>
                <w:sz w:val="20"/>
              </w:rPr>
              <w:t xml:space="preserve">     ☐ </w:t>
            </w:r>
            <w:r w:rsidRPr="0000752C">
              <w:rPr>
                <w:rFonts w:cs="Arial"/>
                <w:sz w:val="20"/>
              </w:rPr>
              <w:t xml:space="preserve">Sí   </w:t>
            </w:r>
            <w:r w:rsidRPr="0000752C">
              <w:rPr>
                <w:rFonts w:ascii="Segoe UI Symbol" w:hAnsi="Segoe UI Symbol" w:cs="Segoe UI Symbol"/>
                <w:sz w:val="20"/>
              </w:rPr>
              <w:t xml:space="preserve">☐ </w:t>
            </w:r>
            <w:r w:rsidRPr="0000752C">
              <w:rPr>
                <w:rFonts w:cs="Arial"/>
                <w:sz w:val="20"/>
              </w:rPr>
              <w:t>No</w:t>
            </w:r>
          </w:p>
        </w:tc>
      </w:tr>
      <w:tr w:rsidR="007C02D3" w:rsidRPr="0000752C" w:rsidTr="00844C79">
        <w:tc>
          <w:tcPr>
            <w:tcW w:w="7225" w:type="dxa"/>
            <w:vAlign w:val="center"/>
          </w:tcPr>
          <w:p w:rsidR="007C02D3" w:rsidRPr="0000752C" w:rsidRDefault="009612AC" w:rsidP="0012084E">
            <w:pPr>
              <w:spacing w:before="120" w:after="120"/>
              <w:rPr>
                <w:rFonts w:cs="Arial"/>
                <w:sz w:val="20"/>
              </w:rPr>
            </w:pPr>
            <w:r w:rsidRPr="0000752C">
              <w:rPr>
                <w:rFonts w:cs="Arial"/>
                <w:sz w:val="20"/>
              </w:rPr>
              <w:t>En cas afirmatiu, s’ha tingut en compte l’edat mínima de consentiment</w:t>
            </w:r>
            <w:r w:rsidR="007C02D3" w:rsidRPr="0000752C">
              <w:rPr>
                <w:rFonts w:cs="Arial"/>
                <w:sz w:val="20"/>
              </w:rPr>
              <w:t>?</w:t>
            </w:r>
          </w:p>
        </w:tc>
        <w:tc>
          <w:tcPr>
            <w:tcW w:w="1847" w:type="dxa"/>
            <w:vAlign w:val="center"/>
          </w:tcPr>
          <w:p w:rsidR="007C02D3" w:rsidRPr="0000752C" w:rsidRDefault="00995DD4" w:rsidP="0012084E">
            <w:pPr>
              <w:spacing w:before="120" w:after="120"/>
            </w:pPr>
            <w:r w:rsidRPr="0000752C">
              <w:rPr>
                <w:rFonts w:ascii="Segoe UI Symbol" w:hAnsi="Segoe UI Symbol" w:cs="Segoe UI Symbol"/>
                <w:sz w:val="20"/>
              </w:rPr>
              <w:t xml:space="preserve">     ☐ </w:t>
            </w:r>
            <w:r w:rsidRPr="0000752C">
              <w:rPr>
                <w:rFonts w:cs="Arial"/>
                <w:sz w:val="20"/>
              </w:rPr>
              <w:t xml:space="preserve">Sí   </w:t>
            </w:r>
            <w:r w:rsidRPr="0000752C">
              <w:rPr>
                <w:rFonts w:ascii="Segoe UI Symbol" w:hAnsi="Segoe UI Symbol" w:cs="Segoe UI Symbol"/>
                <w:sz w:val="20"/>
              </w:rPr>
              <w:t xml:space="preserve">☐ </w:t>
            </w:r>
            <w:r w:rsidRPr="0000752C">
              <w:rPr>
                <w:rFonts w:cs="Arial"/>
                <w:sz w:val="20"/>
              </w:rPr>
              <w:t>No</w:t>
            </w:r>
          </w:p>
        </w:tc>
      </w:tr>
    </w:tbl>
    <w:p w:rsidR="00717FB6" w:rsidRPr="0000752C" w:rsidRDefault="00AE2012" w:rsidP="00DF3115">
      <w:pPr>
        <w:pStyle w:val="Ttol3"/>
        <w:rPr>
          <w:lang w:val="ca-ES"/>
        </w:rPr>
      </w:pPr>
      <w:r w:rsidRPr="0000752C">
        <w:rPr>
          <w:lang w:val="ca-ES"/>
        </w:rPr>
        <w:t xml:space="preserve">2.2.3 </w:t>
      </w:r>
      <w:r w:rsidR="009612AC" w:rsidRPr="0000752C">
        <w:rPr>
          <w:lang w:val="ca-ES"/>
        </w:rPr>
        <w:t>Tractament de categories especials de dades</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categorias especiales"/>
        <w:tblDescription w:val="categorias especiales"/>
      </w:tblPr>
      <w:tblGrid>
        <w:gridCol w:w="7230"/>
        <w:gridCol w:w="1842"/>
      </w:tblGrid>
      <w:tr w:rsidR="008A6CDD" w:rsidRPr="0000752C" w:rsidTr="00844C79">
        <w:trPr>
          <w:tblHeader/>
        </w:trPr>
        <w:tc>
          <w:tcPr>
            <w:tcW w:w="7230" w:type="dxa"/>
            <w:vAlign w:val="center"/>
          </w:tcPr>
          <w:p w:rsidR="008A6CDD" w:rsidRPr="0000752C" w:rsidRDefault="009612AC" w:rsidP="0012084E">
            <w:pPr>
              <w:spacing w:before="120" w:after="120"/>
              <w:ind w:right="-119"/>
              <w:rPr>
                <w:rFonts w:cs="Arial"/>
                <w:sz w:val="20"/>
              </w:rPr>
            </w:pPr>
            <w:r w:rsidRPr="0000752C">
              <w:rPr>
                <w:rFonts w:cs="Arial"/>
                <w:sz w:val="20"/>
              </w:rPr>
              <w:t>Es tracten dades de categories especials</w:t>
            </w:r>
            <w:r w:rsidR="008A6CDD" w:rsidRPr="0000752C">
              <w:rPr>
                <w:rFonts w:cs="Arial"/>
                <w:sz w:val="20"/>
              </w:rPr>
              <w:t>?</w:t>
            </w:r>
          </w:p>
        </w:tc>
        <w:tc>
          <w:tcPr>
            <w:tcW w:w="1842" w:type="dxa"/>
            <w:vAlign w:val="center"/>
          </w:tcPr>
          <w:p w:rsidR="008A6CDD" w:rsidRPr="0000752C" w:rsidRDefault="008A6CDD" w:rsidP="0012084E">
            <w:pPr>
              <w:spacing w:before="120" w:after="120"/>
            </w:pPr>
            <w:r w:rsidRPr="0000752C">
              <w:rPr>
                <w:rFonts w:ascii="Segoe UI Symbol" w:hAnsi="Segoe UI Symbol" w:cs="Segoe UI Symbol"/>
                <w:sz w:val="20"/>
              </w:rPr>
              <w:t xml:space="preserve">     ☐ </w:t>
            </w:r>
            <w:r w:rsidRPr="0000752C">
              <w:rPr>
                <w:rFonts w:cs="Arial"/>
                <w:sz w:val="20"/>
              </w:rPr>
              <w:t xml:space="preserve">Sí   </w:t>
            </w:r>
            <w:r w:rsidRPr="0000752C">
              <w:rPr>
                <w:rFonts w:ascii="Segoe UI Symbol" w:hAnsi="Segoe UI Symbol" w:cs="Segoe UI Symbol"/>
                <w:sz w:val="20"/>
              </w:rPr>
              <w:t xml:space="preserve">☐ </w:t>
            </w:r>
            <w:r w:rsidRPr="0000752C">
              <w:rPr>
                <w:rFonts w:cs="Arial"/>
                <w:sz w:val="20"/>
              </w:rPr>
              <w:t>No</w:t>
            </w:r>
          </w:p>
        </w:tc>
      </w:tr>
    </w:tbl>
    <w:p w:rsidR="00717FB6" w:rsidRPr="0000752C" w:rsidRDefault="00717FB6" w:rsidP="00514729">
      <w:pPr>
        <w:spacing w:after="0"/>
        <w:rPr>
          <w:rFonts w:cs="Arial"/>
        </w:rPr>
      </w:pPr>
    </w:p>
    <w:tbl>
      <w:tblPr>
        <w:tblStyle w:val="Taulaambquadrcula"/>
        <w:tblW w:w="9072" w:type="dxa"/>
        <w:tblBorders>
          <w:left w:val="none" w:sz="0" w:space="0" w:color="auto"/>
          <w:right w:val="none" w:sz="0" w:space="0" w:color="auto"/>
        </w:tblBorders>
        <w:tblCellMar>
          <w:left w:w="0" w:type="dxa"/>
          <w:right w:w="0" w:type="dxa"/>
        </w:tblCellMar>
        <w:tblLook w:val="04A0" w:firstRow="1" w:lastRow="0" w:firstColumn="1" w:lastColumn="0" w:noHBand="0" w:noVBand="1"/>
        <w:tblCaption w:val="En caso afirmativo"/>
        <w:tblDescription w:val="En caso afirmativo"/>
      </w:tblPr>
      <w:tblGrid>
        <w:gridCol w:w="7225"/>
        <w:gridCol w:w="1847"/>
      </w:tblGrid>
      <w:tr w:rsidR="00856B0D" w:rsidRPr="0000752C" w:rsidTr="00844C79">
        <w:trPr>
          <w:cantSplit/>
          <w:tblHeader/>
        </w:trPr>
        <w:tc>
          <w:tcPr>
            <w:tcW w:w="9072" w:type="dxa"/>
            <w:gridSpan w:val="2"/>
            <w:tcBorders>
              <w:top w:val="nil"/>
              <w:bottom w:val="single" w:sz="12" w:space="0" w:color="auto"/>
            </w:tcBorders>
            <w:vAlign w:val="center"/>
          </w:tcPr>
          <w:p w:rsidR="00856B0D" w:rsidRPr="0000752C" w:rsidRDefault="009612AC" w:rsidP="0012084E">
            <w:pPr>
              <w:keepNext/>
              <w:spacing w:before="120" w:after="120"/>
              <w:rPr>
                <w:rFonts w:cs="Arial"/>
                <w:b/>
                <w:szCs w:val="22"/>
              </w:rPr>
            </w:pPr>
            <w:r w:rsidRPr="0000752C">
              <w:rPr>
                <w:rFonts w:cs="Arial"/>
                <w:b/>
                <w:szCs w:val="22"/>
              </w:rPr>
              <w:t>En cas afirmatiu</w:t>
            </w:r>
          </w:p>
        </w:tc>
      </w:tr>
      <w:tr w:rsidR="00856B0D" w:rsidRPr="0000752C" w:rsidTr="00844C79">
        <w:trPr>
          <w:cantSplit/>
        </w:trPr>
        <w:tc>
          <w:tcPr>
            <w:tcW w:w="7225" w:type="dxa"/>
            <w:tcBorders>
              <w:top w:val="single" w:sz="12" w:space="0" w:color="auto"/>
            </w:tcBorders>
            <w:vAlign w:val="center"/>
          </w:tcPr>
          <w:p w:rsidR="00856B0D" w:rsidRPr="0000752C" w:rsidRDefault="009612AC" w:rsidP="0012084E">
            <w:pPr>
              <w:spacing w:before="120" w:after="120"/>
              <w:rPr>
                <w:rFonts w:cs="Arial"/>
                <w:sz w:val="20"/>
              </w:rPr>
            </w:pPr>
            <w:r w:rsidRPr="0000752C">
              <w:rPr>
                <w:rFonts w:cs="Arial"/>
                <w:sz w:val="20"/>
              </w:rPr>
              <w:t>El tractament de categories especials de dades està prohibit, llevat que apliqui algun dels supòsits següents</w:t>
            </w:r>
            <w:r w:rsidR="00856B0D" w:rsidRPr="0000752C">
              <w:rPr>
                <w:rFonts w:cs="Arial"/>
                <w:sz w:val="20"/>
              </w:rPr>
              <w:t xml:space="preserve">. </w:t>
            </w:r>
          </w:p>
        </w:tc>
        <w:tc>
          <w:tcPr>
            <w:tcW w:w="1847" w:type="dxa"/>
            <w:tcBorders>
              <w:top w:val="single" w:sz="12" w:space="0" w:color="auto"/>
            </w:tcBorders>
            <w:vAlign w:val="center"/>
          </w:tcPr>
          <w:p w:rsidR="00856B0D" w:rsidRPr="0000752C" w:rsidRDefault="00856B0D" w:rsidP="0012084E">
            <w:pPr>
              <w:spacing w:before="120" w:after="120"/>
              <w:rPr>
                <w:rFonts w:cs="Arial"/>
                <w:sz w:val="20"/>
              </w:rPr>
            </w:pPr>
          </w:p>
        </w:tc>
      </w:tr>
      <w:tr w:rsidR="00856B0D" w:rsidRPr="0000752C" w:rsidTr="00844C79">
        <w:trPr>
          <w:cantSplit/>
        </w:trPr>
        <w:tc>
          <w:tcPr>
            <w:tcW w:w="7225" w:type="dxa"/>
            <w:vAlign w:val="center"/>
          </w:tcPr>
          <w:p w:rsidR="00856B0D" w:rsidRPr="0000752C" w:rsidRDefault="009612AC" w:rsidP="0012084E">
            <w:pPr>
              <w:spacing w:before="120" w:after="120"/>
              <w:rPr>
                <w:rFonts w:cs="Arial"/>
                <w:sz w:val="20"/>
              </w:rPr>
            </w:pPr>
            <w:r w:rsidRPr="0000752C">
              <w:rPr>
                <w:rFonts w:cs="Arial"/>
                <w:sz w:val="20"/>
              </w:rPr>
              <w:lastRenderedPageBreak/>
              <w:t>La persona interessada ha donat el seu consentiment explícit per al tractament amb una finalitat específica, tret que el dret de la UE o de l’estat membre no ho permeti</w:t>
            </w:r>
            <w:r w:rsidR="00856B0D" w:rsidRPr="0000752C">
              <w:rPr>
                <w:rFonts w:cs="Arial"/>
                <w:sz w:val="20"/>
              </w:rPr>
              <w:t>.</w:t>
            </w:r>
          </w:p>
        </w:tc>
        <w:tc>
          <w:tcPr>
            <w:tcW w:w="1847" w:type="dxa"/>
            <w:vAlign w:val="center"/>
          </w:tcPr>
          <w:p w:rsidR="00856B0D" w:rsidRPr="0000752C" w:rsidRDefault="00856B0D" w:rsidP="0012084E">
            <w:pPr>
              <w:spacing w:before="120" w:after="120"/>
              <w:rPr>
                <w:rFonts w:cs="Arial"/>
                <w:sz w:val="20"/>
              </w:rPr>
            </w:pPr>
          </w:p>
        </w:tc>
      </w:tr>
      <w:tr w:rsidR="00856B0D" w:rsidRPr="0000752C" w:rsidTr="00844C79">
        <w:trPr>
          <w:cantSplit/>
        </w:trPr>
        <w:tc>
          <w:tcPr>
            <w:tcW w:w="7225" w:type="dxa"/>
            <w:vAlign w:val="center"/>
          </w:tcPr>
          <w:p w:rsidR="00856B0D" w:rsidRPr="0000752C" w:rsidRDefault="009612AC" w:rsidP="0012084E">
            <w:pPr>
              <w:spacing w:before="120" w:after="120"/>
              <w:rPr>
                <w:rFonts w:cs="Arial"/>
                <w:sz w:val="20"/>
              </w:rPr>
            </w:pPr>
            <w:r w:rsidRPr="0000752C">
              <w:rPr>
                <w:rFonts w:cs="Arial"/>
                <w:sz w:val="20"/>
              </w:rPr>
              <w:t>El tractament és necessari per complir obligacions o per exercir drets en l’àmbit del dret laboral i de la seguretat i la protecció social.</w:t>
            </w:r>
          </w:p>
        </w:tc>
        <w:tc>
          <w:tcPr>
            <w:tcW w:w="1847" w:type="dxa"/>
            <w:vAlign w:val="center"/>
          </w:tcPr>
          <w:p w:rsidR="00856B0D" w:rsidRPr="0000752C" w:rsidRDefault="00856B0D" w:rsidP="0012084E">
            <w:pPr>
              <w:spacing w:before="120" w:after="120"/>
              <w:rPr>
                <w:rFonts w:cs="Arial"/>
                <w:sz w:val="20"/>
              </w:rPr>
            </w:pPr>
          </w:p>
        </w:tc>
      </w:tr>
      <w:tr w:rsidR="00856B0D" w:rsidRPr="0000752C" w:rsidTr="00844C79">
        <w:trPr>
          <w:cantSplit/>
        </w:trPr>
        <w:tc>
          <w:tcPr>
            <w:tcW w:w="7225" w:type="dxa"/>
            <w:vAlign w:val="center"/>
          </w:tcPr>
          <w:p w:rsidR="00856B0D" w:rsidRPr="0000752C" w:rsidRDefault="009612AC" w:rsidP="0012084E">
            <w:pPr>
              <w:spacing w:before="120" w:after="120"/>
              <w:rPr>
                <w:rFonts w:cs="Arial"/>
                <w:sz w:val="20"/>
              </w:rPr>
            </w:pPr>
            <w:r w:rsidRPr="0000752C">
              <w:rPr>
                <w:rFonts w:cs="Arial"/>
                <w:sz w:val="20"/>
              </w:rPr>
              <w:t>El tractament és necessari per protegir interessos vitals de la persona interessada o d’una altra persona, i l’interessat no està capacitat per donar el consentiment.</w:t>
            </w:r>
          </w:p>
        </w:tc>
        <w:tc>
          <w:tcPr>
            <w:tcW w:w="1847" w:type="dxa"/>
            <w:vAlign w:val="center"/>
          </w:tcPr>
          <w:p w:rsidR="00856B0D" w:rsidRPr="0000752C" w:rsidRDefault="00856B0D" w:rsidP="0012084E">
            <w:pPr>
              <w:spacing w:before="120" w:after="120"/>
              <w:rPr>
                <w:rFonts w:cs="Arial"/>
                <w:sz w:val="20"/>
              </w:rPr>
            </w:pPr>
          </w:p>
        </w:tc>
      </w:tr>
      <w:tr w:rsidR="00856B0D" w:rsidRPr="0000752C" w:rsidTr="00844C79">
        <w:trPr>
          <w:cantSplit/>
        </w:trPr>
        <w:tc>
          <w:tcPr>
            <w:tcW w:w="7225" w:type="dxa"/>
            <w:vAlign w:val="center"/>
          </w:tcPr>
          <w:p w:rsidR="00856B0D" w:rsidRPr="0000752C" w:rsidRDefault="009612AC" w:rsidP="0012084E">
            <w:pPr>
              <w:spacing w:before="120" w:after="120"/>
              <w:rPr>
                <w:rFonts w:cs="Arial"/>
                <w:sz w:val="20"/>
              </w:rPr>
            </w:pPr>
            <w:r w:rsidRPr="0000752C">
              <w:rPr>
                <w:rFonts w:cs="Arial"/>
                <w:sz w:val="20"/>
              </w:rPr>
              <w:t>El tractament és necessari per protegir interessos vitals de la persona interessada o d’una altra persona física.</w:t>
            </w:r>
          </w:p>
        </w:tc>
        <w:tc>
          <w:tcPr>
            <w:tcW w:w="1847" w:type="dxa"/>
            <w:vAlign w:val="center"/>
          </w:tcPr>
          <w:p w:rsidR="00856B0D" w:rsidRPr="0000752C" w:rsidRDefault="00856B0D" w:rsidP="0012084E">
            <w:pPr>
              <w:spacing w:before="120" w:after="120"/>
              <w:rPr>
                <w:rFonts w:cs="Arial"/>
                <w:sz w:val="20"/>
              </w:rPr>
            </w:pPr>
          </w:p>
        </w:tc>
      </w:tr>
      <w:tr w:rsidR="00856B0D" w:rsidRPr="0000752C" w:rsidTr="00844C79">
        <w:trPr>
          <w:cantSplit/>
        </w:trPr>
        <w:tc>
          <w:tcPr>
            <w:tcW w:w="7225" w:type="dxa"/>
            <w:vAlign w:val="center"/>
          </w:tcPr>
          <w:p w:rsidR="00856B0D" w:rsidRPr="0000752C" w:rsidRDefault="009612AC" w:rsidP="0012084E">
            <w:pPr>
              <w:spacing w:before="120" w:after="120"/>
              <w:rPr>
                <w:rFonts w:cs="Arial"/>
                <w:sz w:val="20"/>
              </w:rPr>
            </w:pPr>
            <w:r w:rsidRPr="0000752C">
              <w:rPr>
                <w:rFonts w:cs="Arial"/>
                <w:sz w:val="20"/>
              </w:rPr>
              <w:t>El tractament és legítim i amb garanties, fet per una associació sense ànim de lucre de caràcter polític, filosòfic, religiós o sindical, sempre que el tractament afecti persones amb qui mantenen contactes en relació amb aquestes finalitats i les dades no es comuniquin a tercers sense el consentiment de les persones interessades.</w:t>
            </w:r>
          </w:p>
        </w:tc>
        <w:tc>
          <w:tcPr>
            <w:tcW w:w="1847" w:type="dxa"/>
            <w:vAlign w:val="center"/>
          </w:tcPr>
          <w:p w:rsidR="00856B0D" w:rsidRPr="0000752C" w:rsidRDefault="00856B0D" w:rsidP="0012084E">
            <w:pPr>
              <w:spacing w:before="120" w:after="120"/>
              <w:rPr>
                <w:rFonts w:cs="Arial"/>
                <w:sz w:val="20"/>
              </w:rPr>
            </w:pPr>
          </w:p>
        </w:tc>
      </w:tr>
      <w:tr w:rsidR="00856B0D" w:rsidRPr="0000752C" w:rsidTr="00844C79">
        <w:trPr>
          <w:cantSplit/>
        </w:trPr>
        <w:tc>
          <w:tcPr>
            <w:tcW w:w="7225" w:type="dxa"/>
            <w:vAlign w:val="center"/>
          </w:tcPr>
          <w:p w:rsidR="00856B0D" w:rsidRPr="0000752C" w:rsidRDefault="009612AC" w:rsidP="0012084E">
            <w:pPr>
              <w:spacing w:before="120" w:after="120"/>
              <w:rPr>
                <w:rFonts w:cs="Arial"/>
                <w:sz w:val="20"/>
              </w:rPr>
            </w:pPr>
            <w:r w:rsidRPr="0000752C">
              <w:rPr>
                <w:rFonts w:cs="Arial"/>
                <w:sz w:val="20"/>
              </w:rPr>
              <w:t>El tractament fa referència a dades que l’interessat ha fet públiques</w:t>
            </w:r>
            <w:r w:rsidR="00856B0D" w:rsidRPr="0000752C">
              <w:rPr>
                <w:rFonts w:cs="Arial"/>
                <w:sz w:val="20"/>
              </w:rPr>
              <w:t>.</w:t>
            </w:r>
          </w:p>
        </w:tc>
        <w:tc>
          <w:tcPr>
            <w:tcW w:w="1847" w:type="dxa"/>
            <w:vAlign w:val="center"/>
          </w:tcPr>
          <w:p w:rsidR="00856B0D" w:rsidRPr="0000752C" w:rsidRDefault="00856B0D" w:rsidP="0012084E">
            <w:pPr>
              <w:spacing w:before="120" w:after="120"/>
              <w:rPr>
                <w:rFonts w:cs="Arial"/>
                <w:sz w:val="20"/>
              </w:rPr>
            </w:pPr>
          </w:p>
        </w:tc>
      </w:tr>
      <w:tr w:rsidR="008A6CDD" w:rsidRPr="0000752C" w:rsidTr="00844C79">
        <w:trPr>
          <w:cantSplit/>
        </w:trPr>
        <w:tc>
          <w:tcPr>
            <w:tcW w:w="7225" w:type="dxa"/>
            <w:vAlign w:val="center"/>
          </w:tcPr>
          <w:p w:rsidR="008A6CDD" w:rsidRPr="0000752C" w:rsidRDefault="009612AC" w:rsidP="0012084E">
            <w:pPr>
              <w:spacing w:before="120" w:after="120"/>
              <w:rPr>
                <w:rFonts w:cs="Arial"/>
                <w:sz w:val="20"/>
              </w:rPr>
            </w:pPr>
            <w:r w:rsidRPr="0000752C">
              <w:rPr>
                <w:rFonts w:cs="Arial"/>
                <w:sz w:val="20"/>
              </w:rPr>
              <w:t>El tractament és necessari per formular, exercir o defensar reclamacions, o quan els tribunals actuen en la seva funció judicial</w:t>
            </w:r>
            <w:r w:rsidR="008A6CDD" w:rsidRPr="0000752C">
              <w:rPr>
                <w:rFonts w:cs="Arial"/>
                <w:sz w:val="20"/>
              </w:rPr>
              <w:t>.</w:t>
            </w:r>
          </w:p>
        </w:tc>
        <w:tc>
          <w:tcPr>
            <w:tcW w:w="1847" w:type="dxa"/>
            <w:vAlign w:val="center"/>
          </w:tcPr>
          <w:p w:rsidR="008A6CDD" w:rsidRPr="0000752C" w:rsidRDefault="008A6CDD" w:rsidP="0012084E">
            <w:pPr>
              <w:spacing w:before="120" w:after="120"/>
              <w:rPr>
                <w:rFonts w:cs="Arial"/>
                <w:sz w:val="20"/>
              </w:rPr>
            </w:pPr>
          </w:p>
        </w:tc>
      </w:tr>
      <w:tr w:rsidR="008A6CDD" w:rsidRPr="0000752C" w:rsidTr="00844C79">
        <w:trPr>
          <w:cantSplit/>
        </w:trPr>
        <w:tc>
          <w:tcPr>
            <w:tcW w:w="7225" w:type="dxa"/>
            <w:vAlign w:val="center"/>
          </w:tcPr>
          <w:p w:rsidR="008A6CDD" w:rsidRPr="0000752C" w:rsidRDefault="009612AC" w:rsidP="0012084E">
            <w:pPr>
              <w:spacing w:before="120" w:after="120"/>
              <w:rPr>
                <w:rFonts w:cs="Arial"/>
                <w:sz w:val="20"/>
              </w:rPr>
            </w:pPr>
            <w:r w:rsidRPr="0000752C">
              <w:rPr>
                <w:rFonts w:cs="Arial"/>
                <w:sz w:val="20"/>
              </w:rPr>
              <w:t xml:space="preserve">El tractament és necessari per raons d’interès públic </w:t>
            </w:r>
            <w:r w:rsidR="00F40D7D" w:rsidRPr="0000752C">
              <w:rPr>
                <w:rFonts w:cs="Arial"/>
                <w:sz w:val="20"/>
              </w:rPr>
              <w:t>essencial</w:t>
            </w:r>
            <w:r w:rsidRPr="0000752C">
              <w:rPr>
                <w:rFonts w:cs="Arial"/>
                <w:sz w:val="20"/>
              </w:rPr>
              <w:t>.</w:t>
            </w:r>
          </w:p>
        </w:tc>
        <w:tc>
          <w:tcPr>
            <w:tcW w:w="1847" w:type="dxa"/>
            <w:vAlign w:val="center"/>
          </w:tcPr>
          <w:p w:rsidR="008A6CDD" w:rsidRPr="0000752C" w:rsidRDefault="008A6CDD" w:rsidP="0012084E">
            <w:pPr>
              <w:spacing w:before="120" w:after="120"/>
              <w:rPr>
                <w:rFonts w:cs="Arial"/>
                <w:sz w:val="20"/>
              </w:rPr>
            </w:pPr>
          </w:p>
        </w:tc>
      </w:tr>
      <w:tr w:rsidR="00856B0D" w:rsidRPr="0000752C" w:rsidTr="00844C79">
        <w:trPr>
          <w:cantSplit/>
        </w:trPr>
        <w:tc>
          <w:tcPr>
            <w:tcW w:w="7225" w:type="dxa"/>
            <w:vAlign w:val="center"/>
          </w:tcPr>
          <w:p w:rsidR="00856B0D" w:rsidRPr="0000752C" w:rsidRDefault="009612AC" w:rsidP="0012084E">
            <w:pPr>
              <w:spacing w:before="120" w:after="120"/>
              <w:rPr>
                <w:rFonts w:cs="Arial"/>
                <w:sz w:val="20"/>
              </w:rPr>
            </w:pPr>
            <w:r w:rsidRPr="0000752C">
              <w:rPr>
                <w:rFonts w:cs="Arial"/>
                <w:sz w:val="20"/>
              </w:rPr>
              <w:t>El tractament és necessari per a finalitats de medecina preventiva o laboral, avaluació de la capacitat laboral del treballador, diagnòstic mèdic, prestació d’assistència o tractament de tipus sanitari o social</w:t>
            </w:r>
            <w:r w:rsidR="00856B0D" w:rsidRPr="0000752C">
              <w:rPr>
                <w:rFonts w:cs="Arial"/>
                <w:sz w:val="20"/>
              </w:rPr>
              <w:t>.</w:t>
            </w:r>
          </w:p>
        </w:tc>
        <w:tc>
          <w:tcPr>
            <w:tcW w:w="1847" w:type="dxa"/>
            <w:vAlign w:val="center"/>
          </w:tcPr>
          <w:p w:rsidR="00856B0D" w:rsidRPr="0000752C" w:rsidRDefault="00856B0D" w:rsidP="0012084E">
            <w:pPr>
              <w:spacing w:before="120" w:after="120"/>
              <w:rPr>
                <w:rFonts w:cs="Arial"/>
                <w:sz w:val="20"/>
              </w:rPr>
            </w:pPr>
          </w:p>
        </w:tc>
      </w:tr>
      <w:tr w:rsidR="00DE77D9" w:rsidRPr="0000752C" w:rsidTr="00844C79">
        <w:trPr>
          <w:cantSplit/>
        </w:trPr>
        <w:tc>
          <w:tcPr>
            <w:tcW w:w="7225" w:type="dxa"/>
            <w:tcBorders>
              <w:bottom w:val="single" w:sz="4" w:space="0" w:color="auto"/>
            </w:tcBorders>
            <w:vAlign w:val="center"/>
          </w:tcPr>
          <w:p w:rsidR="00DE77D9" w:rsidRPr="0000752C" w:rsidRDefault="009612AC" w:rsidP="0012084E">
            <w:pPr>
              <w:spacing w:before="120" w:after="120"/>
              <w:rPr>
                <w:rFonts w:cs="Arial"/>
                <w:sz w:val="20"/>
              </w:rPr>
            </w:pPr>
            <w:r w:rsidRPr="0000752C">
              <w:rPr>
                <w:rFonts w:cs="Arial"/>
                <w:sz w:val="20"/>
              </w:rPr>
              <w:t>El tractament és necessari per raons d’interès públic en l’àmbit de la salut pública</w:t>
            </w:r>
            <w:r w:rsidR="00DE77D9" w:rsidRPr="0000752C">
              <w:rPr>
                <w:rFonts w:cs="Arial"/>
                <w:sz w:val="20"/>
              </w:rPr>
              <w:t>.</w:t>
            </w:r>
          </w:p>
        </w:tc>
        <w:tc>
          <w:tcPr>
            <w:tcW w:w="1847" w:type="dxa"/>
            <w:tcBorders>
              <w:bottom w:val="single" w:sz="4" w:space="0" w:color="auto"/>
            </w:tcBorders>
            <w:vAlign w:val="center"/>
          </w:tcPr>
          <w:p w:rsidR="00DE77D9" w:rsidRPr="0000752C" w:rsidRDefault="00DE77D9" w:rsidP="0012084E">
            <w:pPr>
              <w:spacing w:before="120" w:after="120"/>
              <w:rPr>
                <w:rFonts w:cs="Arial"/>
                <w:sz w:val="20"/>
              </w:rPr>
            </w:pPr>
          </w:p>
        </w:tc>
      </w:tr>
      <w:tr w:rsidR="00856B0D" w:rsidRPr="0000752C" w:rsidTr="00844C79">
        <w:trPr>
          <w:cantSplit/>
        </w:trPr>
        <w:tc>
          <w:tcPr>
            <w:tcW w:w="7225" w:type="dxa"/>
            <w:tcBorders>
              <w:bottom w:val="single" w:sz="12" w:space="0" w:color="auto"/>
            </w:tcBorders>
            <w:vAlign w:val="center"/>
          </w:tcPr>
          <w:p w:rsidR="00856B0D" w:rsidRPr="0000752C" w:rsidRDefault="009612AC" w:rsidP="0012084E">
            <w:pPr>
              <w:spacing w:before="120" w:after="120"/>
              <w:rPr>
                <w:rFonts w:cs="Arial"/>
                <w:sz w:val="20"/>
              </w:rPr>
            </w:pPr>
            <w:r w:rsidRPr="0000752C">
              <w:rPr>
                <w:rFonts w:cs="Arial"/>
                <w:sz w:val="20"/>
              </w:rPr>
              <w:t>El tractament és necessari amb la finalitat d’arxiu amb interès públic, investigació científica o històrica, o amb finalitat estadística.</w:t>
            </w:r>
          </w:p>
        </w:tc>
        <w:tc>
          <w:tcPr>
            <w:tcW w:w="1847" w:type="dxa"/>
            <w:tcBorders>
              <w:bottom w:val="single" w:sz="12" w:space="0" w:color="auto"/>
            </w:tcBorders>
            <w:vAlign w:val="center"/>
          </w:tcPr>
          <w:p w:rsidR="00856B0D" w:rsidRPr="0000752C" w:rsidRDefault="00856B0D" w:rsidP="0012084E">
            <w:pPr>
              <w:spacing w:before="120" w:after="120"/>
              <w:rPr>
                <w:rFonts w:cs="Arial"/>
                <w:sz w:val="20"/>
              </w:rPr>
            </w:pPr>
          </w:p>
        </w:tc>
      </w:tr>
    </w:tbl>
    <w:p w:rsidR="009E618A" w:rsidRPr="0000752C" w:rsidRDefault="009E618A" w:rsidP="009E618A">
      <w:pPr>
        <w:spacing w:after="120"/>
        <w:rPr>
          <w:rFonts w:cs="Arial"/>
          <w:b/>
          <w:sz w:val="20"/>
        </w:rPr>
      </w:pP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9E618A" w:rsidRPr="0000752C" w:rsidTr="00905EC1">
        <w:trPr>
          <w:trHeight w:val="461"/>
          <w:tblHeader/>
        </w:trPr>
        <w:tc>
          <w:tcPr>
            <w:tcW w:w="9072" w:type="dxa"/>
            <w:tcBorders>
              <w:top w:val="nil"/>
              <w:left w:val="nil"/>
              <w:bottom w:val="single" w:sz="12" w:space="0" w:color="auto"/>
              <w:right w:val="nil"/>
            </w:tcBorders>
            <w:vAlign w:val="center"/>
          </w:tcPr>
          <w:p w:rsidR="009E618A" w:rsidRPr="0000752C" w:rsidRDefault="009612AC" w:rsidP="00905EC1">
            <w:pPr>
              <w:spacing w:before="120" w:after="120"/>
              <w:rPr>
                <w:rFonts w:cs="Arial"/>
                <w:b/>
                <w:sz w:val="20"/>
              </w:rPr>
            </w:pPr>
            <w:r w:rsidRPr="0000752C">
              <w:rPr>
                <w:rFonts w:cs="Arial"/>
                <w:b/>
                <w:sz w:val="20"/>
              </w:rPr>
              <w:t>Justificació de la licitud del tractament de dades de categories especials</w:t>
            </w:r>
          </w:p>
        </w:tc>
      </w:tr>
      <w:tr w:rsidR="009E618A" w:rsidRPr="0000752C" w:rsidTr="00905EC1">
        <w:trPr>
          <w:trHeight w:val="1112"/>
        </w:trPr>
        <w:tc>
          <w:tcPr>
            <w:tcW w:w="9072" w:type="dxa"/>
            <w:tcBorders>
              <w:top w:val="single" w:sz="12" w:space="0" w:color="auto"/>
              <w:left w:val="nil"/>
              <w:bottom w:val="single" w:sz="12" w:space="0" w:color="auto"/>
              <w:right w:val="nil"/>
            </w:tcBorders>
            <w:shd w:val="pct5" w:color="auto" w:fill="auto"/>
            <w:vAlign w:val="center"/>
          </w:tcPr>
          <w:p w:rsidR="009E618A" w:rsidRPr="0000752C" w:rsidRDefault="009E618A" w:rsidP="00905EC1">
            <w:pPr>
              <w:keepLines/>
              <w:rPr>
                <w:rFonts w:cs="Arial"/>
              </w:rPr>
            </w:pPr>
          </w:p>
        </w:tc>
      </w:tr>
    </w:tbl>
    <w:p w:rsidR="00C07FD8" w:rsidRDefault="00C07FD8" w:rsidP="00C07FD8"/>
    <w:p w:rsidR="00717FB6" w:rsidRPr="0000752C" w:rsidRDefault="00552243" w:rsidP="008A6CDD">
      <w:pPr>
        <w:pStyle w:val="Ttol3"/>
        <w:rPr>
          <w:lang w:val="ca-ES"/>
        </w:rPr>
      </w:pPr>
      <w:r w:rsidRPr="0000752C">
        <w:rPr>
          <w:lang w:val="ca-ES"/>
        </w:rPr>
        <w:lastRenderedPageBreak/>
        <w:t xml:space="preserve">2.2.4 </w:t>
      </w:r>
      <w:r w:rsidR="009612AC" w:rsidRPr="0000752C">
        <w:rPr>
          <w:lang w:val="ca-ES"/>
        </w:rPr>
        <w:t>Tractament de dades penals</w:t>
      </w:r>
    </w:p>
    <w:tbl>
      <w:tblPr>
        <w:tblW w:w="9072"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Caption w:val="Tratamiento de datos penales"/>
        <w:tblDescription w:val="Tratamiento de datos penales"/>
      </w:tblPr>
      <w:tblGrid>
        <w:gridCol w:w="7230"/>
        <w:gridCol w:w="1842"/>
      </w:tblGrid>
      <w:tr w:rsidR="00960525" w:rsidRPr="0000752C" w:rsidTr="00844C79">
        <w:trPr>
          <w:tblHeader/>
        </w:trPr>
        <w:tc>
          <w:tcPr>
            <w:tcW w:w="7230" w:type="dxa"/>
            <w:vAlign w:val="center"/>
          </w:tcPr>
          <w:p w:rsidR="00960525" w:rsidRPr="0000752C" w:rsidRDefault="009612AC" w:rsidP="0012084E">
            <w:pPr>
              <w:spacing w:before="120" w:after="120"/>
              <w:ind w:left="-113"/>
              <w:rPr>
                <w:rFonts w:cs="Arial"/>
                <w:sz w:val="20"/>
              </w:rPr>
            </w:pPr>
            <w:bookmarkStart w:id="0" w:name="_GoBack"/>
            <w:r w:rsidRPr="0000752C">
              <w:rPr>
                <w:rFonts w:cs="Arial"/>
                <w:sz w:val="20"/>
              </w:rPr>
              <w:t>Es tracten dades relatives a condemnes o infraccions penals</w:t>
            </w:r>
            <w:r w:rsidR="00960525" w:rsidRPr="0000752C">
              <w:rPr>
                <w:rFonts w:cs="Arial"/>
                <w:sz w:val="20"/>
              </w:rPr>
              <w:t>?</w:t>
            </w:r>
          </w:p>
        </w:tc>
        <w:tc>
          <w:tcPr>
            <w:tcW w:w="1842" w:type="dxa"/>
            <w:vAlign w:val="center"/>
          </w:tcPr>
          <w:p w:rsidR="00960525" w:rsidRPr="0000752C" w:rsidRDefault="00960525" w:rsidP="0012084E">
            <w:pPr>
              <w:spacing w:before="120" w:after="120"/>
            </w:pPr>
            <w:r w:rsidRPr="0000752C">
              <w:rPr>
                <w:rFonts w:ascii="Segoe UI Symbol" w:hAnsi="Segoe UI Symbol" w:cs="Segoe UI Symbol"/>
                <w:sz w:val="20"/>
              </w:rPr>
              <w:t xml:space="preserve">     ☐ </w:t>
            </w:r>
            <w:r w:rsidRPr="0000752C">
              <w:rPr>
                <w:rFonts w:cs="Arial"/>
                <w:sz w:val="20"/>
              </w:rPr>
              <w:t xml:space="preserve">Sí   </w:t>
            </w:r>
            <w:r w:rsidRPr="0000752C">
              <w:rPr>
                <w:rFonts w:ascii="Segoe UI Symbol" w:hAnsi="Segoe UI Symbol" w:cs="Segoe UI Symbol"/>
                <w:sz w:val="20"/>
              </w:rPr>
              <w:t xml:space="preserve">☐ </w:t>
            </w:r>
            <w:r w:rsidRPr="0000752C">
              <w:rPr>
                <w:rFonts w:cs="Arial"/>
                <w:sz w:val="20"/>
              </w:rPr>
              <w:t>No</w:t>
            </w:r>
          </w:p>
        </w:tc>
      </w:tr>
      <w:bookmarkEnd w:id="0"/>
    </w:tbl>
    <w:p w:rsidR="00C638D8" w:rsidRPr="0000752C" w:rsidRDefault="00C638D8" w:rsidP="00E97ACD">
      <w:pPr>
        <w:spacing w:after="0"/>
        <w:rPr>
          <w:rFonts w:cs="Arial"/>
        </w:rPr>
      </w:pPr>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3B7C65" w:rsidRPr="0000752C" w:rsidTr="00844C79">
        <w:trPr>
          <w:tblHeader/>
        </w:trPr>
        <w:tc>
          <w:tcPr>
            <w:tcW w:w="9072" w:type="dxa"/>
            <w:tcBorders>
              <w:top w:val="nil"/>
              <w:left w:val="nil"/>
              <w:bottom w:val="single" w:sz="12" w:space="0" w:color="auto"/>
              <w:right w:val="nil"/>
            </w:tcBorders>
            <w:vAlign w:val="center"/>
          </w:tcPr>
          <w:p w:rsidR="003B7C65" w:rsidRPr="0000752C" w:rsidRDefault="009612AC" w:rsidP="005A3E59">
            <w:pPr>
              <w:spacing w:before="120" w:after="120"/>
              <w:rPr>
                <w:rFonts w:cs="Arial"/>
                <w:b/>
              </w:rPr>
            </w:pPr>
            <w:r w:rsidRPr="0000752C">
              <w:rPr>
                <w:rFonts w:cs="Arial"/>
                <w:b/>
              </w:rPr>
              <w:t>En cas afirmatiu</w:t>
            </w:r>
          </w:p>
        </w:tc>
      </w:tr>
      <w:tr w:rsidR="003B7C65" w:rsidRPr="0000752C" w:rsidTr="00844C79">
        <w:tc>
          <w:tcPr>
            <w:tcW w:w="9072" w:type="dxa"/>
            <w:tcBorders>
              <w:top w:val="single" w:sz="12" w:space="0" w:color="auto"/>
              <w:left w:val="nil"/>
              <w:bottom w:val="single" w:sz="12" w:space="0" w:color="auto"/>
              <w:right w:val="nil"/>
            </w:tcBorders>
            <w:vAlign w:val="center"/>
          </w:tcPr>
          <w:p w:rsidR="003B7C65" w:rsidRPr="0000752C" w:rsidRDefault="009612AC" w:rsidP="005A3E59">
            <w:pPr>
              <w:spacing w:before="120" w:after="120"/>
              <w:rPr>
                <w:rFonts w:cs="Arial"/>
                <w:sz w:val="20"/>
              </w:rPr>
            </w:pPr>
            <w:r w:rsidRPr="0000752C">
              <w:rPr>
                <w:rFonts w:cs="Arial"/>
                <w:sz w:val="20"/>
              </w:rPr>
              <w:t>Tot i que les dades relatives a condemnes o infraccions penals no són categories especials de dades, hi ha un requisit addicional per tractar-les: el tractament només és pot portar a terme sota la supervisió de les autoritats públiques o quan ho autoritzi el dret de la unió o de l’estat membre</w:t>
            </w:r>
            <w:r w:rsidR="003B7C65" w:rsidRPr="0000752C">
              <w:rPr>
                <w:rFonts w:cs="Arial"/>
                <w:sz w:val="20"/>
              </w:rPr>
              <w:t>.</w:t>
            </w:r>
          </w:p>
        </w:tc>
      </w:tr>
      <w:tr w:rsidR="00E67B8D" w:rsidRPr="0000752C" w:rsidTr="00844C79">
        <w:trPr>
          <w:trHeight w:val="461"/>
        </w:trPr>
        <w:tc>
          <w:tcPr>
            <w:tcW w:w="9072" w:type="dxa"/>
            <w:tcBorders>
              <w:top w:val="nil"/>
              <w:left w:val="nil"/>
              <w:bottom w:val="single" w:sz="12" w:space="0" w:color="auto"/>
              <w:right w:val="nil"/>
            </w:tcBorders>
            <w:vAlign w:val="center"/>
          </w:tcPr>
          <w:p w:rsidR="00E67B8D" w:rsidRPr="0000752C" w:rsidRDefault="009612AC" w:rsidP="005A3E59">
            <w:pPr>
              <w:spacing w:before="120" w:after="120"/>
              <w:rPr>
                <w:rFonts w:cs="Arial"/>
                <w:b/>
                <w:sz w:val="20"/>
              </w:rPr>
            </w:pPr>
            <w:r w:rsidRPr="0000752C">
              <w:rPr>
                <w:rFonts w:cs="Arial"/>
                <w:b/>
                <w:sz w:val="20"/>
              </w:rPr>
              <w:t>Justificació de la licitud del tractament de dades penals</w:t>
            </w:r>
          </w:p>
        </w:tc>
      </w:tr>
      <w:tr w:rsidR="00E67B8D" w:rsidRPr="0000752C" w:rsidTr="00844C79">
        <w:trPr>
          <w:trHeight w:val="973"/>
        </w:trPr>
        <w:tc>
          <w:tcPr>
            <w:tcW w:w="9072" w:type="dxa"/>
            <w:tcBorders>
              <w:top w:val="single" w:sz="12" w:space="0" w:color="auto"/>
              <w:left w:val="nil"/>
              <w:bottom w:val="single" w:sz="12" w:space="0" w:color="auto"/>
              <w:right w:val="nil"/>
            </w:tcBorders>
            <w:shd w:val="pct5" w:color="auto" w:fill="auto"/>
            <w:vAlign w:val="center"/>
          </w:tcPr>
          <w:p w:rsidR="00E67B8D" w:rsidRPr="0000752C" w:rsidRDefault="00E67B8D" w:rsidP="00DF3115">
            <w:pPr>
              <w:keepLines/>
              <w:rPr>
                <w:rFonts w:cs="Arial"/>
              </w:rPr>
            </w:pPr>
          </w:p>
        </w:tc>
      </w:tr>
    </w:tbl>
    <w:p w:rsidR="00717FB6" w:rsidRPr="0000752C" w:rsidRDefault="008110CB" w:rsidP="00DF3115">
      <w:pPr>
        <w:pStyle w:val="Ttol3"/>
        <w:rPr>
          <w:lang w:val="ca-ES"/>
        </w:rPr>
      </w:pPr>
      <w:bookmarkStart w:id="1" w:name="_Hlk20842419"/>
      <w:r w:rsidRPr="0000752C">
        <w:rPr>
          <w:lang w:val="ca-ES"/>
        </w:rPr>
        <w:t xml:space="preserve">2.2.5 </w:t>
      </w:r>
      <w:r w:rsidR="009612AC" w:rsidRPr="0000752C">
        <w:rPr>
          <w:lang w:val="ca-ES"/>
        </w:rPr>
        <w:t>Validesa del consentiment</w:t>
      </w:r>
    </w:p>
    <w:p w:rsidR="00717FB6" w:rsidRPr="0000752C" w:rsidRDefault="009612AC" w:rsidP="00DF3115">
      <w:pPr>
        <w:rPr>
          <w:rFonts w:cs="Arial"/>
        </w:rPr>
      </w:pPr>
      <w:r w:rsidRPr="0000752C">
        <w:rPr>
          <w:rFonts w:cs="Arial"/>
        </w:rPr>
        <w:t>Si un tractament té com a base legal el consentiment, cal que es compleixin les següents condicions perquè aquest sigui vàlid</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validez"/>
        <w:tblDescription w:val="validez"/>
      </w:tblPr>
      <w:tblGrid>
        <w:gridCol w:w="7230"/>
        <w:gridCol w:w="1842"/>
      </w:tblGrid>
      <w:tr w:rsidR="00717FB6" w:rsidRPr="0000752C" w:rsidTr="00A35B16">
        <w:trPr>
          <w:tblHeader/>
        </w:trPr>
        <w:tc>
          <w:tcPr>
            <w:tcW w:w="7230" w:type="dxa"/>
            <w:vAlign w:val="center"/>
          </w:tcPr>
          <w:p w:rsidR="00717FB6" w:rsidRPr="0000752C" w:rsidRDefault="009612AC" w:rsidP="0012084E">
            <w:pPr>
              <w:spacing w:before="120" w:after="120"/>
              <w:rPr>
                <w:rFonts w:cs="Arial"/>
                <w:sz w:val="20"/>
              </w:rPr>
            </w:pPr>
            <w:bookmarkStart w:id="2" w:name="_Hlk20842435"/>
            <w:bookmarkEnd w:id="1"/>
            <w:r w:rsidRPr="0000752C">
              <w:rPr>
                <w:rFonts w:cs="Arial"/>
                <w:sz w:val="20"/>
              </w:rPr>
              <w:t>El responsable ha de poder demostrar que l’ha recollit</w:t>
            </w:r>
            <w:r w:rsidR="00717FB6" w:rsidRPr="0000752C">
              <w:rPr>
                <w:rFonts w:cs="Arial"/>
                <w:sz w:val="20"/>
              </w:rPr>
              <w:t>.</w:t>
            </w:r>
            <w:bookmarkEnd w:id="2"/>
          </w:p>
        </w:tc>
        <w:tc>
          <w:tcPr>
            <w:tcW w:w="1842" w:type="dxa"/>
            <w:vAlign w:val="center"/>
          </w:tcPr>
          <w:p w:rsidR="00717FB6" w:rsidRPr="0000752C" w:rsidRDefault="00717FB6" w:rsidP="00924C81">
            <w:pPr>
              <w:spacing w:before="120" w:after="120"/>
              <w:rPr>
                <w:rFonts w:cs="Arial"/>
                <w:sz w:val="20"/>
              </w:rPr>
            </w:pPr>
          </w:p>
        </w:tc>
      </w:tr>
      <w:tr w:rsidR="00717FB6" w:rsidRPr="0000752C" w:rsidTr="0012084E">
        <w:tc>
          <w:tcPr>
            <w:tcW w:w="7230" w:type="dxa"/>
            <w:vAlign w:val="center"/>
          </w:tcPr>
          <w:p w:rsidR="00717FB6" w:rsidRPr="0000752C" w:rsidRDefault="009612AC" w:rsidP="0012084E">
            <w:pPr>
              <w:spacing w:before="120" w:after="120"/>
              <w:rPr>
                <w:rFonts w:cs="Arial"/>
                <w:sz w:val="20"/>
              </w:rPr>
            </w:pPr>
            <w:bookmarkStart w:id="3" w:name="_Hlk20842450"/>
            <w:r w:rsidRPr="0000752C">
              <w:rPr>
                <w:rFonts w:cs="Arial"/>
                <w:sz w:val="20"/>
              </w:rPr>
              <w:t>La sol·licitud de consentiment és intel·ligible, de fàcil accés i en un llenguatge clar</w:t>
            </w:r>
            <w:r w:rsidR="00717FB6" w:rsidRPr="0000752C">
              <w:rPr>
                <w:rFonts w:cs="Arial"/>
                <w:sz w:val="20"/>
              </w:rPr>
              <w:t>.</w:t>
            </w:r>
            <w:bookmarkEnd w:id="3"/>
          </w:p>
        </w:tc>
        <w:tc>
          <w:tcPr>
            <w:tcW w:w="1842" w:type="dxa"/>
            <w:vAlign w:val="center"/>
          </w:tcPr>
          <w:p w:rsidR="00717FB6" w:rsidRPr="0000752C" w:rsidRDefault="00717FB6" w:rsidP="00924C81">
            <w:pPr>
              <w:spacing w:before="120" w:after="120"/>
              <w:rPr>
                <w:rFonts w:cs="Arial"/>
                <w:sz w:val="20"/>
              </w:rPr>
            </w:pPr>
          </w:p>
        </w:tc>
      </w:tr>
      <w:tr w:rsidR="00717FB6" w:rsidRPr="0000752C" w:rsidTr="0012084E">
        <w:tc>
          <w:tcPr>
            <w:tcW w:w="7230" w:type="dxa"/>
            <w:vAlign w:val="center"/>
          </w:tcPr>
          <w:p w:rsidR="00717FB6" w:rsidRPr="0000752C" w:rsidRDefault="009612AC" w:rsidP="0012084E">
            <w:pPr>
              <w:spacing w:before="120" w:after="120"/>
              <w:rPr>
                <w:rFonts w:cs="Arial"/>
                <w:sz w:val="20"/>
              </w:rPr>
            </w:pPr>
            <w:r w:rsidRPr="0000752C">
              <w:rPr>
                <w:rFonts w:cs="Arial"/>
                <w:sz w:val="20"/>
              </w:rPr>
              <w:t>L’execució d’un contracte no es pot supeditar a rebre el consentiment respecte de dades personals no necessàries per executar el contracte</w:t>
            </w:r>
            <w:r w:rsidR="00717FB6" w:rsidRPr="0000752C">
              <w:rPr>
                <w:rFonts w:cs="Arial"/>
                <w:sz w:val="20"/>
              </w:rPr>
              <w:t>.</w:t>
            </w:r>
          </w:p>
        </w:tc>
        <w:tc>
          <w:tcPr>
            <w:tcW w:w="1842" w:type="dxa"/>
            <w:vAlign w:val="center"/>
          </w:tcPr>
          <w:p w:rsidR="00717FB6" w:rsidRPr="0000752C" w:rsidRDefault="00717FB6" w:rsidP="00924C81">
            <w:pPr>
              <w:spacing w:before="120" w:after="120"/>
              <w:rPr>
                <w:rFonts w:cs="Arial"/>
                <w:sz w:val="20"/>
              </w:rPr>
            </w:pPr>
          </w:p>
        </w:tc>
      </w:tr>
      <w:tr w:rsidR="00717FB6" w:rsidRPr="0000752C" w:rsidTr="0012084E">
        <w:tc>
          <w:tcPr>
            <w:tcW w:w="7230" w:type="dxa"/>
            <w:vAlign w:val="center"/>
          </w:tcPr>
          <w:p w:rsidR="00717FB6" w:rsidRPr="0000752C" w:rsidRDefault="009612AC" w:rsidP="0012084E">
            <w:pPr>
              <w:spacing w:before="120" w:after="120"/>
              <w:rPr>
                <w:rFonts w:cs="Arial"/>
                <w:sz w:val="20"/>
              </w:rPr>
            </w:pPr>
            <w:bookmarkStart w:id="4" w:name="_Hlk20842819"/>
            <w:bookmarkStart w:id="5" w:name="_Hlk20842464"/>
            <w:r w:rsidRPr="0000752C">
              <w:rPr>
                <w:rFonts w:cs="Arial"/>
                <w:sz w:val="20"/>
              </w:rPr>
              <w:t>S’ha informat les persones interessades de la possibilitat de retirar el consentiment en qualsevol moment</w:t>
            </w:r>
            <w:r w:rsidR="00717FB6" w:rsidRPr="0000752C">
              <w:rPr>
                <w:rFonts w:cs="Arial"/>
                <w:sz w:val="20"/>
              </w:rPr>
              <w:t>.</w:t>
            </w:r>
            <w:bookmarkEnd w:id="4"/>
          </w:p>
        </w:tc>
        <w:tc>
          <w:tcPr>
            <w:tcW w:w="1842" w:type="dxa"/>
            <w:vAlign w:val="center"/>
          </w:tcPr>
          <w:p w:rsidR="00717FB6" w:rsidRPr="0000752C" w:rsidRDefault="00717FB6" w:rsidP="00924C81">
            <w:pPr>
              <w:spacing w:before="120" w:after="120"/>
              <w:rPr>
                <w:rFonts w:cs="Arial"/>
                <w:sz w:val="20"/>
              </w:rPr>
            </w:pPr>
          </w:p>
        </w:tc>
      </w:tr>
    </w:tbl>
    <w:bookmarkEnd w:id="5"/>
    <w:p w:rsidR="00717FB6" w:rsidRPr="0000752C" w:rsidRDefault="000D295E" w:rsidP="00DF3115">
      <w:pPr>
        <w:pStyle w:val="Ttol3"/>
        <w:rPr>
          <w:lang w:val="ca-ES"/>
        </w:rPr>
      </w:pPr>
      <w:r w:rsidRPr="0000752C">
        <w:rPr>
          <w:lang w:val="ca-ES"/>
        </w:rPr>
        <w:t xml:space="preserve">2.2.6 </w:t>
      </w:r>
      <w:r w:rsidR="00002A75" w:rsidRPr="0000752C">
        <w:rPr>
          <w:lang w:val="ca-ES"/>
        </w:rPr>
        <w:t>Transferències de dades</w:t>
      </w:r>
    </w:p>
    <w:p w:rsidR="00717FB6" w:rsidRPr="0000752C" w:rsidRDefault="00002A75" w:rsidP="00DF3115">
      <w:pPr>
        <w:rPr>
          <w:rFonts w:cs="Arial"/>
        </w:rPr>
      </w:pPr>
      <w:r w:rsidRPr="0000752C">
        <w:rPr>
          <w:rFonts w:cs="Arial"/>
        </w:rPr>
        <w:t>Per evitar que les persones interessades vegin reduïts els seus drets, el RGPD és especialment restrictiu amb les transferències de dades amb països on el RGPD no aplica.</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ula"/>
        <w:tblDescription w:val="taula"/>
      </w:tblPr>
      <w:tblGrid>
        <w:gridCol w:w="7230"/>
        <w:gridCol w:w="1842"/>
      </w:tblGrid>
      <w:tr w:rsidR="00960525" w:rsidRPr="0000752C" w:rsidTr="00A35B16">
        <w:trPr>
          <w:cantSplit/>
          <w:tblHeader/>
        </w:trPr>
        <w:tc>
          <w:tcPr>
            <w:tcW w:w="7230" w:type="dxa"/>
            <w:vAlign w:val="center"/>
          </w:tcPr>
          <w:p w:rsidR="00960525" w:rsidRPr="0000752C" w:rsidRDefault="007613DC" w:rsidP="0012084E">
            <w:pPr>
              <w:spacing w:before="120" w:after="120"/>
              <w:rPr>
                <w:rFonts w:cs="Arial"/>
                <w:sz w:val="20"/>
              </w:rPr>
            </w:pPr>
            <w:r w:rsidRPr="0000752C">
              <w:rPr>
                <w:rFonts w:cs="Arial"/>
                <w:sz w:val="20"/>
              </w:rPr>
              <w:t>És fan transferències a tercers països o a organitzacions internacionals</w:t>
            </w:r>
            <w:r w:rsidR="00960525" w:rsidRPr="0000752C">
              <w:rPr>
                <w:rFonts w:cs="Arial"/>
                <w:sz w:val="20"/>
              </w:rPr>
              <w:t>?</w:t>
            </w:r>
          </w:p>
        </w:tc>
        <w:tc>
          <w:tcPr>
            <w:tcW w:w="1842" w:type="dxa"/>
            <w:vAlign w:val="center"/>
          </w:tcPr>
          <w:p w:rsidR="00960525" w:rsidRPr="0000752C" w:rsidRDefault="00960525" w:rsidP="0012084E">
            <w:pPr>
              <w:spacing w:before="120" w:after="120"/>
            </w:pPr>
            <w:r w:rsidRPr="0000752C">
              <w:rPr>
                <w:rFonts w:ascii="Segoe UI Symbol" w:hAnsi="Segoe UI Symbol" w:cs="Segoe UI Symbol"/>
                <w:sz w:val="20"/>
              </w:rPr>
              <w:t xml:space="preserve">     ☐ </w:t>
            </w:r>
            <w:r w:rsidRPr="0000752C">
              <w:rPr>
                <w:rFonts w:cs="Arial"/>
                <w:sz w:val="20"/>
              </w:rPr>
              <w:t xml:space="preserve">Sí   </w:t>
            </w:r>
            <w:r w:rsidRPr="0000752C">
              <w:rPr>
                <w:rFonts w:ascii="Segoe UI Symbol" w:hAnsi="Segoe UI Symbol" w:cs="Segoe UI Symbol"/>
                <w:sz w:val="20"/>
              </w:rPr>
              <w:t xml:space="preserve">☐ </w:t>
            </w:r>
            <w:r w:rsidRPr="0000752C">
              <w:rPr>
                <w:rFonts w:cs="Arial"/>
                <w:sz w:val="20"/>
              </w:rPr>
              <w:t>No</w:t>
            </w:r>
          </w:p>
        </w:tc>
      </w:tr>
    </w:tbl>
    <w:p w:rsidR="000D295E" w:rsidRPr="0000752C" w:rsidRDefault="000D295E" w:rsidP="0012084E">
      <w:pPr>
        <w:spacing w:after="0"/>
        <w:rPr>
          <w:rFonts w:cs="Arial"/>
        </w:rPr>
      </w:pPr>
    </w:p>
    <w:tbl>
      <w:tblPr>
        <w:tblStyle w:val="Taulaambquadrcula"/>
        <w:tblW w:w="0" w:type="auto"/>
        <w:tblBorders>
          <w:top w:val="none" w:sz="0" w:space="0" w:color="auto"/>
          <w:left w:val="none" w:sz="0" w:space="0" w:color="auto"/>
          <w:bottom w:val="single" w:sz="12" w:space="0" w:color="auto"/>
          <w:right w:val="none" w:sz="0" w:space="0" w:color="auto"/>
          <w:insideH w:val="single" w:sz="12" w:space="0" w:color="auto"/>
        </w:tblBorders>
        <w:tblCellMar>
          <w:left w:w="0" w:type="dxa"/>
          <w:right w:w="0" w:type="dxa"/>
        </w:tblCellMar>
        <w:tblLook w:val="04A0" w:firstRow="1" w:lastRow="0" w:firstColumn="1" w:lastColumn="0" w:noHBand="0" w:noVBand="1"/>
        <w:tblCaption w:val="en caso afirmativo"/>
        <w:tblDescription w:val="en caso afirmativo"/>
      </w:tblPr>
      <w:tblGrid>
        <w:gridCol w:w="9061"/>
      </w:tblGrid>
      <w:tr w:rsidR="000D295E" w:rsidRPr="0000752C" w:rsidTr="0012084E">
        <w:trPr>
          <w:tblHeader/>
        </w:trPr>
        <w:tc>
          <w:tcPr>
            <w:tcW w:w="9061" w:type="dxa"/>
            <w:tcBorders>
              <w:top w:val="nil"/>
            </w:tcBorders>
            <w:vAlign w:val="center"/>
          </w:tcPr>
          <w:p w:rsidR="000D295E" w:rsidRPr="0000752C" w:rsidRDefault="007613DC" w:rsidP="0012084E">
            <w:pPr>
              <w:spacing w:before="120" w:after="120"/>
              <w:rPr>
                <w:rFonts w:cs="Arial"/>
                <w:b/>
              </w:rPr>
            </w:pPr>
            <w:r w:rsidRPr="0000752C">
              <w:rPr>
                <w:rFonts w:cs="Arial"/>
                <w:b/>
              </w:rPr>
              <w:t>En cas afirmatiu</w:t>
            </w:r>
          </w:p>
        </w:tc>
      </w:tr>
      <w:tr w:rsidR="000D295E" w:rsidRPr="0000752C" w:rsidTr="0012084E">
        <w:tc>
          <w:tcPr>
            <w:tcW w:w="9061" w:type="dxa"/>
            <w:vAlign w:val="center"/>
          </w:tcPr>
          <w:p w:rsidR="000D295E" w:rsidRPr="0000752C" w:rsidRDefault="007613DC" w:rsidP="0012084E">
            <w:pPr>
              <w:spacing w:before="120" w:after="120"/>
              <w:rPr>
                <w:rFonts w:cs="Arial"/>
              </w:rPr>
            </w:pPr>
            <w:r w:rsidRPr="0000752C">
              <w:rPr>
                <w:rFonts w:cs="Arial"/>
              </w:rPr>
              <w:t>Aquestes transferències estan permeses si la Comissió Europea considera que el país o organització ofereix un nivell adequat de protecció, si s’han establert les garanties suficients segons l’article 46 o si aplica alguna de les excepcions de l’article 49</w:t>
            </w:r>
            <w:r w:rsidR="000D295E" w:rsidRPr="0000752C">
              <w:rPr>
                <w:rFonts w:cs="Arial"/>
              </w:rPr>
              <w:t>.</w:t>
            </w:r>
          </w:p>
        </w:tc>
      </w:tr>
    </w:tbl>
    <w:p w:rsidR="000D295E" w:rsidRPr="0000752C" w:rsidRDefault="000D295E" w:rsidP="00E97ACD">
      <w:pPr>
        <w:spacing w:after="120"/>
        <w:rPr>
          <w:rFonts w:cs="Arial"/>
        </w:rPr>
      </w:pPr>
    </w:p>
    <w:tbl>
      <w:tblPr>
        <w:tblStyle w:val="Taulaambquadrcula"/>
        <w:tblW w:w="9072" w:type="dxa"/>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datos"/>
        <w:tblDescription w:val="datos"/>
      </w:tblPr>
      <w:tblGrid>
        <w:gridCol w:w="7366"/>
        <w:gridCol w:w="1706"/>
      </w:tblGrid>
      <w:tr w:rsidR="000D295E" w:rsidRPr="0000752C" w:rsidTr="0012084E">
        <w:trPr>
          <w:tblHeader/>
        </w:trPr>
        <w:tc>
          <w:tcPr>
            <w:tcW w:w="7366" w:type="dxa"/>
            <w:vAlign w:val="center"/>
          </w:tcPr>
          <w:tbl>
            <w:tblPr>
              <w:tblW w:w="0" w:type="auto"/>
              <w:tblLook w:val="04A0" w:firstRow="1" w:lastRow="0" w:firstColumn="1" w:lastColumn="0" w:noHBand="0" w:noVBand="1"/>
            </w:tblPr>
            <w:tblGrid>
              <w:gridCol w:w="7140"/>
            </w:tblGrid>
            <w:tr w:rsidR="000D295E" w:rsidRPr="0000752C" w:rsidTr="00A35B16">
              <w:trPr>
                <w:cantSplit/>
                <w:trHeight w:val="362"/>
                <w:tblHeader/>
              </w:trPr>
              <w:tc>
                <w:tcPr>
                  <w:tcW w:w="7140" w:type="dxa"/>
                </w:tcPr>
                <w:p w:rsidR="000D295E" w:rsidRPr="0000752C" w:rsidRDefault="007613DC" w:rsidP="0012084E">
                  <w:pPr>
                    <w:spacing w:before="120" w:after="120"/>
                    <w:ind w:left="-113"/>
                    <w:rPr>
                      <w:rFonts w:cs="Arial"/>
                      <w:sz w:val="20"/>
                    </w:rPr>
                  </w:pPr>
                  <w:r w:rsidRPr="0000752C">
                    <w:rPr>
                      <w:rFonts w:cs="Arial"/>
                      <w:sz w:val="20"/>
                    </w:rPr>
                    <w:t>Dades transferides</w:t>
                  </w:r>
                </w:p>
              </w:tc>
            </w:tr>
          </w:tbl>
          <w:p w:rsidR="000D295E" w:rsidRPr="0000752C" w:rsidRDefault="000D295E" w:rsidP="0012084E">
            <w:pPr>
              <w:spacing w:before="120" w:after="120"/>
              <w:rPr>
                <w:rFonts w:cs="Arial"/>
                <w:sz w:val="20"/>
              </w:rPr>
            </w:pPr>
          </w:p>
        </w:tc>
        <w:tc>
          <w:tcPr>
            <w:tcW w:w="1706" w:type="dxa"/>
            <w:vAlign w:val="center"/>
          </w:tcPr>
          <w:p w:rsidR="000D295E" w:rsidRPr="0000752C" w:rsidRDefault="000D295E" w:rsidP="0012084E">
            <w:pPr>
              <w:spacing w:before="120" w:after="120"/>
              <w:rPr>
                <w:rFonts w:cs="Arial"/>
                <w:sz w:val="20"/>
              </w:rPr>
            </w:pPr>
          </w:p>
        </w:tc>
      </w:tr>
      <w:tr w:rsidR="000D295E" w:rsidRPr="0000752C" w:rsidTr="0012084E">
        <w:tc>
          <w:tcPr>
            <w:tcW w:w="7366" w:type="dxa"/>
            <w:vAlign w:val="center"/>
          </w:tcPr>
          <w:p w:rsidR="000D295E" w:rsidRPr="0000752C" w:rsidRDefault="007613DC" w:rsidP="0012084E">
            <w:pPr>
              <w:spacing w:before="120" w:after="120"/>
              <w:rPr>
                <w:rFonts w:cs="Arial"/>
                <w:sz w:val="20"/>
              </w:rPr>
            </w:pPr>
            <w:r w:rsidRPr="0000752C">
              <w:rPr>
                <w:rFonts w:cs="Arial"/>
                <w:sz w:val="20"/>
              </w:rPr>
              <w:t>País</w:t>
            </w:r>
          </w:p>
        </w:tc>
        <w:tc>
          <w:tcPr>
            <w:tcW w:w="1706" w:type="dxa"/>
            <w:vAlign w:val="center"/>
          </w:tcPr>
          <w:p w:rsidR="000D295E" w:rsidRPr="0000752C" w:rsidRDefault="000D295E" w:rsidP="0012084E">
            <w:pPr>
              <w:spacing w:before="120" w:after="120"/>
              <w:rPr>
                <w:rFonts w:cs="Arial"/>
                <w:sz w:val="20"/>
              </w:rPr>
            </w:pPr>
          </w:p>
        </w:tc>
      </w:tr>
      <w:tr w:rsidR="000D295E" w:rsidRPr="0000752C" w:rsidTr="0012084E">
        <w:tc>
          <w:tcPr>
            <w:tcW w:w="7366" w:type="dxa"/>
            <w:vAlign w:val="center"/>
          </w:tcPr>
          <w:p w:rsidR="000D295E" w:rsidRPr="0000752C" w:rsidRDefault="007613DC" w:rsidP="0012084E">
            <w:pPr>
              <w:spacing w:before="120" w:after="120"/>
              <w:rPr>
                <w:rFonts w:cs="Arial"/>
                <w:sz w:val="20"/>
              </w:rPr>
            </w:pPr>
            <w:r w:rsidRPr="0000752C">
              <w:rPr>
                <w:rFonts w:cs="Arial"/>
                <w:sz w:val="20"/>
              </w:rPr>
              <w:t>Condició que permet la transferència</w:t>
            </w:r>
          </w:p>
        </w:tc>
        <w:tc>
          <w:tcPr>
            <w:tcW w:w="1706" w:type="dxa"/>
            <w:vAlign w:val="center"/>
          </w:tcPr>
          <w:p w:rsidR="000D295E" w:rsidRPr="0000752C" w:rsidRDefault="000D295E" w:rsidP="0012084E">
            <w:pPr>
              <w:spacing w:before="120" w:after="120"/>
              <w:rPr>
                <w:rFonts w:cs="Arial"/>
                <w:sz w:val="20"/>
              </w:rPr>
            </w:pPr>
          </w:p>
        </w:tc>
      </w:tr>
    </w:tbl>
    <w:p w:rsidR="00717FB6" w:rsidRPr="0000752C" w:rsidRDefault="00717FB6" w:rsidP="00E97ACD">
      <w:pPr>
        <w:spacing w:after="120"/>
        <w:rPr>
          <w:rFonts w:cs="Arial"/>
          <w:sz w:val="20"/>
        </w:rPr>
      </w:pPr>
    </w:p>
    <w:tbl>
      <w:tblPr>
        <w:tblStyle w:val="Taulaambquadrcula"/>
        <w:tblW w:w="9072" w:type="dxa"/>
        <w:tblBorders>
          <w:top w:val="single" w:sz="12" w:space="0" w:color="auto"/>
          <w:left w:val="none" w:sz="0" w:space="0" w:color="auto"/>
          <w:bottom w:val="single" w:sz="12" w:space="0" w:color="auto"/>
          <w:right w:val="none" w:sz="0" w:space="0" w:color="auto"/>
        </w:tblBorders>
        <w:tblCellMar>
          <w:left w:w="0" w:type="dxa"/>
          <w:right w:w="0" w:type="dxa"/>
        </w:tblCellMar>
        <w:tblLook w:val="04A0" w:firstRow="1" w:lastRow="0" w:firstColumn="1" w:lastColumn="0" w:noHBand="0" w:noVBand="1"/>
        <w:tblCaption w:val="datos"/>
        <w:tblDescription w:val="datos"/>
      </w:tblPr>
      <w:tblGrid>
        <w:gridCol w:w="7366"/>
        <w:gridCol w:w="1706"/>
      </w:tblGrid>
      <w:tr w:rsidR="000D295E" w:rsidRPr="0000752C" w:rsidTr="0012084E">
        <w:trPr>
          <w:tblHeader/>
        </w:trPr>
        <w:tc>
          <w:tcPr>
            <w:tcW w:w="7366" w:type="dxa"/>
            <w:vAlign w:val="center"/>
          </w:tcPr>
          <w:tbl>
            <w:tblPr>
              <w:tblW w:w="0" w:type="auto"/>
              <w:tblLook w:val="04A0" w:firstRow="1" w:lastRow="0" w:firstColumn="1" w:lastColumn="0" w:noHBand="0" w:noVBand="1"/>
            </w:tblPr>
            <w:tblGrid>
              <w:gridCol w:w="7117"/>
            </w:tblGrid>
            <w:tr w:rsidR="000D295E" w:rsidRPr="0000752C" w:rsidTr="00A35B16">
              <w:trPr>
                <w:cantSplit/>
                <w:trHeight w:val="317"/>
                <w:tblHeader/>
              </w:trPr>
              <w:tc>
                <w:tcPr>
                  <w:tcW w:w="7117" w:type="dxa"/>
                </w:tcPr>
                <w:p w:rsidR="000D295E" w:rsidRPr="0000752C" w:rsidRDefault="007613DC" w:rsidP="00C354C0">
                  <w:pPr>
                    <w:spacing w:before="120" w:after="120"/>
                    <w:ind w:left="-113"/>
                    <w:rPr>
                      <w:rFonts w:cs="Arial"/>
                      <w:sz w:val="20"/>
                    </w:rPr>
                  </w:pPr>
                  <w:r w:rsidRPr="0000752C">
                    <w:rPr>
                      <w:rFonts w:cs="Arial"/>
                      <w:sz w:val="20"/>
                    </w:rPr>
                    <w:t>Dades transferides</w:t>
                  </w:r>
                </w:p>
              </w:tc>
            </w:tr>
          </w:tbl>
          <w:p w:rsidR="000D295E" w:rsidRPr="0000752C" w:rsidRDefault="000D295E" w:rsidP="00DF3115">
            <w:pPr>
              <w:spacing w:before="120" w:after="120"/>
              <w:rPr>
                <w:rFonts w:cs="Arial"/>
                <w:sz w:val="20"/>
              </w:rPr>
            </w:pPr>
          </w:p>
        </w:tc>
        <w:tc>
          <w:tcPr>
            <w:tcW w:w="1706" w:type="dxa"/>
            <w:vAlign w:val="center"/>
          </w:tcPr>
          <w:p w:rsidR="000D295E" w:rsidRPr="0000752C" w:rsidRDefault="000D295E" w:rsidP="00DF3115">
            <w:pPr>
              <w:spacing w:before="120" w:after="120"/>
              <w:rPr>
                <w:rFonts w:cs="Arial"/>
                <w:sz w:val="20"/>
              </w:rPr>
            </w:pPr>
          </w:p>
        </w:tc>
      </w:tr>
      <w:tr w:rsidR="000D295E" w:rsidRPr="0000752C" w:rsidTr="0012084E">
        <w:tc>
          <w:tcPr>
            <w:tcW w:w="7366" w:type="dxa"/>
            <w:vAlign w:val="center"/>
          </w:tcPr>
          <w:p w:rsidR="000D295E" w:rsidRPr="0000752C" w:rsidRDefault="007613DC" w:rsidP="00DF3115">
            <w:pPr>
              <w:spacing w:before="120" w:after="120"/>
              <w:rPr>
                <w:rFonts w:cs="Arial"/>
                <w:sz w:val="20"/>
              </w:rPr>
            </w:pPr>
            <w:r w:rsidRPr="0000752C">
              <w:rPr>
                <w:rFonts w:cs="Arial"/>
                <w:sz w:val="20"/>
              </w:rPr>
              <w:t>País</w:t>
            </w:r>
          </w:p>
        </w:tc>
        <w:tc>
          <w:tcPr>
            <w:tcW w:w="1706" w:type="dxa"/>
            <w:vAlign w:val="center"/>
          </w:tcPr>
          <w:p w:rsidR="000D295E" w:rsidRPr="0000752C" w:rsidRDefault="000D295E" w:rsidP="00DF3115">
            <w:pPr>
              <w:spacing w:before="120" w:after="120"/>
              <w:rPr>
                <w:rFonts w:cs="Arial"/>
                <w:sz w:val="20"/>
              </w:rPr>
            </w:pPr>
          </w:p>
        </w:tc>
      </w:tr>
      <w:tr w:rsidR="000D295E" w:rsidRPr="0000752C" w:rsidTr="0012084E">
        <w:tc>
          <w:tcPr>
            <w:tcW w:w="7366" w:type="dxa"/>
            <w:vAlign w:val="center"/>
          </w:tcPr>
          <w:p w:rsidR="000D295E" w:rsidRPr="0000752C" w:rsidRDefault="007613DC" w:rsidP="00DF3115">
            <w:pPr>
              <w:spacing w:before="120" w:after="120"/>
              <w:rPr>
                <w:rFonts w:cs="Arial"/>
                <w:sz w:val="20"/>
              </w:rPr>
            </w:pPr>
            <w:r w:rsidRPr="0000752C">
              <w:rPr>
                <w:rFonts w:cs="Arial"/>
                <w:sz w:val="20"/>
              </w:rPr>
              <w:t>Condició que permet la transferència</w:t>
            </w:r>
          </w:p>
        </w:tc>
        <w:tc>
          <w:tcPr>
            <w:tcW w:w="1706" w:type="dxa"/>
            <w:vAlign w:val="center"/>
          </w:tcPr>
          <w:p w:rsidR="000D295E" w:rsidRPr="0000752C" w:rsidRDefault="000D295E" w:rsidP="00DF3115">
            <w:pPr>
              <w:spacing w:before="120" w:after="120"/>
              <w:rPr>
                <w:rFonts w:cs="Arial"/>
                <w:sz w:val="20"/>
              </w:rPr>
            </w:pPr>
          </w:p>
        </w:tc>
      </w:tr>
    </w:tbl>
    <w:p w:rsidR="00717FB6" w:rsidRPr="0000752C" w:rsidRDefault="000D295E" w:rsidP="00DF3115">
      <w:pPr>
        <w:pStyle w:val="Ttol3"/>
        <w:rPr>
          <w:lang w:val="ca-ES"/>
        </w:rPr>
      </w:pPr>
      <w:bookmarkStart w:id="6" w:name="_Hlk11913992"/>
      <w:r w:rsidRPr="0000752C">
        <w:rPr>
          <w:lang w:val="ca-ES"/>
        </w:rPr>
        <w:t xml:space="preserve">2.2.7 </w:t>
      </w:r>
      <w:r w:rsidR="007613DC" w:rsidRPr="0000752C">
        <w:rPr>
          <w:lang w:val="ca-ES"/>
        </w:rPr>
        <w:t>Lleialtat del tractament</w:t>
      </w:r>
    </w:p>
    <w:p w:rsidR="00717FB6" w:rsidRPr="0000752C" w:rsidRDefault="007613DC" w:rsidP="00DF3115">
      <w:pPr>
        <w:rPr>
          <w:rFonts w:cs="Arial"/>
        </w:rPr>
      </w:pPr>
      <w:r w:rsidRPr="0000752C">
        <w:rPr>
          <w:rFonts w:cs="Arial"/>
        </w:rPr>
        <w:t>Un tractament és lleial si fa un ús de les dades previsible per part de les persones interessades, i del tractament no se’n deriven conseqüències adverses pera a les persones interessades que no siguin justificables</w:t>
      </w:r>
      <w:r w:rsidR="00717FB6" w:rsidRPr="0000752C">
        <w:rPr>
          <w:rFonts w:cs="Arial"/>
        </w:rPr>
        <w:t>.</w:t>
      </w:r>
      <w:bookmarkEnd w:id="6"/>
    </w:p>
    <w:tbl>
      <w:tblPr>
        <w:tblStyle w:val="Taulaambquadrcula"/>
        <w:tblW w:w="9072" w:type="dxa"/>
        <w:tblCellMar>
          <w:left w:w="0" w:type="dxa"/>
          <w:right w:w="0" w:type="dxa"/>
        </w:tblCellMar>
        <w:tblLook w:val="04A0" w:firstRow="1" w:lastRow="0" w:firstColumn="1" w:lastColumn="0" w:noHBand="0" w:noVBand="1"/>
        <w:tblCaption w:val="Justificación"/>
        <w:tblDescription w:val="Justificación"/>
      </w:tblPr>
      <w:tblGrid>
        <w:gridCol w:w="9072"/>
      </w:tblGrid>
      <w:tr w:rsidR="00E67B8D" w:rsidRPr="0000752C" w:rsidTr="0012084E">
        <w:trPr>
          <w:trHeight w:val="461"/>
          <w:tblHeader/>
        </w:trPr>
        <w:tc>
          <w:tcPr>
            <w:tcW w:w="9072" w:type="dxa"/>
            <w:tcBorders>
              <w:top w:val="nil"/>
              <w:left w:val="nil"/>
              <w:bottom w:val="single" w:sz="12" w:space="0" w:color="auto"/>
              <w:right w:val="nil"/>
            </w:tcBorders>
            <w:vAlign w:val="center"/>
          </w:tcPr>
          <w:p w:rsidR="00E67B8D" w:rsidRPr="0000752C" w:rsidRDefault="007613DC" w:rsidP="00DF3115">
            <w:pPr>
              <w:spacing w:before="120" w:after="120"/>
              <w:rPr>
                <w:rFonts w:cs="Arial"/>
                <w:b/>
                <w:sz w:val="20"/>
              </w:rPr>
            </w:pPr>
            <w:r w:rsidRPr="0000752C">
              <w:rPr>
                <w:rFonts w:cs="Arial"/>
                <w:b/>
                <w:sz w:val="20"/>
              </w:rPr>
              <w:t>Justificació de tractament lleial</w:t>
            </w:r>
          </w:p>
        </w:tc>
      </w:tr>
      <w:tr w:rsidR="00E67B8D" w:rsidRPr="0000752C"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E67B8D" w:rsidRPr="0000752C" w:rsidRDefault="00E67B8D" w:rsidP="00DF3115">
            <w:pPr>
              <w:keepLines/>
              <w:rPr>
                <w:rFonts w:cs="Arial"/>
              </w:rPr>
            </w:pPr>
          </w:p>
        </w:tc>
      </w:tr>
    </w:tbl>
    <w:p w:rsidR="00717FB6" w:rsidRPr="0000752C" w:rsidRDefault="007613DC" w:rsidP="00DF3115">
      <w:pPr>
        <w:pStyle w:val="Ttol2"/>
        <w:ind w:left="0" w:firstLine="0"/>
        <w:rPr>
          <w:lang w:val="ca-ES"/>
        </w:rPr>
      </w:pPr>
      <w:r w:rsidRPr="0000752C">
        <w:rPr>
          <w:lang w:val="ca-ES"/>
        </w:rPr>
        <w:t>2.3</w:t>
      </w:r>
      <w:r w:rsidR="00D0457A" w:rsidRPr="0000752C">
        <w:rPr>
          <w:lang w:val="ca-ES"/>
        </w:rPr>
        <w:t xml:space="preserve"> </w:t>
      </w:r>
      <w:r w:rsidRPr="0000752C">
        <w:rPr>
          <w:lang w:val="ca-ES"/>
        </w:rPr>
        <w:t>Principi de minimització</w:t>
      </w:r>
    </w:p>
    <w:p w:rsidR="007613DC" w:rsidRPr="0000752C" w:rsidRDefault="007613DC" w:rsidP="00DF3115">
      <w:pPr>
        <w:rPr>
          <w:rFonts w:cs="Arial"/>
        </w:rPr>
      </w:pPr>
      <w:r w:rsidRPr="0000752C">
        <w:rPr>
          <w:rFonts w:cs="Arial"/>
        </w:rPr>
        <w:t>Les dades han de ser adequades, rellevants i limitades a l’estrictament necessari per acomplir la finalitat del tractament</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3969"/>
        <w:gridCol w:w="5103"/>
      </w:tblGrid>
      <w:tr w:rsidR="00717FB6" w:rsidRPr="0000752C" w:rsidTr="00A35B16">
        <w:trPr>
          <w:tblHeader/>
        </w:trPr>
        <w:tc>
          <w:tcPr>
            <w:tcW w:w="3969" w:type="dxa"/>
            <w:tcBorders>
              <w:top w:val="single" w:sz="12" w:space="0" w:color="auto"/>
            </w:tcBorders>
            <w:vAlign w:val="center"/>
          </w:tcPr>
          <w:p w:rsidR="00717FB6" w:rsidRPr="0000752C" w:rsidRDefault="007613DC" w:rsidP="00C354C0">
            <w:pPr>
              <w:spacing w:before="120" w:after="120"/>
              <w:rPr>
                <w:rFonts w:cs="Arial"/>
                <w:sz w:val="20"/>
              </w:rPr>
            </w:pPr>
            <w:r w:rsidRPr="0000752C">
              <w:rPr>
                <w:rFonts w:cs="Arial"/>
                <w:sz w:val="20"/>
              </w:rPr>
              <w:t>Tipus de dades</w:t>
            </w:r>
          </w:p>
        </w:tc>
        <w:tc>
          <w:tcPr>
            <w:tcW w:w="5103" w:type="dxa"/>
            <w:tcBorders>
              <w:top w:val="single" w:sz="12" w:space="0" w:color="auto"/>
            </w:tcBorders>
            <w:vAlign w:val="center"/>
          </w:tcPr>
          <w:p w:rsidR="00717FB6" w:rsidRPr="0000752C" w:rsidRDefault="00717FB6" w:rsidP="00DF3115">
            <w:pPr>
              <w:spacing w:before="120" w:after="120"/>
              <w:rPr>
                <w:rFonts w:cs="Arial"/>
                <w:sz w:val="20"/>
              </w:rPr>
            </w:pPr>
          </w:p>
        </w:tc>
      </w:tr>
      <w:tr w:rsidR="00717FB6" w:rsidRPr="0000752C" w:rsidTr="0012084E">
        <w:tc>
          <w:tcPr>
            <w:tcW w:w="9072" w:type="dxa"/>
            <w:gridSpan w:val="2"/>
            <w:tcBorders>
              <w:bottom w:val="single" w:sz="12" w:space="0" w:color="auto"/>
            </w:tcBorders>
            <w:vAlign w:val="center"/>
          </w:tcPr>
          <w:p w:rsidR="00717FB6" w:rsidRPr="0000752C" w:rsidRDefault="007613DC" w:rsidP="00C354C0">
            <w:pPr>
              <w:spacing w:before="120" w:after="120"/>
              <w:rPr>
                <w:rFonts w:cs="Arial"/>
                <w:b/>
                <w:sz w:val="20"/>
              </w:rPr>
            </w:pPr>
            <w:r w:rsidRPr="0000752C">
              <w:rPr>
                <w:rFonts w:cs="Arial"/>
                <w:b/>
                <w:sz w:val="20"/>
              </w:rPr>
              <w:t>Justificació de l’adequació, la rellevància i la necessitat</w:t>
            </w:r>
          </w:p>
        </w:tc>
      </w:tr>
      <w:tr w:rsidR="00717FB6" w:rsidRPr="0000752C" w:rsidTr="0012084E">
        <w:trPr>
          <w:trHeight w:val="965"/>
        </w:trPr>
        <w:tc>
          <w:tcPr>
            <w:tcW w:w="9072" w:type="dxa"/>
            <w:gridSpan w:val="2"/>
            <w:tcBorders>
              <w:top w:val="single" w:sz="12" w:space="0" w:color="auto"/>
              <w:bottom w:val="single" w:sz="12" w:space="0" w:color="auto"/>
            </w:tcBorders>
            <w:shd w:val="pct5" w:color="auto" w:fill="auto"/>
            <w:vAlign w:val="center"/>
          </w:tcPr>
          <w:p w:rsidR="00717FB6" w:rsidRPr="0000752C" w:rsidRDefault="00717FB6" w:rsidP="00DF3115">
            <w:pPr>
              <w:spacing w:before="120" w:after="120"/>
              <w:rPr>
                <w:rFonts w:cs="Arial"/>
                <w:sz w:val="20"/>
              </w:rPr>
            </w:pPr>
          </w:p>
        </w:tc>
      </w:tr>
      <w:tr w:rsidR="007613DC" w:rsidRPr="0000752C" w:rsidTr="00D0457A">
        <w:trPr>
          <w:tblHeader/>
        </w:trPr>
        <w:tc>
          <w:tcPr>
            <w:tcW w:w="3969" w:type="dxa"/>
            <w:tcBorders>
              <w:top w:val="single" w:sz="12" w:space="0" w:color="auto"/>
            </w:tcBorders>
            <w:vAlign w:val="center"/>
          </w:tcPr>
          <w:p w:rsidR="007613DC" w:rsidRPr="0000752C" w:rsidRDefault="007613DC" w:rsidP="007613DC">
            <w:pPr>
              <w:spacing w:before="120" w:after="120"/>
              <w:rPr>
                <w:rFonts w:cs="Arial"/>
                <w:sz w:val="20"/>
              </w:rPr>
            </w:pPr>
            <w:r w:rsidRPr="0000752C">
              <w:rPr>
                <w:rFonts w:cs="Arial"/>
                <w:sz w:val="20"/>
              </w:rPr>
              <w:t>Tipus de dades</w:t>
            </w:r>
          </w:p>
        </w:tc>
        <w:tc>
          <w:tcPr>
            <w:tcW w:w="5103" w:type="dxa"/>
            <w:tcBorders>
              <w:top w:val="single" w:sz="12" w:space="0" w:color="auto"/>
            </w:tcBorders>
            <w:vAlign w:val="center"/>
          </w:tcPr>
          <w:p w:rsidR="007613DC" w:rsidRPr="0000752C" w:rsidRDefault="007613DC" w:rsidP="007613DC">
            <w:pPr>
              <w:spacing w:before="120" w:after="120"/>
              <w:rPr>
                <w:rFonts w:cs="Arial"/>
                <w:sz w:val="20"/>
              </w:rPr>
            </w:pPr>
          </w:p>
        </w:tc>
      </w:tr>
      <w:tr w:rsidR="007613DC" w:rsidRPr="0000752C" w:rsidTr="00D0457A">
        <w:tc>
          <w:tcPr>
            <w:tcW w:w="9072" w:type="dxa"/>
            <w:gridSpan w:val="2"/>
            <w:tcBorders>
              <w:bottom w:val="single" w:sz="12" w:space="0" w:color="auto"/>
            </w:tcBorders>
            <w:vAlign w:val="center"/>
          </w:tcPr>
          <w:p w:rsidR="007613DC" w:rsidRPr="0000752C" w:rsidRDefault="007613DC" w:rsidP="007613DC">
            <w:pPr>
              <w:spacing w:before="120" w:after="120"/>
              <w:rPr>
                <w:rFonts w:cs="Arial"/>
                <w:b/>
                <w:sz w:val="20"/>
              </w:rPr>
            </w:pPr>
            <w:r w:rsidRPr="0000752C">
              <w:rPr>
                <w:rFonts w:cs="Arial"/>
                <w:b/>
                <w:sz w:val="20"/>
              </w:rPr>
              <w:t>Justificació de l’adequació, la rellevància i la necessitat</w:t>
            </w:r>
          </w:p>
        </w:tc>
      </w:tr>
      <w:tr w:rsidR="007613DC" w:rsidRPr="0000752C" w:rsidTr="00D0457A">
        <w:trPr>
          <w:trHeight w:val="965"/>
        </w:trPr>
        <w:tc>
          <w:tcPr>
            <w:tcW w:w="9072" w:type="dxa"/>
            <w:gridSpan w:val="2"/>
            <w:tcBorders>
              <w:top w:val="single" w:sz="12" w:space="0" w:color="auto"/>
              <w:bottom w:val="single" w:sz="12" w:space="0" w:color="auto"/>
            </w:tcBorders>
            <w:shd w:val="pct5" w:color="auto" w:fill="auto"/>
            <w:vAlign w:val="center"/>
          </w:tcPr>
          <w:p w:rsidR="007613DC" w:rsidRPr="0000752C" w:rsidRDefault="007613DC" w:rsidP="007613DC">
            <w:pPr>
              <w:spacing w:before="120" w:after="120"/>
              <w:rPr>
                <w:rFonts w:cs="Arial"/>
                <w:sz w:val="20"/>
              </w:rPr>
            </w:pPr>
          </w:p>
        </w:tc>
      </w:tr>
    </w:tbl>
    <w:p w:rsidR="00717FB6" w:rsidRPr="0000752C" w:rsidRDefault="007613DC" w:rsidP="00DF3115">
      <w:pPr>
        <w:pStyle w:val="Ttol2"/>
        <w:ind w:left="0" w:firstLine="0"/>
        <w:rPr>
          <w:lang w:val="ca-ES"/>
        </w:rPr>
      </w:pPr>
      <w:r w:rsidRPr="0000752C">
        <w:rPr>
          <w:lang w:val="ca-ES"/>
        </w:rPr>
        <w:t>2.4</w:t>
      </w:r>
      <w:r w:rsidR="00D0457A" w:rsidRPr="0000752C">
        <w:rPr>
          <w:lang w:val="ca-ES"/>
        </w:rPr>
        <w:t xml:space="preserve"> </w:t>
      </w:r>
      <w:r w:rsidRPr="0000752C">
        <w:rPr>
          <w:lang w:val="ca-ES"/>
        </w:rPr>
        <w:t>Principi de limitació del termini de conservació</w:t>
      </w:r>
    </w:p>
    <w:p w:rsidR="00717FB6" w:rsidRPr="0000752C" w:rsidRDefault="007613DC" w:rsidP="00DF3115">
      <w:pPr>
        <w:spacing w:before="240"/>
        <w:rPr>
          <w:rFonts w:cs="Arial"/>
        </w:rPr>
      </w:pPr>
      <w:r w:rsidRPr="0000752C">
        <w:rPr>
          <w:rFonts w:cs="Arial"/>
        </w:rPr>
        <w:t>Les dades personals no s’han de conservar més temps de l’estrictament necessari per complir amb la finalitat del tractament. A la descripció del tractament, es va especificar el termini de conservació de les dades. Cal justificar que els terminis donats compleixen el principi de limitació del termini de conservació</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1454B6" w:rsidRPr="0000752C" w:rsidTr="0012084E">
        <w:trPr>
          <w:trHeight w:val="639"/>
          <w:tblHeader/>
        </w:trPr>
        <w:tc>
          <w:tcPr>
            <w:tcW w:w="9072" w:type="dxa"/>
            <w:tcBorders>
              <w:top w:val="nil"/>
              <w:left w:val="nil"/>
              <w:bottom w:val="single" w:sz="12" w:space="0" w:color="auto"/>
              <w:right w:val="nil"/>
            </w:tcBorders>
            <w:vAlign w:val="center"/>
          </w:tcPr>
          <w:p w:rsidR="001454B6" w:rsidRPr="0000752C" w:rsidRDefault="007613DC" w:rsidP="00DF3115">
            <w:pPr>
              <w:spacing w:before="120" w:after="120"/>
              <w:rPr>
                <w:rFonts w:cs="Arial"/>
                <w:b/>
                <w:sz w:val="20"/>
              </w:rPr>
            </w:pPr>
            <w:r w:rsidRPr="0000752C">
              <w:rPr>
                <w:rFonts w:cs="Arial"/>
                <w:b/>
                <w:sz w:val="20"/>
              </w:rPr>
              <w:t>Justificació que els terminis de conservació donats compleixen amb la limitació del termini de conservació</w:t>
            </w:r>
            <w:r w:rsidR="001454B6" w:rsidRPr="0000752C">
              <w:rPr>
                <w:rFonts w:cs="Arial"/>
                <w:b/>
                <w:sz w:val="20"/>
              </w:rPr>
              <w:t>.</w:t>
            </w:r>
          </w:p>
        </w:tc>
      </w:tr>
      <w:tr w:rsidR="001454B6" w:rsidRPr="0000752C"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1454B6" w:rsidRPr="0000752C" w:rsidRDefault="001454B6" w:rsidP="00DF3115">
            <w:pPr>
              <w:keepLines/>
              <w:rPr>
                <w:rFonts w:cs="Arial"/>
                <w:sz w:val="20"/>
              </w:rPr>
            </w:pPr>
          </w:p>
        </w:tc>
      </w:tr>
    </w:tbl>
    <w:p w:rsidR="001454B6" w:rsidRPr="0000752C" w:rsidRDefault="007613DC" w:rsidP="00DF3115">
      <w:pPr>
        <w:spacing w:before="240"/>
        <w:rPr>
          <w:rFonts w:cs="Arial"/>
        </w:rPr>
      </w:pPr>
      <w:r w:rsidRPr="0000752C">
        <w:rPr>
          <w:rFonts w:cs="Arial"/>
        </w:rPr>
        <w:t>Cal que els mecanismes establerts per esborrar les dades siguin efectius (és automàtic o s’ha d’activar manualment? romanen les dades a les còpies de seguretat del sistema un cop esborrades? quant de temps i com es garanteix que no es tracten? etc.).</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00752C" w:rsidTr="00E97ACD">
        <w:trPr>
          <w:trHeight w:val="473"/>
          <w:tblHeader/>
        </w:trPr>
        <w:tc>
          <w:tcPr>
            <w:tcW w:w="9072" w:type="dxa"/>
            <w:tcBorders>
              <w:top w:val="nil"/>
              <w:left w:val="nil"/>
              <w:bottom w:val="single" w:sz="12" w:space="0" w:color="auto"/>
              <w:right w:val="nil"/>
            </w:tcBorders>
            <w:vAlign w:val="center"/>
          </w:tcPr>
          <w:p w:rsidR="003148D1" w:rsidRPr="0000752C" w:rsidRDefault="007613DC" w:rsidP="00DF3115">
            <w:pPr>
              <w:spacing w:before="120" w:after="120"/>
              <w:rPr>
                <w:rFonts w:cs="Arial"/>
                <w:b/>
                <w:sz w:val="20"/>
              </w:rPr>
            </w:pPr>
            <w:r w:rsidRPr="0000752C">
              <w:rPr>
                <w:rFonts w:cs="Arial"/>
                <w:b/>
                <w:sz w:val="20"/>
              </w:rPr>
              <w:t>Descriu els mecanismes establerts per esborrar les dades</w:t>
            </w:r>
            <w:r w:rsidR="003148D1" w:rsidRPr="0000752C">
              <w:rPr>
                <w:rFonts w:cs="Arial"/>
                <w:b/>
                <w:sz w:val="20"/>
              </w:rPr>
              <w:t>.</w:t>
            </w:r>
          </w:p>
        </w:tc>
      </w:tr>
      <w:tr w:rsidR="003148D1" w:rsidRPr="0000752C" w:rsidTr="00E97ACD">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00752C" w:rsidRDefault="003148D1" w:rsidP="00DF3115">
            <w:pPr>
              <w:keepLines/>
              <w:rPr>
                <w:rFonts w:cs="Arial"/>
              </w:rPr>
            </w:pPr>
          </w:p>
        </w:tc>
      </w:tr>
    </w:tbl>
    <w:p w:rsidR="00717FB6" w:rsidRPr="0000752C" w:rsidRDefault="00D0457A" w:rsidP="00DF3115">
      <w:pPr>
        <w:spacing w:before="240"/>
        <w:rPr>
          <w:rFonts w:cs="Arial"/>
        </w:rPr>
      </w:pPr>
      <w:r w:rsidRPr="0000752C">
        <w:rPr>
          <w:rFonts w:cs="Arial"/>
        </w:rPr>
        <w:t>Les dades es poden conservar indefinidament amb finalitat d’arxiu en interès públic, amb finalitat d’investigació científica o històrica, o amb finalitat estadística</w:t>
      </w:r>
      <w:r w:rsidR="00717FB6" w:rsidRPr="0000752C">
        <w:rPr>
          <w:rFonts w:cs="Arial"/>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717FB6" w:rsidRPr="0000752C" w:rsidTr="00A35B16">
        <w:trPr>
          <w:tblHeader/>
        </w:trPr>
        <w:tc>
          <w:tcPr>
            <w:tcW w:w="7371" w:type="dxa"/>
            <w:tcBorders>
              <w:top w:val="single" w:sz="12" w:space="0" w:color="auto"/>
              <w:bottom w:val="single" w:sz="4" w:space="0" w:color="auto"/>
            </w:tcBorders>
            <w:vAlign w:val="center"/>
          </w:tcPr>
          <w:p w:rsidR="00717FB6" w:rsidRPr="0000752C" w:rsidRDefault="00D0457A" w:rsidP="0012084E">
            <w:pPr>
              <w:spacing w:before="120" w:after="120"/>
              <w:rPr>
                <w:rFonts w:cs="Arial"/>
                <w:sz w:val="20"/>
              </w:rPr>
            </w:pPr>
            <w:r w:rsidRPr="0000752C">
              <w:rPr>
                <w:rFonts w:cs="Arial"/>
                <w:sz w:val="20"/>
              </w:rPr>
              <w:t>Es conserven dades amb finalitat d’arxiu en interès públic, amb finalitat d’investigació científica o històrica, o amb finalitat estadística</w:t>
            </w:r>
            <w:r w:rsidR="00717FB6" w:rsidRPr="0000752C">
              <w:rPr>
                <w:rFonts w:cs="Arial"/>
                <w:sz w:val="20"/>
              </w:rPr>
              <w:t>.</w:t>
            </w:r>
          </w:p>
        </w:tc>
        <w:tc>
          <w:tcPr>
            <w:tcW w:w="1701" w:type="dxa"/>
            <w:tcBorders>
              <w:top w:val="single" w:sz="12" w:space="0" w:color="auto"/>
              <w:bottom w:val="single" w:sz="4" w:space="0" w:color="auto"/>
            </w:tcBorders>
            <w:vAlign w:val="center"/>
          </w:tcPr>
          <w:p w:rsidR="00717FB6" w:rsidRPr="0000752C" w:rsidRDefault="00717FB6" w:rsidP="0012084E">
            <w:pPr>
              <w:spacing w:before="120" w:after="120"/>
              <w:rPr>
                <w:rFonts w:cs="Arial"/>
              </w:rPr>
            </w:pPr>
          </w:p>
        </w:tc>
      </w:tr>
      <w:tr w:rsidR="008D3D01" w:rsidRPr="0000752C" w:rsidTr="0012084E">
        <w:tc>
          <w:tcPr>
            <w:tcW w:w="9072" w:type="dxa"/>
            <w:gridSpan w:val="2"/>
            <w:tcBorders>
              <w:top w:val="single" w:sz="12" w:space="0" w:color="auto"/>
              <w:bottom w:val="single" w:sz="12" w:space="0" w:color="auto"/>
            </w:tcBorders>
            <w:vAlign w:val="center"/>
          </w:tcPr>
          <w:p w:rsidR="008D3D01" w:rsidRPr="0000752C" w:rsidRDefault="00D0457A" w:rsidP="0012084E">
            <w:pPr>
              <w:spacing w:before="120" w:after="120"/>
              <w:rPr>
                <w:rFonts w:cs="Arial"/>
                <w:b/>
                <w:sz w:val="20"/>
              </w:rPr>
            </w:pPr>
            <w:r w:rsidRPr="0000752C">
              <w:rPr>
                <w:rFonts w:cs="Arial"/>
                <w:b/>
                <w:sz w:val="20"/>
              </w:rPr>
              <w:t>En cas afirmatiu, quines mesures s’han implantat per garantir el principi de minimització</w:t>
            </w:r>
            <w:r w:rsidR="008D3D01" w:rsidRPr="0000752C">
              <w:rPr>
                <w:rFonts w:cs="Arial"/>
                <w:b/>
                <w:sz w:val="20"/>
              </w:rPr>
              <w:t>.</w:t>
            </w:r>
          </w:p>
        </w:tc>
      </w:tr>
      <w:tr w:rsidR="008D3D01" w:rsidRPr="0000752C" w:rsidTr="0012084E">
        <w:trPr>
          <w:trHeight w:val="898"/>
        </w:trPr>
        <w:tc>
          <w:tcPr>
            <w:tcW w:w="9072" w:type="dxa"/>
            <w:gridSpan w:val="2"/>
            <w:tcBorders>
              <w:top w:val="single" w:sz="12" w:space="0" w:color="auto"/>
              <w:bottom w:val="single" w:sz="12" w:space="0" w:color="auto"/>
            </w:tcBorders>
            <w:shd w:val="pct5" w:color="auto" w:fill="auto"/>
            <w:vAlign w:val="center"/>
          </w:tcPr>
          <w:p w:rsidR="008D3D01" w:rsidRPr="0000752C" w:rsidRDefault="008D3D01" w:rsidP="0012084E">
            <w:pPr>
              <w:spacing w:before="120" w:after="120"/>
              <w:rPr>
                <w:rFonts w:cs="Arial"/>
                <w:sz w:val="20"/>
              </w:rPr>
            </w:pPr>
          </w:p>
        </w:tc>
      </w:tr>
    </w:tbl>
    <w:p w:rsidR="00C07FD8" w:rsidRDefault="00C07FD8" w:rsidP="00C07FD8">
      <w:bookmarkStart w:id="7" w:name="_Ref13659904"/>
    </w:p>
    <w:p w:rsidR="00C07FD8" w:rsidRDefault="00C07FD8" w:rsidP="00C07FD8"/>
    <w:p w:rsidR="00717FB6" w:rsidRPr="0000752C" w:rsidRDefault="003148D1" w:rsidP="00DF3115">
      <w:pPr>
        <w:pStyle w:val="Ttol2"/>
        <w:ind w:left="0" w:firstLine="0"/>
        <w:rPr>
          <w:lang w:val="ca-ES"/>
        </w:rPr>
      </w:pPr>
      <w:r w:rsidRPr="0000752C">
        <w:rPr>
          <w:lang w:val="ca-ES"/>
        </w:rPr>
        <w:lastRenderedPageBreak/>
        <w:t>2.5</w:t>
      </w:r>
      <w:bookmarkEnd w:id="7"/>
      <w:r w:rsidR="00D0457A" w:rsidRPr="0000752C">
        <w:rPr>
          <w:lang w:val="ca-ES"/>
        </w:rPr>
        <w:t xml:space="preserve"> Principi d’exactitud</w:t>
      </w:r>
    </w:p>
    <w:p w:rsidR="00717FB6" w:rsidRPr="0000752C" w:rsidRDefault="008F311E" w:rsidP="00DF3115">
      <w:pPr>
        <w:rPr>
          <w:rFonts w:cs="Arial"/>
        </w:rPr>
      </w:pPr>
      <w:r w:rsidRPr="0000752C">
        <w:rPr>
          <w:rFonts w:cs="Arial"/>
        </w:rPr>
        <w:t>El tractament de dades inexactes pot afectar negativament les persones. El principi d’exactitud demana que les dades siguin exactes i que es prenguin les mesures adequades per garantir que les que siguin inexactes s’actualitzin o s’esborrin sense dilació</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00752C" w:rsidTr="0012084E">
        <w:trPr>
          <w:trHeight w:val="472"/>
          <w:tblHeader/>
        </w:trPr>
        <w:tc>
          <w:tcPr>
            <w:tcW w:w="9072" w:type="dxa"/>
            <w:tcBorders>
              <w:top w:val="nil"/>
              <w:left w:val="nil"/>
              <w:bottom w:val="single" w:sz="12" w:space="0" w:color="auto"/>
              <w:right w:val="nil"/>
            </w:tcBorders>
            <w:vAlign w:val="center"/>
          </w:tcPr>
          <w:p w:rsidR="003148D1" w:rsidRPr="0000752C" w:rsidRDefault="008F311E" w:rsidP="00DF3115">
            <w:pPr>
              <w:spacing w:before="120" w:after="120"/>
              <w:rPr>
                <w:rFonts w:cs="Arial"/>
                <w:b/>
                <w:sz w:val="20"/>
              </w:rPr>
            </w:pPr>
            <w:r w:rsidRPr="0000752C">
              <w:rPr>
                <w:rFonts w:cs="Arial"/>
                <w:b/>
                <w:sz w:val="20"/>
              </w:rPr>
              <w:t>Controls de la qualitat de les dades</w:t>
            </w:r>
          </w:p>
        </w:tc>
      </w:tr>
      <w:tr w:rsidR="003148D1" w:rsidRPr="0000752C"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00752C" w:rsidRDefault="003148D1" w:rsidP="00DF3115">
            <w:pPr>
              <w:keepLines/>
              <w:rPr>
                <w:rFonts w:cs="Arial"/>
              </w:rPr>
            </w:pPr>
          </w:p>
        </w:tc>
      </w:tr>
    </w:tbl>
    <w:p w:rsidR="003148D1" w:rsidRPr="0000752C" w:rsidRDefault="003148D1" w:rsidP="00C07FD8">
      <w:pPr>
        <w:spacing w:after="0"/>
        <w:rPr>
          <w:rFonts w:cs="Arial"/>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00752C" w:rsidTr="0012084E">
        <w:trPr>
          <w:trHeight w:val="459"/>
          <w:tblHeader/>
        </w:trPr>
        <w:tc>
          <w:tcPr>
            <w:tcW w:w="9072" w:type="dxa"/>
            <w:tcBorders>
              <w:top w:val="nil"/>
              <w:left w:val="nil"/>
              <w:bottom w:val="single" w:sz="12" w:space="0" w:color="auto"/>
              <w:right w:val="nil"/>
            </w:tcBorders>
            <w:vAlign w:val="center"/>
          </w:tcPr>
          <w:p w:rsidR="003148D1" w:rsidRPr="0000752C" w:rsidRDefault="008F311E" w:rsidP="00DF3115">
            <w:pPr>
              <w:spacing w:before="120" w:after="120"/>
              <w:rPr>
                <w:rFonts w:cs="Arial"/>
                <w:b/>
                <w:sz w:val="20"/>
              </w:rPr>
            </w:pPr>
            <w:r w:rsidRPr="0000752C">
              <w:rPr>
                <w:rFonts w:cs="Arial"/>
                <w:b/>
                <w:sz w:val="20"/>
              </w:rPr>
              <w:t>Mesures per corregir les dades</w:t>
            </w:r>
          </w:p>
        </w:tc>
      </w:tr>
      <w:tr w:rsidR="003148D1" w:rsidRPr="0000752C"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00752C" w:rsidRDefault="003148D1" w:rsidP="00DF3115">
            <w:pPr>
              <w:keepLines/>
              <w:rPr>
                <w:rFonts w:cs="Arial"/>
              </w:rPr>
            </w:pPr>
          </w:p>
        </w:tc>
      </w:tr>
    </w:tbl>
    <w:p w:rsidR="00717FB6" w:rsidRPr="0000752C" w:rsidRDefault="003148D1" w:rsidP="00DF3115">
      <w:pPr>
        <w:pStyle w:val="Ttol2"/>
        <w:ind w:left="0" w:firstLine="0"/>
        <w:rPr>
          <w:lang w:val="ca-ES"/>
        </w:rPr>
      </w:pPr>
      <w:bookmarkStart w:id="8" w:name="_Ref13659909"/>
      <w:bookmarkStart w:id="9" w:name="_Ref11937240"/>
      <w:r w:rsidRPr="0000752C">
        <w:rPr>
          <w:lang w:val="ca-ES"/>
        </w:rPr>
        <w:t xml:space="preserve">2.6 </w:t>
      </w:r>
      <w:bookmarkEnd w:id="8"/>
      <w:r w:rsidR="008F311E" w:rsidRPr="0000752C">
        <w:rPr>
          <w:lang w:val="ca-ES"/>
        </w:rPr>
        <w:t>Riscos per les persones</w:t>
      </w:r>
    </w:p>
    <w:p w:rsidR="008F311E" w:rsidRPr="0000752C" w:rsidRDefault="008F311E" w:rsidP="008F311E">
      <w:pPr>
        <w:rPr>
          <w:rFonts w:cs="Arial"/>
        </w:rPr>
      </w:pPr>
      <w:r w:rsidRPr="0000752C">
        <w:rPr>
          <w:rFonts w:cs="Arial"/>
        </w:rPr>
        <w:t>L’objectiu d’aquest punt és identificar els possibles efectes negatius sobre les persones, quantificar-los i si és necessari proposar mesures per mitigar-los.</w:t>
      </w:r>
    </w:p>
    <w:p w:rsidR="008F311E" w:rsidRPr="0000752C" w:rsidRDefault="008F311E" w:rsidP="008F311E">
      <w:pPr>
        <w:rPr>
          <w:rFonts w:cs="Arial"/>
        </w:rPr>
      </w:pPr>
      <w:r w:rsidRPr="0000752C">
        <w:rPr>
          <w:rFonts w:cs="Arial"/>
        </w:rPr>
        <w:t>En aquesta secció avaluarem el tractament tal i com està  dissenyat. És a dir, no considerem els casos en que falla la seguretat del sistema (sigui aquesta falla</w:t>
      </w:r>
      <w:r w:rsidR="00F40D7D">
        <w:rPr>
          <w:rFonts w:cs="Arial"/>
        </w:rPr>
        <w:t>da accidental o intencionada).</w:t>
      </w:r>
    </w:p>
    <w:p w:rsidR="00717FB6" w:rsidRPr="0000752C" w:rsidRDefault="008F311E" w:rsidP="008F311E">
      <w:pPr>
        <w:rPr>
          <w:rFonts w:cs="Arial"/>
        </w:rPr>
      </w:pPr>
      <w:r w:rsidRPr="0000752C">
        <w:rPr>
          <w:rFonts w:cs="Arial"/>
        </w:rPr>
        <w:t>En la identificació dels potencials efectes negatius del tractament sobre les persones convé tenir en compte el punt de vista de les persones interessades i del delegat de protecció de dades</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148D1" w:rsidRPr="0000752C" w:rsidTr="0012084E">
        <w:trPr>
          <w:trHeight w:val="465"/>
          <w:tblHeader/>
        </w:trPr>
        <w:tc>
          <w:tcPr>
            <w:tcW w:w="9072" w:type="dxa"/>
            <w:tcBorders>
              <w:top w:val="nil"/>
              <w:left w:val="nil"/>
              <w:bottom w:val="single" w:sz="12" w:space="0" w:color="auto"/>
              <w:right w:val="nil"/>
            </w:tcBorders>
            <w:vAlign w:val="center"/>
          </w:tcPr>
          <w:p w:rsidR="003148D1" w:rsidRPr="0000752C" w:rsidRDefault="008F311E" w:rsidP="00DF3115">
            <w:pPr>
              <w:spacing w:before="120" w:after="120"/>
              <w:rPr>
                <w:rFonts w:cs="Arial"/>
                <w:b/>
                <w:sz w:val="20"/>
              </w:rPr>
            </w:pPr>
            <w:r w:rsidRPr="0000752C">
              <w:rPr>
                <w:rFonts w:cs="Arial"/>
                <w:b/>
                <w:sz w:val="20"/>
              </w:rPr>
              <w:t>Potencials efectes negatius del tractament sobre les persones</w:t>
            </w:r>
          </w:p>
        </w:tc>
      </w:tr>
      <w:tr w:rsidR="003148D1" w:rsidRPr="0000752C" w:rsidTr="0012084E">
        <w:trPr>
          <w:trHeight w:val="1112"/>
        </w:trPr>
        <w:tc>
          <w:tcPr>
            <w:tcW w:w="9072" w:type="dxa"/>
            <w:tcBorders>
              <w:top w:val="single" w:sz="12" w:space="0" w:color="auto"/>
              <w:left w:val="nil"/>
              <w:bottom w:val="single" w:sz="12" w:space="0" w:color="auto"/>
              <w:right w:val="nil"/>
            </w:tcBorders>
            <w:shd w:val="pct5" w:color="auto" w:fill="auto"/>
            <w:vAlign w:val="center"/>
          </w:tcPr>
          <w:p w:rsidR="003148D1" w:rsidRPr="0000752C" w:rsidRDefault="003148D1" w:rsidP="00DF3115">
            <w:pPr>
              <w:keepLines/>
              <w:rPr>
                <w:rFonts w:cs="Arial"/>
              </w:rPr>
            </w:pPr>
          </w:p>
        </w:tc>
      </w:tr>
    </w:tbl>
    <w:p w:rsidR="00717FB6" w:rsidRDefault="008F311E" w:rsidP="00DF3115">
      <w:pPr>
        <w:spacing w:before="240"/>
        <w:rPr>
          <w:rFonts w:cs="Arial"/>
        </w:rPr>
      </w:pPr>
      <w:r w:rsidRPr="0000752C">
        <w:rPr>
          <w:rFonts w:cs="Arial"/>
        </w:rPr>
        <w:t>Per cadascun dels efectes negatius identificats, cal estimar el nivell de risc associat. El risc depèn de dos factors: l’impacte que té sobre les persones (baix, mitjà, alt o molt alt) i la probabilitat que es materialitzi (baixa, mitjana, alta). L’impacte s’estima directament dels potencials efectes. Per determinar la probabilitat, cal analitzar en quines circumstancies fan que els efectes negatius és materialitzin (les amenaces) i estimar la probabilitat d’aquestes</w:t>
      </w:r>
      <w:r w:rsidR="003E77B0" w:rsidRPr="0000752C">
        <w:rPr>
          <w:rFonts w:cs="Arial"/>
        </w:rPr>
        <w:t>.</w:t>
      </w:r>
    </w:p>
    <w:p w:rsidR="00F40D7D" w:rsidRPr="0000752C" w:rsidRDefault="00F40D7D" w:rsidP="00DF3115">
      <w:pPr>
        <w:spacing w:before="240"/>
        <w:rPr>
          <w:rFonts w:cs="Arial"/>
        </w:rPr>
      </w:pPr>
    </w:p>
    <w:p w:rsidR="00E97ACD" w:rsidRPr="0000752C" w:rsidRDefault="008F311E" w:rsidP="00DF3115">
      <w:pPr>
        <w:rPr>
          <w:rFonts w:cs="Arial"/>
        </w:rPr>
      </w:pPr>
      <w:r w:rsidRPr="0000752C">
        <w:rPr>
          <w:rFonts w:cs="Arial"/>
        </w:rPr>
        <w:lastRenderedPageBreak/>
        <w:t>El risc es determina, en funció de l’impacte i de la probabilitat, seguint la taula següent</w:t>
      </w:r>
      <w:r w:rsidR="00717FB6" w:rsidRPr="0000752C">
        <w:rPr>
          <w:rFonts w:cs="Arial"/>
        </w:rPr>
        <w:t>:</w:t>
      </w:r>
    </w:p>
    <w:tbl>
      <w:tblPr>
        <w:tblStyle w:val="Taulaambquadrcula"/>
        <w:tblW w:w="0" w:type="auto"/>
        <w:tblBorders>
          <w:bottom w:val="single" w:sz="4" w:space="0" w:color="FFFFFF" w:themeColor="background1"/>
          <w:insideV w:val="none" w:sz="0" w:space="0" w:color="auto"/>
        </w:tblBorders>
        <w:tblLook w:val="04A0" w:firstRow="1" w:lastRow="0" w:firstColumn="1" w:lastColumn="0" w:noHBand="0" w:noVBand="1"/>
        <w:tblCaption w:val="Taula"/>
        <w:tblDescription w:val="Taula"/>
      </w:tblPr>
      <w:tblGrid>
        <w:gridCol w:w="1812"/>
        <w:gridCol w:w="1812"/>
        <w:gridCol w:w="1812"/>
        <w:gridCol w:w="1812"/>
        <w:gridCol w:w="1813"/>
      </w:tblGrid>
      <w:tr w:rsidR="003E77B0" w:rsidRPr="0000752C" w:rsidTr="0012084E">
        <w:trPr>
          <w:tblHeader/>
        </w:trPr>
        <w:tc>
          <w:tcPr>
            <w:tcW w:w="1812" w:type="dxa"/>
            <w:vAlign w:val="center"/>
          </w:tcPr>
          <w:p w:rsidR="003E77B0" w:rsidRPr="0000752C" w:rsidRDefault="003E77B0" w:rsidP="0012084E">
            <w:pPr>
              <w:spacing w:before="120" w:after="120"/>
              <w:rPr>
                <w:b/>
                <w:lang w:eastAsia="en-US"/>
              </w:rPr>
            </w:pPr>
          </w:p>
        </w:tc>
        <w:tc>
          <w:tcPr>
            <w:tcW w:w="7249" w:type="dxa"/>
            <w:gridSpan w:val="4"/>
            <w:vAlign w:val="center"/>
          </w:tcPr>
          <w:p w:rsidR="003E77B0" w:rsidRPr="0000752C" w:rsidRDefault="003E77B0" w:rsidP="0012084E">
            <w:pPr>
              <w:spacing w:before="120" w:after="120"/>
              <w:jc w:val="center"/>
              <w:rPr>
                <w:lang w:eastAsia="en-US"/>
              </w:rPr>
            </w:pPr>
            <w:r w:rsidRPr="0000752C">
              <w:rPr>
                <w:b/>
                <w:lang w:eastAsia="en-US"/>
              </w:rPr>
              <w:t>Impact</w:t>
            </w:r>
            <w:r w:rsidR="008F311E" w:rsidRPr="0000752C">
              <w:rPr>
                <w:b/>
                <w:lang w:eastAsia="en-US"/>
              </w:rPr>
              <w:t>e</w:t>
            </w:r>
          </w:p>
        </w:tc>
      </w:tr>
      <w:tr w:rsidR="003E77B0" w:rsidRPr="0000752C" w:rsidTr="0012084E">
        <w:tc>
          <w:tcPr>
            <w:tcW w:w="1812" w:type="dxa"/>
            <w:tcBorders>
              <w:right w:val="single" w:sz="2" w:space="0" w:color="auto"/>
            </w:tcBorders>
            <w:vAlign w:val="center"/>
          </w:tcPr>
          <w:p w:rsidR="003E77B0" w:rsidRPr="0000752C" w:rsidRDefault="008F311E" w:rsidP="0012084E">
            <w:pPr>
              <w:spacing w:before="120" w:after="120"/>
              <w:rPr>
                <w:lang w:eastAsia="en-US"/>
              </w:rPr>
            </w:pPr>
            <w:r w:rsidRPr="0000752C">
              <w:rPr>
                <w:b/>
                <w:lang w:eastAsia="en-US"/>
              </w:rPr>
              <w:t>Probabilitat</w:t>
            </w:r>
          </w:p>
        </w:tc>
        <w:tc>
          <w:tcPr>
            <w:tcW w:w="1812" w:type="dxa"/>
            <w:tcBorders>
              <w:left w:val="single" w:sz="2" w:space="0" w:color="auto"/>
              <w:right w:val="single" w:sz="2" w:space="0" w:color="auto"/>
            </w:tcBorders>
            <w:vAlign w:val="center"/>
          </w:tcPr>
          <w:p w:rsidR="003E77B0" w:rsidRPr="0000752C" w:rsidRDefault="008F311E" w:rsidP="0012084E">
            <w:pPr>
              <w:spacing w:before="120" w:after="120"/>
              <w:rPr>
                <w:lang w:eastAsia="en-US"/>
              </w:rPr>
            </w:pPr>
            <w:r w:rsidRPr="0000752C">
              <w:rPr>
                <w:sz w:val="20"/>
              </w:rPr>
              <w:t>Baix</w:t>
            </w:r>
          </w:p>
        </w:tc>
        <w:tc>
          <w:tcPr>
            <w:tcW w:w="1812" w:type="dxa"/>
            <w:tcBorders>
              <w:left w:val="single" w:sz="2" w:space="0" w:color="auto"/>
              <w:right w:val="single" w:sz="2" w:space="0" w:color="auto"/>
            </w:tcBorders>
            <w:vAlign w:val="center"/>
          </w:tcPr>
          <w:p w:rsidR="003E77B0" w:rsidRPr="0000752C" w:rsidRDefault="008F311E" w:rsidP="0012084E">
            <w:pPr>
              <w:spacing w:before="120" w:after="120"/>
              <w:rPr>
                <w:lang w:eastAsia="en-US"/>
              </w:rPr>
            </w:pPr>
            <w:r w:rsidRPr="0000752C">
              <w:rPr>
                <w:sz w:val="20"/>
              </w:rPr>
              <w:t>Mitjà</w:t>
            </w:r>
          </w:p>
        </w:tc>
        <w:tc>
          <w:tcPr>
            <w:tcW w:w="1812" w:type="dxa"/>
            <w:tcBorders>
              <w:left w:val="single" w:sz="2" w:space="0" w:color="auto"/>
              <w:right w:val="single" w:sz="2" w:space="0" w:color="auto"/>
            </w:tcBorders>
            <w:vAlign w:val="center"/>
          </w:tcPr>
          <w:p w:rsidR="003E77B0" w:rsidRPr="0000752C" w:rsidRDefault="003E77B0" w:rsidP="0012084E">
            <w:pPr>
              <w:spacing w:before="120" w:after="120"/>
              <w:rPr>
                <w:lang w:eastAsia="en-US"/>
              </w:rPr>
            </w:pPr>
            <w:r w:rsidRPr="0000752C">
              <w:rPr>
                <w:sz w:val="20"/>
              </w:rPr>
              <w:t>Alt</w:t>
            </w:r>
          </w:p>
        </w:tc>
        <w:tc>
          <w:tcPr>
            <w:tcW w:w="1813" w:type="dxa"/>
            <w:tcBorders>
              <w:left w:val="single" w:sz="2" w:space="0" w:color="auto"/>
            </w:tcBorders>
            <w:vAlign w:val="center"/>
          </w:tcPr>
          <w:p w:rsidR="003E77B0" w:rsidRPr="0000752C" w:rsidRDefault="008F311E" w:rsidP="0012084E">
            <w:pPr>
              <w:spacing w:before="120" w:after="120"/>
              <w:rPr>
                <w:lang w:eastAsia="en-US"/>
              </w:rPr>
            </w:pPr>
            <w:r w:rsidRPr="0000752C">
              <w:rPr>
                <w:sz w:val="20"/>
              </w:rPr>
              <w:t>Molt</w:t>
            </w:r>
            <w:r w:rsidR="003E77B0" w:rsidRPr="0000752C">
              <w:rPr>
                <w:sz w:val="20"/>
              </w:rPr>
              <w:t xml:space="preserve"> alt</w:t>
            </w:r>
          </w:p>
        </w:tc>
      </w:tr>
      <w:tr w:rsidR="003E77B0" w:rsidRPr="0000752C" w:rsidTr="0012084E">
        <w:tc>
          <w:tcPr>
            <w:tcW w:w="1812" w:type="dxa"/>
            <w:tcBorders>
              <w:right w:val="single" w:sz="2" w:space="0" w:color="auto"/>
            </w:tcBorders>
            <w:vAlign w:val="center"/>
          </w:tcPr>
          <w:p w:rsidR="003E77B0" w:rsidRPr="0000752C" w:rsidRDefault="003E77B0" w:rsidP="0012084E">
            <w:pPr>
              <w:spacing w:before="120" w:after="120"/>
              <w:rPr>
                <w:lang w:eastAsia="en-US"/>
              </w:rPr>
            </w:pPr>
            <w:r w:rsidRPr="0000752C">
              <w:rPr>
                <w:sz w:val="20"/>
              </w:rPr>
              <w:t>Alta</w:t>
            </w:r>
          </w:p>
        </w:tc>
        <w:tc>
          <w:tcPr>
            <w:tcW w:w="1812" w:type="dxa"/>
            <w:tcBorders>
              <w:left w:val="single" w:sz="2" w:space="0" w:color="auto"/>
              <w:right w:val="single" w:sz="2" w:space="0" w:color="auto"/>
            </w:tcBorders>
            <w:shd w:val="clear" w:color="auto" w:fill="808080" w:themeFill="background1" w:themeFillShade="80"/>
            <w:vAlign w:val="center"/>
          </w:tcPr>
          <w:p w:rsidR="003E77B0" w:rsidRPr="0000752C" w:rsidRDefault="008F311E" w:rsidP="0012084E">
            <w:pPr>
              <w:spacing w:before="120" w:after="120"/>
              <w:rPr>
                <w:lang w:eastAsia="en-US"/>
              </w:rPr>
            </w:pPr>
            <w:r w:rsidRPr="0000752C">
              <w:rPr>
                <w:sz w:val="20"/>
              </w:rPr>
              <w:t>R</w:t>
            </w:r>
            <w:r w:rsidR="000D5B87" w:rsidRPr="0000752C">
              <w:rPr>
                <w:sz w:val="20"/>
              </w:rPr>
              <w:t>isc m</w:t>
            </w:r>
            <w:r w:rsidRPr="0000752C">
              <w:rPr>
                <w:sz w:val="20"/>
              </w:rPr>
              <w:t>itjà</w:t>
            </w:r>
          </w:p>
        </w:tc>
        <w:tc>
          <w:tcPr>
            <w:tcW w:w="1812" w:type="dxa"/>
            <w:tcBorders>
              <w:left w:val="single" w:sz="2" w:space="0" w:color="auto"/>
              <w:right w:val="single" w:sz="2" w:space="0" w:color="auto"/>
            </w:tcBorders>
            <w:shd w:val="clear" w:color="auto" w:fill="000000" w:themeFill="text1"/>
            <w:vAlign w:val="center"/>
          </w:tcPr>
          <w:p w:rsidR="003E77B0" w:rsidRPr="0000752C" w:rsidRDefault="003E77B0" w:rsidP="000D5B87">
            <w:pPr>
              <w:spacing w:before="120" w:after="120"/>
              <w:rPr>
                <w:color w:val="FFFFFF" w:themeColor="background1"/>
                <w:lang w:eastAsia="en-US"/>
              </w:rPr>
            </w:pPr>
            <w:r w:rsidRPr="0000752C">
              <w:rPr>
                <w:color w:val="FFFFFF" w:themeColor="background1"/>
                <w:sz w:val="20"/>
              </w:rPr>
              <w:t>Ri</w:t>
            </w:r>
            <w:r w:rsidR="000D5B87" w:rsidRPr="0000752C">
              <w:rPr>
                <w:color w:val="FFFFFF" w:themeColor="background1"/>
                <w:sz w:val="20"/>
              </w:rPr>
              <w:t>sc alt</w:t>
            </w:r>
          </w:p>
        </w:tc>
        <w:tc>
          <w:tcPr>
            <w:tcW w:w="1812" w:type="dxa"/>
            <w:tcBorders>
              <w:left w:val="single" w:sz="2" w:space="0" w:color="auto"/>
              <w:bottom w:val="single" w:sz="4" w:space="0" w:color="auto"/>
              <w:right w:val="single" w:sz="2" w:space="0" w:color="auto"/>
            </w:tcBorders>
            <w:shd w:val="clear" w:color="auto" w:fill="000000" w:themeFill="text1"/>
            <w:vAlign w:val="center"/>
          </w:tcPr>
          <w:p w:rsidR="003E77B0" w:rsidRPr="0000752C" w:rsidRDefault="000D5B87" w:rsidP="0012084E">
            <w:pPr>
              <w:spacing w:before="120" w:after="120"/>
              <w:rPr>
                <w:lang w:eastAsia="en-US"/>
              </w:rPr>
            </w:pPr>
            <w:r w:rsidRPr="0000752C">
              <w:rPr>
                <w:color w:val="FFFFFF" w:themeColor="background1"/>
                <w:sz w:val="20"/>
              </w:rPr>
              <w:t>Risc alt</w:t>
            </w:r>
          </w:p>
        </w:tc>
        <w:tc>
          <w:tcPr>
            <w:tcW w:w="1813" w:type="dxa"/>
            <w:tcBorders>
              <w:left w:val="single" w:sz="2" w:space="0" w:color="auto"/>
              <w:bottom w:val="single" w:sz="4" w:space="0" w:color="auto"/>
            </w:tcBorders>
            <w:shd w:val="clear" w:color="auto" w:fill="000000" w:themeFill="text1"/>
            <w:vAlign w:val="center"/>
          </w:tcPr>
          <w:p w:rsidR="003E77B0" w:rsidRPr="0000752C" w:rsidRDefault="000D5B87" w:rsidP="0012084E">
            <w:pPr>
              <w:spacing w:before="120" w:after="120"/>
              <w:rPr>
                <w:lang w:eastAsia="en-US"/>
              </w:rPr>
            </w:pPr>
            <w:r w:rsidRPr="0000752C">
              <w:rPr>
                <w:color w:val="FFFFFF" w:themeColor="background1"/>
                <w:sz w:val="20"/>
              </w:rPr>
              <w:t>Risc alt</w:t>
            </w:r>
          </w:p>
        </w:tc>
      </w:tr>
      <w:tr w:rsidR="003E77B0" w:rsidRPr="0000752C" w:rsidTr="0012084E">
        <w:tc>
          <w:tcPr>
            <w:tcW w:w="1812" w:type="dxa"/>
            <w:tcBorders>
              <w:right w:val="single" w:sz="2" w:space="0" w:color="auto"/>
            </w:tcBorders>
            <w:vAlign w:val="center"/>
          </w:tcPr>
          <w:p w:rsidR="003E77B0" w:rsidRPr="0000752C" w:rsidRDefault="008F311E" w:rsidP="0012084E">
            <w:pPr>
              <w:spacing w:before="120" w:after="120"/>
              <w:rPr>
                <w:lang w:eastAsia="en-US"/>
              </w:rPr>
            </w:pPr>
            <w:r w:rsidRPr="0000752C">
              <w:rPr>
                <w:sz w:val="20"/>
              </w:rPr>
              <w:t>Mitjana</w:t>
            </w:r>
          </w:p>
        </w:tc>
        <w:tc>
          <w:tcPr>
            <w:tcW w:w="1812" w:type="dxa"/>
            <w:tcBorders>
              <w:left w:val="single" w:sz="2" w:space="0" w:color="auto"/>
              <w:right w:val="single" w:sz="2" w:space="0" w:color="auto"/>
            </w:tcBorders>
            <w:shd w:val="clear" w:color="auto" w:fill="F2F2F2" w:themeFill="background1" w:themeFillShade="F2"/>
            <w:vAlign w:val="center"/>
          </w:tcPr>
          <w:p w:rsidR="003E77B0" w:rsidRPr="0000752C" w:rsidRDefault="000D5B87" w:rsidP="0012084E">
            <w:pPr>
              <w:spacing w:before="120" w:after="120"/>
              <w:rPr>
                <w:lang w:eastAsia="en-US"/>
              </w:rPr>
            </w:pPr>
            <w:r w:rsidRPr="0000752C">
              <w:rPr>
                <w:sz w:val="20"/>
              </w:rPr>
              <w:t>Risc baix</w:t>
            </w:r>
          </w:p>
        </w:tc>
        <w:tc>
          <w:tcPr>
            <w:tcW w:w="1812" w:type="dxa"/>
            <w:tcBorders>
              <w:left w:val="single" w:sz="2" w:space="0" w:color="auto"/>
              <w:right w:val="single" w:sz="2" w:space="0" w:color="auto"/>
            </w:tcBorders>
            <w:shd w:val="clear" w:color="auto" w:fill="808080" w:themeFill="background1" w:themeFillShade="80"/>
            <w:vAlign w:val="center"/>
          </w:tcPr>
          <w:p w:rsidR="003E77B0" w:rsidRPr="0000752C" w:rsidRDefault="008F311E" w:rsidP="0012084E">
            <w:pPr>
              <w:spacing w:before="120" w:after="120"/>
              <w:rPr>
                <w:lang w:eastAsia="en-US"/>
              </w:rPr>
            </w:pPr>
            <w:r w:rsidRPr="0000752C">
              <w:rPr>
                <w:sz w:val="20"/>
              </w:rPr>
              <w:t>R</w:t>
            </w:r>
            <w:r w:rsidR="000D5B87" w:rsidRPr="0000752C">
              <w:rPr>
                <w:sz w:val="20"/>
              </w:rPr>
              <w:t>isc m</w:t>
            </w:r>
            <w:r w:rsidRPr="0000752C">
              <w:rPr>
                <w:sz w:val="20"/>
              </w:rPr>
              <w:t>itjà</w:t>
            </w:r>
          </w:p>
        </w:tc>
        <w:tc>
          <w:tcPr>
            <w:tcW w:w="1812" w:type="dxa"/>
            <w:tcBorders>
              <w:left w:val="single" w:sz="2" w:space="0" w:color="auto"/>
              <w:bottom w:val="nil"/>
              <w:right w:val="single" w:sz="2" w:space="0" w:color="auto"/>
            </w:tcBorders>
            <w:shd w:val="clear" w:color="auto" w:fill="000000" w:themeFill="text1"/>
            <w:vAlign w:val="center"/>
          </w:tcPr>
          <w:p w:rsidR="003E77B0" w:rsidRPr="0000752C" w:rsidRDefault="000D5B87" w:rsidP="0012084E">
            <w:pPr>
              <w:spacing w:before="120" w:after="120"/>
              <w:rPr>
                <w:lang w:eastAsia="en-US"/>
              </w:rPr>
            </w:pPr>
            <w:r w:rsidRPr="0000752C">
              <w:rPr>
                <w:color w:val="FFFFFF" w:themeColor="background1"/>
                <w:sz w:val="20"/>
              </w:rPr>
              <w:t>Risc alt</w:t>
            </w:r>
          </w:p>
        </w:tc>
        <w:tc>
          <w:tcPr>
            <w:tcW w:w="1813" w:type="dxa"/>
            <w:tcBorders>
              <w:left w:val="single" w:sz="2" w:space="0" w:color="auto"/>
              <w:bottom w:val="nil"/>
            </w:tcBorders>
            <w:shd w:val="clear" w:color="auto" w:fill="000000" w:themeFill="text1"/>
            <w:vAlign w:val="center"/>
          </w:tcPr>
          <w:p w:rsidR="003E77B0" w:rsidRPr="0000752C" w:rsidRDefault="000D5B87" w:rsidP="0012084E">
            <w:pPr>
              <w:spacing w:before="120" w:after="120"/>
              <w:rPr>
                <w:lang w:eastAsia="en-US"/>
              </w:rPr>
            </w:pPr>
            <w:r w:rsidRPr="0000752C">
              <w:rPr>
                <w:color w:val="FFFFFF" w:themeColor="background1"/>
                <w:sz w:val="20"/>
              </w:rPr>
              <w:t>Risc alt</w:t>
            </w:r>
          </w:p>
        </w:tc>
      </w:tr>
      <w:tr w:rsidR="003E77B0" w:rsidRPr="0000752C" w:rsidTr="0012084E">
        <w:tc>
          <w:tcPr>
            <w:tcW w:w="1812" w:type="dxa"/>
            <w:tcBorders>
              <w:bottom w:val="single" w:sz="4" w:space="0" w:color="auto"/>
              <w:right w:val="single" w:sz="2" w:space="0" w:color="auto"/>
            </w:tcBorders>
            <w:vAlign w:val="center"/>
          </w:tcPr>
          <w:p w:rsidR="003E77B0" w:rsidRPr="0000752C" w:rsidRDefault="008F311E" w:rsidP="0012084E">
            <w:pPr>
              <w:spacing w:before="120" w:after="120"/>
              <w:rPr>
                <w:lang w:eastAsia="en-US"/>
              </w:rPr>
            </w:pPr>
            <w:r w:rsidRPr="0000752C">
              <w:rPr>
                <w:sz w:val="20"/>
              </w:rPr>
              <w:t>Baixa</w:t>
            </w:r>
          </w:p>
        </w:tc>
        <w:tc>
          <w:tcPr>
            <w:tcW w:w="1812" w:type="dxa"/>
            <w:tcBorders>
              <w:left w:val="single" w:sz="2" w:space="0" w:color="auto"/>
              <w:bottom w:val="single" w:sz="4" w:space="0" w:color="auto"/>
              <w:right w:val="single" w:sz="2" w:space="0" w:color="auto"/>
            </w:tcBorders>
            <w:shd w:val="clear" w:color="auto" w:fill="F2F2F2" w:themeFill="background1" w:themeFillShade="F2"/>
            <w:vAlign w:val="center"/>
          </w:tcPr>
          <w:p w:rsidR="003E77B0" w:rsidRPr="0000752C" w:rsidRDefault="000D5B87" w:rsidP="0012084E">
            <w:pPr>
              <w:spacing w:before="120" w:after="120"/>
              <w:rPr>
                <w:sz w:val="20"/>
              </w:rPr>
            </w:pPr>
            <w:r w:rsidRPr="0000752C">
              <w:rPr>
                <w:sz w:val="20"/>
              </w:rPr>
              <w:t>Risc baix</w:t>
            </w:r>
          </w:p>
        </w:tc>
        <w:tc>
          <w:tcPr>
            <w:tcW w:w="1812" w:type="dxa"/>
            <w:tcBorders>
              <w:left w:val="single" w:sz="2" w:space="0" w:color="auto"/>
              <w:bottom w:val="single" w:sz="4" w:space="0" w:color="auto"/>
              <w:right w:val="single" w:sz="2" w:space="0" w:color="auto"/>
            </w:tcBorders>
            <w:shd w:val="clear" w:color="auto" w:fill="F2F2F2" w:themeFill="background1" w:themeFillShade="F2"/>
            <w:vAlign w:val="center"/>
          </w:tcPr>
          <w:p w:rsidR="003E77B0" w:rsidRPr="0000752C" w:rsidRDefault="000D5B87" w:rsidP="0012084E">
            <w:pPr>
              <w:spacing w:before="120" w:after="120"/>
              <w:rPr>
                <w:lang w:eastAsia="en-US"/>
              </w:rPr>
            </w:pPr>
            <w:r w:rsidRPr="0000752C">
              <w:rPr>
                <w:sz w:val="20"/>
              </w:rPr>
              <w:t>Risc baix</w:t>
            </w:r>
          </w:p>
        </w:tc>
        <w:tc>
          <w:tcPr>
            <w:tcW w:w="1812" w:type="dxa"/>
            <w:tcBorders>
              <w:top w:val="nil"/>
              <w:left w:val="single" w:sz="2" w:space="0" w:color="auto"/>
              <w:bottom w:val="single" w:sz="4" w:space="0" w:color="auto"/>
              <w:right w:val="single" w:sz="2" w:space="0" w:color="auto"/>
            </w:tcBorders>
            <w:shd w:val="clear" w:color="auto" w:fill="808080" w:themeFill="background1" w:themeFillShade="80"/>
            <w:vAlign w:val="center"/>
          </w:tcPr>
          <w:p w:rsidR="003E77B0" w:rsidRPr="0000752C" w:rsidRDefault="008F311E" w:rsidP="0012084E">
            <w:pPr>
              <w:spacing w:before="120" w:after="120"/>
              <w:rPr>
                <w:lang w:eastAsia="en-US"/>
              </w:rPr>
            </w:pPr>
            <w:r w:rsidRPr="0000752C">
              <w:rPr>
                <w:sz w:val="20"/>
              </w:rPr>
              <w:t>R</w:t>
            </w:r>
            <w:r w:rsidR="000D5B87" w:rsidRPr="0000752C">
              <w:rPr>
                <w:sz w:val="20"/>
              </w:rPr>
              <w:t>isc m</w:t>
            </w:r>
            <w:r w:rsidRPr="0000752C">
              <w:rPr>
                <w:sz w:val="20"/>
              </w:rPr>
              <w:t>itjà</w:t>
            </w:r>
          </w:p>
        </w:tc>
        <w:tc>
          <w:tcPr>
            <w:tcW w:w="1813" w:type="dxa"/>
            <w:tcBorders>
              <w:top w:val="nil"/>
              <w:left w:val="single" w:sz="2" w:space="0" w:color="auto"/>
              <w:bottom w:val="single" w:sz="4" w:space="0" w:color="auto"/>
            </w:tcBorders>
            <w:shd w:val="clear" w:color="auto" w:fill="000000" w:themeFill="text1"/>
            <w:vAlign w:val="center"/>
          </w:tcPr>
          <w:p w:rsidR="003E77B0" w:rsidRPr="0000752C" w:rsidRDefault="000D5B87" w:rsidP="0012084E">
            <w:pPr>
              <w:spacing w:before="120" w:after="120"/>
              <w:rPr>
                <w:lang w:eastAsia="en-US"/>
              </w:rPr>
            </w:pPr>
            <w:r w:rsidRPr="0000752C">
              <w:rPr>
                <w:color w:val="FFFFFF" w:themeColor="background1"/>
                <w:sz w:val="20"/>
              </w:rPr>
              <w:t>Risc alt</w:t>
            </w:r>
          </w:p>
        </w:tc>
      </w:tr>
    </w:tbl>
    <w:p w:rsidR="00E97ACD" w:rsidRPr="0000752C" w:rsidRDefault="00E97ACD" w:rsidP="00DF3115">
      <w:pPr>
        <w:spacing w:after="0"/>
        <w:rPr>
          <w:rFonts w:cs="Arial"/>
        </w:rPr>
      </w:pPr>
    </w:p>
    <w:p w:rsidR="008D3D01" w:rsidRPr="0000752C" w:rsidRDefault="000D5B87" w:rsidP="00DF3115">
      <w:pPr>
        <w:spacing w:after="0"/>
        <w:rPr>
          <w:rFonts w:cs="Arial"/>
        </w:rPr>
      </w:pPr>
      <w:r w:rsidRPr="0000752C">
        <w:rPr>
          <w:rFonts w:cs="Arial"/>
        </w:rPr>
        <w:t>Primer s’estimarà el risc associat a cada amenaça. El risc global serà el màxim dels riscos de les amenaces</w:t>
      </w:r>
      <w:r w:rsidR="00717FB6" w:rsidRPr="0000752C">
        <w:rPr>
          <w:rFonts w:cs="Arial"/>
        </w:rPr>
        <w:t>.</w:t>
      </w:r>
    </w:p>
    <w:p w:rsidR="008D3D01" w:rsidRPr="0000752C" w:rsidRDefault="008D3D01" w:rsidP="00E97ACD">
      <w:pPr>
        <w:spacing w:before="120" w:after="0"/>
        <w:rPr>
          <w:rFonts w:cs="Arial"/>
        </w:rPr>
      </w:pPr>
    </w:p>
    <w:tbl>
      <w:tblPr>
        <w:tblStyle w:val="Taulaambquadrcula"/>
        <w:tblW w:w="0" w:type="auto"/>
        <w:tblCellMar>
          <w:left w:w="0" w:type="dxa"/>
          <w:right w:w="0" w:type="dxa"/>
        </w:tblCellMar>
        <w:tblLook w:val="04A0" w:firstRow="1" w:lastRow="0" w:firstColumn="1" w:lastColumn="0" w:noHBand="0" w:noVBand="1"/>
        <w:tblCaption w:val="tabla"/>
        <w:tblDescription w:val="tabla"/>
      </w:tblPr>
      <w:tblGrid>
        <w:gridCol w:w="3020"/>
        <w:gridCol w:w="3020"/>
        <w:gridCol w:w="3021"/>
      </w:tblGrid>
      <w:tr w:rsidR="003E77B0" w:rsidRPr="0000752C" w:rsidTr="0012084E">
        <w:trPr>
          <w:tblHeader/>
        </w:trPr>
        <w:tc>
          <w:tcPr>
            <w:tcW w:w="9061" w:type="dxa"/>
            <w:gridSpan w:val="3"/>
            <w:tcBorders>
              <w:top w:val="single" w:sz="12" w:space="0" w:color="auto"/>
              <w:left w:val="nil"/>
              <w:bottom w:val="single" w:sz="4" w:space="0" w:color="auto"/>
              <w:right w:val="nil"/>
            </w:tcBorders>
            <w:vAlign w:val="center"/>
          </w:tcPr>
          <w:p w:rsidR="003E77B0" w:rsidRPr="0000752C" w:rsidRDefault="000D5B87" w:rsidP="0012084E">
            <w:pPr>
              <w:spacing w:before="120" w:after="120"/>
              <w:rPr>
                <w:b/>
                <w:sz w:val="20"/>
              </w:rPr>
            </w:pPr>
            <w:r w:rsidRPr="0000752C">
              <w:rPr>
                <w:b/>
                <w:sz w:val="20"/>
              </w:rPr>
              <w:t>Efecte sobre les persones</w:t>
            </w:r>
            <w:r w:rsidR="003E77B0" w:rsidRPr="0000752C">
              <w:rPr>
                <w:b/>
                <w:sz w:val="20"/>
              </w:rPr>
              <w:t xml:space="preserve">: </w:t>
            </w:r>
          </w:p>
        </w:tc>
      </w:tr>
      <w:tr w:rsidR="003E77B0" w:rsidRPr="0000752C" w:rsidTr="0012084E">
        <w:tc>
          <w:tcPr>
            <w:tcW w:w="9061" w:type="dxa"/>
            <w:gridSpan w:val="3"/>
            <w:tcBorders>
              <w:left w:val="nil"/>
              <w:bottom w:val="single" w:sz="12" w:space="0" w:color="auto"/>
              <w:right w:val="nil"/>
            </w:tcBorders>
            <w:vAlign w:val="center"/>
          </w:tcPr>
          <w:p w:rsidR="003E77B0" w:rsidRPr="0000752C" w:rsidRDefault="000D5B87" w:rsidP="0012084E">
            <w:pPr>
              <w:spacing w:before="120" w:after="120"/>
              <w:rPr>
                <w:rFonts w:cs="Arial"/>
                <w:sz w:val="20"/>
              </w:rPr>
            </w:pPr>
            <w:r w:rsidRPr="0000752C">
              <w:rPr>
                <w:rFonts w:cs="Arial"/>
                <w:sz w:val="20"/>
              </w:rPr>
              <w:t>Impacte</w:t>
            </w:r>
            <w:r w:rsidR="003E77B0" w:rsidRPr="0000752C">
              <w:rPr>
                <w:rFonts w:cs="Arial"/>
                <w:sz w:val="20"/>
              </w:rPr>
              <w:t>:</w:t>
            </w:r>
          </w:p>
        </w:tc>
      </w:tr>
      <w:tr w:rsidR="003E77B0" w:rsidRPr="0000752C" w:rsidTr="0012084E">
        <w:tc>
          <w:tcPr>
            <w:tcW w:w="3020" w:type="dxa"/>
            <w:tcBorders>
              <w:top w:val="single" w:sz="12" w:space="0" w:color="auto"/>
              <w:left w:val="nil"/>
              <w:bottom w:val="single" w:sz="4" w:space="0" w:color="auto"/>
              <w:right w:val="single" w:sz="4" w:space="0" w:color="auto"/>
            </w:tcBorders>
            <w:vAlign w:val="center"/>
          </w:tcPr>
          <w:p w:rsidR="003E77B0" w:rsidRPr="0000752C" w:rsidRDefault="000D5B87" w:rsidP="0012084E">
            <w:pPr>
              <w:spacing w:before="120" w:after="120"/>
              <w:rPr>
                <w:rFonts w:cs="Arial"/>
                <w:sz w:val="20"/>
              </w:rPr>
            </w:pPr>
            <w:r w:rsidRPr="0000752C">
              <w:rPr>
                <w:rFonts w:cs="Arial"/>
                <w:sz w:val="20"/>
              </w:rPr>
              <w:t>Amenaça</w:t>
            </w:r>
          </w:p>
        </w:tc>
        <w:tc>
          <w:tcPr>
            <w:tcW w:w="3020" w:type="dxa"/>
            <w:tcBorders>
              <w:top w:val="single" w:sz="12" w:space="0" w:color="auto"/>
              <w:left w:val="single" w:sz="4" w:space="0" w:color="auto"/>
              <w:bottom w:val="single" w:sz="4" w:space="0" w:color="auto"/>
              <w:right w:val="single" w:sz="4" w:space="0" w:color="auto"/>
            </w:tcBorders>
            <w:vAlign w:val="center"/>
          </w:tcPr>
          <w:p w:rsidR="003E77B0" w:rsidRPr="0000752C" w:rsidRDefault="000D7AE0" w:rsidP="0012084E">
            <w:pPr>
              <w:spacing w:before="120" w:after="120"/>
              <w:rPr>
                <w:rFonts w:cs="Arial"/>
                <w:sz w:val="20"/>
              </w:rPr>
            </w:pPr>
            <w:r w:rsidRPr="0000752C">
              <w:rPr>
                <w:rFonts w:cs="Arial"/>
                <w:sz w:val="20"/>
              </w:rPr>
              <w:t xml:space="preserve"> </w:t>
            </w:r>
            <w:r w:rsidR="000D5B87" w:rsidRPr="0000752C">
              <w:rPr>
                <w:rFonts w:cs="Arial"/>
                <w:sz w:val="20"/>
              </w:rPr>
              <w:t>Probabilitat</w:t>
            </w:r>
          </w:p>
        </w:tc>
        <w:tc>
          <w:tcPr>
            <w:tcW w:w="3021" w:type="dxa"/>
            <w:tcBorders>
              <w:top w:val="single" w:sz="12" w:space="0" w:color="auto"/>
              <w:left w:val="single" w:sz="4" w:space="0" w:color="auto"/>
              <w:bottom w:val="single" w:sz="4" w:space="0" w:color="auto"/>
              <w:right w:val="nil"/>
            </w:tcBorders>
            <w:vAlign w:val="center"/>
          </w:tcPr>
          <w:p w:rsidR="003E77B0" w:rsidRPr="0000752C" w:rsidRDefault="000D7AE0" w:rsidP="0012084E">
            <w:pPr>
              <w:spacing w:before="120" w:after="120"/>
              <w:rPr>
                <w:rFonts w:cs="Arial"/>
                <w:sz w:val="20"/>
              </w:rPr>
            </w:pPr>
            <w:r w:rsidRPr="0000752C">
              <w:rPr>
                <w:rFonts w:cs="Arial"/>
                <w:sz w:val="20"/>
              </w:rPr>
              <w:t xml:space="preserve"> </w:t>
            </w:r>
            <w:r w:rsidR="000D5B87" w:rsidRPr="0000752C">
              <w:rPr>
                <w:rFonts w:cs="Arial"/>
                <w:sz w:val="20"/>
              </w:rPr>
              <w:t>Risc</w:t>
            </w:r>
          </w:p>
        </w:tc>
      </w:tr>
      <w:tr w:rsidR="003E77B0" w:rsidRPr="0000752C" w:rsidTr="0012084E">
        <w:tc>
          <w:tcPr>
            <w:tcW w:w="3020" w:type="dxa"/>
            <w:tcBorders>
              <w:top w:val="single" w:sz="4" w:space="0" w:color="auto"/>
              <w:left w:val="nil"/>
              <w:bottom w:val="single" w:sz="4" w:space="0" w:color="auto"/>
              <w:right w:val="single" w:sz="4" w:space="0" w:color="auto"/>
            </w:tcBorders>
            <w:vAlign w:val="center"/>
          </w:tcPr>
          <w:p w:rsidR="003E77B0" w:rsidRPr="0000752C" w:rsidRDefault="003E77B0" w:rsidP="0012084E">
            <w:pPr>
              <w:spacing w:before="120" w:after="120"/>
              <w:rPr>
                <w:rFonts w:cs="Arial"/>
                <w:sz w:val="20"/>
              </w:rPr>
            </w:pPr>
          </w:p>
        </w:tc>
        <w:tc>
          <w:tcPr>
            <w:tcW w:w="3020" w:type="dxa"/>
            <w:tcBorders>
              <w:top w:val="single" w:sz="4" w:space="0" w:color="auto"/>
              <w:left w:val="single" w:sz="4" w:space="0" w:color="auto"/>
              <w:bottom w:val="single" w:sz="4" w:space="0" w:color="auto"/>
              <w:right w:val="single" w:sz="4" w:space="0" w:color="auto"/>
            </w:tcBorders>
            <w:vAlign w:val="center"/>
          </w:tcPr>
          <w:p w:rsidR="003E77B0" w:rsidRPr="0000752C" w:rsidRDefault="003E77B0" w:rsidP="0012084E">
            <w:pPr>
              <w:spacing w:before="120" w:after="120"/>
              <w:rPr>
                <w:rFonts w:cs="Arial"/>
                <w:sz w:val="20"/>
              </w:rPr>
            </w:pPr>
          </w:p>
        </w:tc>
        <w:tc>
          <w:tcPr>
            <w:tcW w:w="3021" w:type="dxa"/>
            <w:tcBorders>
              <w:top w:val="single" w:sz="4" w:space="0" w:color="auto"/>
              <w:left w:val="single" w:sz="4" w:space="0" w:color="auto"/>
              <w:bottom w:val="single" w:sz="4" w:space="0" w:color="auto"/>
              <w:right w:val="nil"/>
            </w:tcBorders>
            <w:vAlign w:val="center"/>
          </w:tcPr>
          <w:p w:rsidR="003E77B0" w:rsidRPr="0000752C" w:rsidRDefault="003E77B0" w:rsidP="0012084E">
            <w:pPr>
              <w:spacing w:before="120" w:after="120"/>
              <w:rPr>
                <w:rFonts w:cs="Arial"/>
                <w:sz w:val="20"/>
              </w:rPr>
            </w:pPr>
          </w:p>
        </w:tc>
      </w:tr>
      <w:tr w:rsidR="003E77B0" w:rsidRPr="0000752C" w:rsidTr="0012084E">
        <w:trPr>
          <w:trHeight w:val="111"/>
        </w:trPr>
        <w:tc>
          <w:tcPr>
            <w:tcW w:w="3020" w:type="dxa"/>
            <w:tcBorders>
              <w:top w:val="single" w:sz="4" w:space="0" w:color="auto"/>
              <w:left w:val="nil"/>
              <w:bottom w:val="single" w:sz="12" w:space="0" w:color="auto"/>
              <w:right w:val="single" w:sz="4" w:space="0" w:color="auto"/>
            </w:tcBorders>
            <w:vAlign w:val="center"/>
          </w:tcPr>
          <w:p w:rsidR="003E77B0" w:rsidRPr="0000752C" w:rsidRDefault="003E77B0" w:rsidP="0012084E">
            <w:pPr>
              <w:spacing w:before="120" w:after="120"/>
              <w:rPr>
                <w:rFonts w:cs="Arial"/>
                <w:sz w:val="20"/>
              </w:rPr>
            </w:pPr>
          </w:p>
        </w:tc>
        <w:tc>
          <w:tcPr>
            <w:tcW w:w="3020" w:type="dxa"/>
            <w:tcBorders>
              <w:top w:val="single" w:sz="4" w:space="0" w:color="auto"/>
              <w:left w:val="single" w:sz="4" w:space="0" w:color="auto"/>
              <w:bottom w:val="single" w:sz="12" w:space="0" w:color="auto"/>
              <w:right w:val="single" w:sz="4" w:space="0" w:color="auto"/>
            </w:tcBorders>
            <w:vAlign w:val="center"/>
          </w:tcPr>
          <w:p w:rsidR="003E77B0" w:rsidRPr="0000752C" w:rsidRDefault="003E77B0" w:rsidP="0012084E">
            <w:pPr>
              <w:spacing w:before="120" w:after="120"/>
              <w:rPr>
                <w:rFonts w:cs="Arial"/>
                <w:sz w:val="20"/>
              </w:rPr>
            </w:pPr>
          </w:p>
        </w:tc>
        <w:tc>
          <w:tcPr>
            <w:tcW w:w="3021" w:type="dxa"/>
            <w:tcBorders>
              <w:top w:val="single" w:sz="4" w:space="0" w:color="auto"/>
              <w:left w:val="single" w:sz="4" w:space="0" w:color="auto"/>
              <w:bottom w:val="single" w:sz="12" w:space="0" w:color="auto"/>
              <w:right w:val="nil"/>
            </w:tcBorders>
            <w:vAlign w:val="center"/>
          </w:tcPr>
          <w:p w:rsidR="003E77B0" w:rsidRPr="0000752C" w:rsidRDefault="003E77B0" w:rsidP="0012084E">
            <w:pPr>
              <w:spacing w:before="120" w:after="120"/>
              <w:rPr>
                <w:rFonts w:cs="Arial"/>
                <w:sz w:val="20"/>
              </w:rPr>
            </w:pPr>
          </w:p>
        </w:tc>
      </w:tr>
      <w:tr w:rsidR="003E77B0" w:rsidRPr="0000752C" w:rsidTr="0012084E">
        <w:tc>
          <w:tcPr>
            <w:tcW w:w="9061" w:type="dxa"/>
            <w:gridSpan w:val="3"/>
            <w:tcBorders>
              <w:top w:val="single" w:sz="12" w:space="0" w:color="auto"/>
              <w:left w:val="nil"/>
              <w:bottom w:val="single" w:sz="12" w:space="0" w:color="auto"/>
              <w:right w:val="nil"/>
            </w:tcBorders>
            <w:vAlign w:val="center"/>
          </w:tcPr>
          <w:p w:rsidR="003E77B0" w:rsidRPr="0000752C" w:rsidRDefault="000D5B87" w:rsidP="0012084E">
            <w:pPr>
              <w:spacing w:before="120" w:after="120"/>
              <w:rPr>
                <w:rFonts w:cs="Arial"/>
                <w:b/>
                <w:sz w:val="20"/>
              </w:rPr>
            </w:pPr>
            <w:r w:rsidRPr="0000752C">
              <w:rPr>
                <w:rFonts w:cs="Arial"/>
                <w:b/>
                <w:sz w:val="20"/>
              </w:rPr>
              <w:t>Risc estimat</w:t>
            </w:r>
          </w:p>
        </w:tc>
      </w:tr>
      <w:tr w:rsidR="003E77B0" w:rsidRPr="0000752C" w:rsidTr="0012084E">
        <w:trPr>
          <w:trHeight w:val="1192"/>
        </w:trPr>
        <w:tc>
          <w:tcPr>
            <w:tcW w:w="9061" w:type="dxa"/>
            <w:gridSpan w:val="3"/>
            <w:tcBorders>
              <w:top w:val="single" w:sz="12" w:space="0" w:color="auto"/>
              <w:left w:val="nil"/>
              <w:bottom w:val="single" w:sz="12" w:space="0" w:color="auto"/>
              <w:right w:val="nil"/>
            </w:tcBorders>
            <w:shd w:val="pct5" w:color="auto" w:fill="auto"/>
            <w:vAlign w:val="center"/>
          </w:tcPr>
          <w:p w:rsidR="003E77B0" w:rsidRPr="0000752C" w:rsidRDefault="003E77B0" w:rsidP="0012084E">
            <w:pPr>
              <w:spacing w:before="120" w:after="120"/>
              <w:rPr>
                <w:rFonts w:cs="Arial"/>
                <w:sz w:val="20"/>
              </w:rPr>
            </w:pPr>
          </w:p>
        </w:tc>
      </w:tr>
    </w:tbl>
    <w:p w:rsidR="00E97ACD" w:rsidRPr="0000752C" w:rsidRDefault="00E97ACD" w:rsidP="00E97ACD">
      <w:pPr>
        <w:spacing w:before="120" w:after="0"/>
        <w:rPr>
          <w:rFonts w:cs="Arial"/>
        </w:rPr>
      </w:pPr>
    </w:p>
    <w:tbl>
      <w:tblPr>
        <w:tblStyle w:val="Taulaambquadrcula"/>
        <w:tblW w:w="0" w:type="auto"/>
        <w:tblCellMar>
          <w:left w:w="0" w:type="dxa"/>
          <w:right w:w="0" w:type="dxa"/>
        </w:tblCellMar>
        <w:tblLook w:val="04A0" w:firstRow="1" w:lastRow="0" w:firstColumn="1" w:lastColumn="0" w:noHBand="0" w:noVBand="1"/>
        <w:tblCaption w:val="tabla"/>
        <w:tblDescription w:val="tabla"/>
      </w:tblPr>
      <w:tblGrid>
        <w:gridCol w:w="3020"/>
        <w:gridCol w:w="3020"/>
        <w:gridCol w:w="3021"/>
      </w:tblGrid>
      <w:tr w:rsidR="007C1BDF" w:rsidRPr="0000752C" w:rsidTr="00990AB1">
        <w:trPr>
          <w:tblHeader/>
        </w:trPr>
        <w:tc>
          <w:tcPr>
            <w:tcW w:w="9061" w:type="dxa"/>
            <w:gridSpan w:val="3"/>
            <w:tcBorders>
              <w:top w:val="single" w:sz="12" w:space="0" w:color="auto"/>
              <w:left w:val="nil"/>
              <w:bottom w:val="single" w:sz="4" w:space="0" w:color="auto"/>
              <w:right w:val="nil"/>
            </w:tcBorders>
            <w:vAlign w:val="center"/>
          </w:tcPr>
          <w:p w:rsidR="007C1BDF" w:rsidRPr="0000752C" w:rsidRDefault="000D5B87" w:rsidP="0012084E">
            <w:pPr>
              <w:spacing w:before="120" w:after="120"/>
              <w:rPr>
                <w:b/>
                <w:sz w:val="20"/>
              </w:rPr>
            </w:pPr>
            <w:r w:rsidRPr="0000752C">
              <w:rPr>
                <w:b/>
                <w:sz w:val="20"/>
              </w:rPr>
              <w:t>Efecte sobre les persones</w:t>
            </w:r>
            <w:r w:rsidR="007C1BDF" w:rsidRPr="0000752C">
              <w:rPr>
                <w:b/>
                <w:sz w:val="20"/>
              </w:rPr>
              <w:t xml:space="preserve">: </w:t>
            </w:r>
          </w:p>
        </w:tc>
      </w:tr>
      <w:tr w:rsidR="007C1BDF" w:rsidRPr="0000752C" w:rsidTr="0012084E">
        <w:tc>
          <w:tcPr>
            <w:tcW w:w="9061" w:type="dxa"/>
            <w:gridSpan w:val="3"/>
            <w:tcBorders>
              <w:left w:val="nil"/>
              <w:bottom w:val="single" w:sz="12" w:space="0" w:color="auto"/>
              <w:right w:val="nil"/>
            </w:tcBorders>
            <w:vAlign w:val="center"/>
          </w:tcPr>
          <w:p w:rsidR="007C1BDF" w:rsidRPr="0000752C" w:rsidRDefault="000D5B87" w:rsidP="0012084E">
            <w:pPr>
              <w:spacing w:before="120" w:after="120"/>
              <w:rPr>
                <w:rFonts w:cs="Arial"/>
                <w:sz w:val="20"/>
              </w:rPr>
            </w:pPr>
            <w:r w:rsidRPr="0000752C">
              <w:rPr>
                <w:rFonts w:cs="Arial"/>
                <w:sz w:val="20"/>
              </w:rPr>
              <w:t>Impacte</w:t>
            </w:r>
            <w:r w:rsidR="007C1BDF" w:rsidRPr="0000752C">
              <w:rPr>
                <w:rFonts w:cs="Arial"/>
                <w:sz w:val="20"/>
              </w:rPr>
              <w:t>:</w:t>
            </w:r>
          </w:p>
        </w:tc>
      </w:tr>
      <w:tr w:rsidR="007C1BDF" w:rsidRPr="0000752C" w:rsidTr="0012084E">
        <w:tc>
          <w:tcPr>
            <w:tcW w:w="3020" w:type="dxa"/>
            <w:tcBorders>
              <w:top w:val="single" w:sz="12" w:space="0" w:color="auto"/>
              <w:left w:val="nil"/>
              <w:bottom w:val="single" w:sz="4" w:space="0" w:color="auto"/>
              <w:right w:val="single" w:sz="4" w:space="0" w:color="auto"/>
            </w:tcBorders>
            <w:vAlign w:val="center"/>
          </w:tcPr>
          <w:p w:rsidR="007C1BDF" w:rsidRPr="0000752C" w:rsidRDefault="000D5B87" w:rsidP="0012084E">
            <w:pPr>
              <w:spacing w:before="120" w:after="120"/>
              <w:rPr>
                <w:rFonts w:cs="Arial"/>
                <w:sz w:val="20"/>
              </w:rPr>
            </w:pPr>
            <w:r w:rsidRPr="0000752C">
              <w:rPr>
                <w:rFonts w:cs="Arial"/>
                <w:sz w:val="20"/>
              </w:rPr>
              <w:t>Amenaça</w:t>
            </w:r>
          </w:p>
        </w:tc>
        <w:tc>
          <w:tcPr>
            <w:tcW w:w="3020" w:type="dxa"/>
            <w:tcBorders>
              <w:top w:val="single" w:sz="12" w:space="0" w:color="auto"/>
              <w:left w:val="single" w:sz="4" w:space="0" w:color="auto"/>
              <w:bottom w:val="single" w:sz="4" w:space="0" w:color="auto"/>
              <w:right w:val="single" w:sz="4" w:space="0" w:color="auto"/>
            </w:tcBorders>
            <w:vAlign w:val="center"/>
          </w:tcPr>
          <w:p w:rsidR="007C1BDF" w:rsidRPr="0000752C" w:rsidRDefault="000D7AE0" w:rsidP="0012084E">
            <w:pPr>
              <w:spacing w:before="120" w:after="120"/>
              <w:rPr>
                <w:rFonts w:cs="Arial"/>
                <w:sz w:val="20"/>
              </w:rPr>
            </w:pPr>
            <w:r w:rsidRPr="0000752C">
              <w:rPr>
                <w:rFonts w:cs="Arial"/>
                <w:sz w:val="20"/>
              </w:rPr>
              <w:t xml:space="preserve"> </w:t>
            </w:r>
            <w:r w:rsidR="000D5B87" w:rsidRPr="0000752C">
              <w:rPr>
                <w:rFonts w:cs="Arial"/>
                <w:sz w:val="20"/>
              </w:rPr>
              <w:t>Probabilitat</w:t>
            </w:r>
          </w:p>
        </w:tc>
        <w:tc>
          <w:tcPr>
            <w:tcW w:w="3021" w:type="dxa"/>
            <w:tcBorders>
              <w:top w:val="single" w:sz="12" w:space="0" w:color="auto"/>
              <w:left w:val="single" w:sz="4" w:space="0" w:color="auto"/>
              <w:bottom w:val="single" w:sz="4" w:space="0" w:color="auto"/>
              <w:right w:val="nil"/>
            </w:tcBorders>
            <w:vAlign w:val="center"/>
          </w:tcPr>
          <w:p w:rsidR="007C1BDF" w:rsidRPr="0000752C" w:rsidRDefault="000D7AE0" w:rsidP="0012084E">
            <w:pPr>
              <w:spacing w:before="120" w:after="120"/>
              <w:rPr>
                <w:rFonts w:cs="Arial"/>
                <w:sz w:val="20"/>
              </w:rPr>
            </w:pPr>
            <w:r w:rsidRPr="0000752C">
              <w:rPr>
                <w:rFonts w:cs="Arial"/>
                <w:sz w:val="20"/>
              </w:rPr>
              <w:t xml:space="preserve"> </w:t>
            </w:r>
            <w:r w:rsidR="000D5B87" w:rsidRPr="0000752C">
              <w:rPr>
                <w:rFonts w:cs="Arial"/>
                <w:sz w:val="20"/>
              </w:rPr>
              <w:t>Risc</w:t>
            </w:r>
          </w:p>
        </w:tc>
      </w:tr>
      <w:tr w:rsidR="007C1BDF" w:rsidRPr="0000752C" w:rsidTr="0012084E">
        <w:tc>
          <w:tcPr>
            <w:tcW w:w="3020" w:type="dxa"/>
            <w:tcBorders>
              <w:top w:val="single" w:sz="4" w:space="0" w:color="auto"/>
              <w:left w:val="nil"/>
              <w:bottom w:val="single" w:sz="4" w:space="0" w:color="auto"/>
              <w:right w:val="single" w:sz="4" w:space="0" w:color="auto"/>
            </w:tcBorders>
            <w:vAlign w:val="center"/>
          </w:tcPr>
          <w:p w:rsidR="007C1BDF" w:rsidRPr="0000752C" w:rsidRDefault="007C1BDF" w:rsidP="0012084E">
            <w:pPr>
              <w:spacing w:before="120" w:after="120"/>
              <w:rPr>
                <w:rFonts w:cs="Arial"/>
                <w:sz w:val="20"/>
              </w:rPr>
            </w:pPr>
          </w:p>
        </w:tc>
        <w:tc>
          <w:tcPr>
            <w:tcW w:w="3020" w:type="dxa"/>
            <w:tcBorders>
              <w:top w:val="single" w:sz="4" w:space="0" w:color="auto"/>
              <w:left w:val="single" w:sz="4" w:space="0" w:color="auto"/>
              <w:bottom w:val="single" w:sz="4" w:space="0" w:color="auto"/>
              <w:right w:val="single" w:sz="4" w:space="0" w:color="auto"/>
            </w:tcBorders>
            <w:vAlign w:val="center"/>
          </w:tcPr>
          <w:p w:rsidR="007C1BDF" w:rsidRPr="0000752C" w:rsidRDefault="007C1BDF" w:rsidP="0012084E">
            <w:pPr>
              <w:spacing w:before="120" w:after="120"/>
              <w:rPr>
                <w:rFonts w:cs="Arial"/>
                <w:sz w:val="20"/>
              </w:rPr>
            </w:pPr>
          </w:p>
        </w:tc>
        <w:tc>
          <w:tcPr>
            <w:tcW w:w="3021" w:type="dxa"/>
            <w:tcBorders>
              <w:top w:val="single" w:sz="4" w:space="0" w:color="auto"/>
              <w:left w:val="single" w:sz="4" w:space="0" w:color="auto"/>
              <w:bottom w:val="single" w:sz="4" w:space="0" w:color="auto"/>
              <w:right w:val="nil"/>
            </w:tcBorders>
            <w:vAlign w:val="center"/>
          </w:tcPr>
          <w:p w:rsidR="007C1BDF" w:rsidRPr="0000752C" w:rsidRDefault="007C1BDF" w:rsidP="0012084E">
            <w:pPr>
              <w:spacing w:before="120" w:after="120"/>
              <w:rPr>
                <w:rFonts w:cs="Arial"/>
                <w:sz w:val="20"/>
              </w:rPr>
            </w:pPr>
          </w:p>
        </w:tc>
      </w:tr>
      <w:tr w:rsidR="007C1BDF" w:rsidRPr="0000752C" w:rsidTr="0012084E">
        <w:tc>
          <w:tcPr>
            <w:tcW w:w="3020" w:type="dxa"/>
            <w:tcBorders>
              <w:top w:val="single" w:sz="4" w:space="0" w:color="auto"/>
              <w:left w:val="nil"/>
              <w:bottom w:val="single" w:sz="12" w:space="0" w:color="auto"/>
              <w:right w:val="single" w:sz="4" w:space="0" w:color="auto"/>
            </w:tcBorders>
            <w:vAlign w:val="center"/>
          </w:tcPr>
          <w:p w:rsidR="007C1BDF" w:rsidRPr="0000752C" w:rsidRDefault="007C1BDF" w:rsidP="0012084E">
            <w:pPr>
              <w:spacing w:before="120" w:after="120"/>
              <w:rPr>
                <w:rFonts w:cs="Arial"/>
                <w:sz w:val="20"/>
              </w:rPr>
            </w:pPr>
          </w:p>
        </w:tc>
        <w:tc>
          <w:tcPr>
            <w:tcW w:w="3020" w:type="dxa"/>
            <w:tcBorders>
              <w:top w:val="single" w:sz="4" w:space="0" w:color="auto"/>
              <w:left w:val="single" w:sz="4" w:space="0" w:color="auto"/>
              <w:bottom w:val="single" w:sz="12" w:space="0" w:color="auto"/>
              <w:right w:val="single" w:sz="4" w:space="0" w:color="auto"/>
            </w:tcBorders>
            <w:vAlign w:val="center"/>
          </w:tcPr>
          <w:p w:rsidR="007C1BDF" w:rsidRPr="0000752C" w:rsidRDefault="007C1BDF" w:rsidP="0012084E">
            <w:pPr>
              <w:spacing w:before="120" w:after="120"/>
              <w:rPr>
                <w:rFonts w:cs="Arial"/>
                <w:sz w:val="20"/>
              </w:rPr>
            </w:pPr>
          </w:p>
        </w:tc>
        <w:tc>
          <w:tcPr>
            <w:tcW w:w="3021" w:type="dxa"/>
            <w:tcBorders>
              <w:top w:val="single" w:sz="4" w:space="0" w:color="auto"/>
              <w:left w:val="single" w:sz="4" w:space="0" w:color="auto"/>
              <w:bottom w:val="single" w:sz="12" w:space="0" w:color="auto"/>
              <w:right w:val="nil"/>
            </w:tcBorders>
            <w:vAlign w:val="center"/>
          </w:tcPr>
          <w:p w:rsidR="007C1BDF" w:rsidRPr="0000752C" w:rsidRDefault="007C1BDF" w:rsidP="0012084E">
            <w:pPr>
              <w:spacing w:before="120" w:after="120"/>
              <w:rPr>
                <w:rFonts w:cs="Arial"/>
                <w:sz w:val="20"/>
              </w:rPr>
            </w:pPr>
          </w:p>
        </w:tc>
      </w:tr>
      <w:tr w:rsidR="007C1BDF" w:rsidRPr="0000752C" w:rsidTr="0012084E">
        <w:tc>
          <w:tcPr>
            <w:tcW w:w="9061" w:type="dxa"/>
            <w:gridSpan w:val="3"/>
            <w:tcBorders>
              <w:top w:val="single" w:sz="12" w:space="0" w:color="auto"/>
              <w:left w:val="nil"/>
              <w:bottom w:val="single" w:sz="12" w:space="0" w:color="auto"/>
              <w:right w:val="nil"/>
            </w:tcBorders>
            <w:vAlign w:val="center"/>
          </w:tcPr>
          <w:p w:rsidR="007C1BDF" w:rsidRPr="0000752C" w:rsidRDefault="000D5B87" w:rsidP="0012084E">
            <w:pPr>
              <w:spacing w:before="120" w:after="120"/>
              <w:rPr>
                <w:rFonts w:cs="Arial"/>
                <w:b/>
                <w:sz w:val="20"/>
              </w:rPr>
            </w:pPr>
            <w:r w:rsidRPr="0000752C">
              <w:rPr>
                <w:rFonts w:cs="Arial"/>
                <w:b/>
                <w:sz w:val="20"/>
              </w:rPr>
              <w:t>Risc estimat</w:t>
            </w:r>
          </w:p>
        </w:tc>
      </w:tr>
      <w:tr w:rsidR="007C1BDF" w:rsidRPr="0000752C" w:rsidTr="0012084E">
        <w:trPr>
          <w:trHeight w:val="1192"/>
        </w:trPr>
        <w:tc>
          <w:tcPr>
            <w:tcW w:w="9061" w:type="dxa"/>
            <w:gridSpan w:val="3"/>
            <w:tcBorders>
              <w:top w:val="single" w:sz="12" w:space="0" w:color="auto"/>
              <w:left w:val="nil"/>
              <w:bottom w:val="single" w:sz="12" w:space="0" w:color="auto"/>
              <w:right w:val="nil"/>
            </w:tcBorders>
            <w:shd w:val="pct5" w:color="auto" w:fill="auto"/>
            <w:vAlign w:val="center"/>
          </w:tcPr>
          <w:p w:rsidR="007C1BDF" w:rsidRPr="0000752C" w:rsidRDefault="007C1BDF" w:rsidP="0012084E">
            <w:pPr>
              <w:spacing w:before="120" w:after="120"/>
              <w:rPr>
                <w:rFonts w:cs="Arial"/>
                <w:sz w:val="20"/>
              </w:rPr>
            </w:pPr>
          </w:p>
        </w:tc>
      </w:tr>
    </w:tbl>
    <w:p w:rsidR="000D5B87" w:rsidRPr="0000752C" w:rsidRDefault="000D5B87" w:rsidP="000D5B87">
      <w:pPr>
        <w:spacing w:before="240"/>
        <w:rPr>
          <w:rFonts w:cs="Arial"/>
        </w:rPr>
      </w:pPr>
      <w:r w:rsidRPr="0000752C">
        <w:rPr>
          <w:rFonts w:cs="Arial"/>
        </w:rPr>
        <w:lastRenderedPageBreak/>
        <w:t>Llevat que el risc sigui baix, cal buscar mesures per reduir-lo. Això és especialment necessari en els casos de risc alt o molt alt. Si no és possible reduir un risc alt, abans de començar el tractament cal consultar l’autoritat de protecció de dades competent sobre la idoneïtat del tractament.</w:t>
      </w:r>
    </w:p>
    <w:p w:rsidR="000250E1" w:rsidRPr="0000752C" w:rsidRDefault="000D5B87" w:rsidP="000D5B87">
      <w:pPr>
        <w:rPr>
          <w:rFonts w:cs="Arial"/>
        </w:rPr>
      </w:pPr>
      <w:r w:rsidRPr="0000752C">
        <w:rPr>
          <w:rFonts w:cs="Arial"/>
        </w:rPr>
        <w:t>En cas que s’hagi alterat el tractament inicial per fer-lo menys lesiu per les persones,  caldrà revisar i actualitzar les seccions anteriors de l’AIPD</w:t>
      </w:r>
      <w:r w:rsidR="00717FB6" w:rsidRPr="0000752C">
        <w:rPr>
          <w:rFonts w:cs="Arial"/>
        </w:rPr>
        <w:t xml:space="preserve">. </w:t>
      </w:r>
    </w:p>
    <w:p w:rsidR="00717FB6" w:rsidRPr="0000752C" w:rsidRDefault="003E77B0" w:rsidP="00DF3115">
      <w:pPr>
        <w:pStyle w:val="Ttol2"/>
        <w:ind w:left="0" w:firstLine="0"/>
        <w:rPr>
          <w:lang w:val="ca-ES"/>
        </w:rPr>
      </w:pPr>
      <w:bookmarkStart w:id="10" w:name="_Ref14342297"/>
      <w:r w:rsidRPr="0000752C">
        <w:rPr>
          <w:lang w:val="ca-ES"/>
        </w:rPr>
        <w:t xml:space="preserve">2.7 </w:t>
      </w:r>
      <w:bookmarkEnd w:id="9"/>
      <w:bookmarkEnd w:id="10"/>
      <w:r w:rsidR="000D5B87" w:rsidRPr="0000752C">
        <w:rPr>
          <w:lang w:val="ca-ES"/>
        </w:rPr>
        <w:t>Necessitat i Proporcionalitat del Tractament</w:t>
      </w:r>
    </w:p>
    <w:p w:rsidR="00717FB6" w:rsidRPr="0000752C" w:rsidRDefault="000D5B87" w:rsidP="00DF3115">
      <w:pPr>
        <w:rPr>
          <w:rFonts w:cs="Arial"/>
        </w:rPr>
      </w:pPr>
      <w:r w:rsidRPr="0000752C">
        <w:rPr>
          <w:rFonts w:cs="Arial"/>
        </w:rPr>
        <w:t>Amb la informació recollida en aquesta secció, cal justificar que el tractament és necessari (propòsit buscat no es pot atènyer amb cap altre mesura més moderada) i proporcional (no provoca més danys que beneficis</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3E77B0" w:rsidRPr="0000752C" w:rsidTr="0004000D">
        <w:trPr>
          <w:trHeight w:val="426"/>
          <w:tblHeader/>
        </w:trPr>
        <w:tc>
          <w:tcPr>
            <w:tcW w:w="9072" w:type="dxa"/>
            <w:tcBorders>
              <w:top w:val="nil"/>
              <w:left w:val="nil"/>
              <w:bottom w:val="single" w:sz="12" w:space="0" w:color="auto"/>
              <w:right w:val="nil"/>
            </w:tcBorders>
            <w:vAlign w:val="center"/>
          </w:tcPr>
          <w:p w:rsidR="003E77B0" w:rsidRPr="0000752C" w:rsidRDefault="000D5B87" w:rsidP="00DF3115">
            <w:pPr>
              <w:spacing w:before="120" w:after="120"/>
              <w:rPr>
                <w:rFonts w:cs="Arial"/>
                <w:b/>
                <w:sz w:val="20"/>
              </w:rPr>
            </w:pPr>
            <w:r w:rsidRPr="0000752C">
              <w:rPr>
                <w:rFonts w:cs="Arial"/>
                <w:b/>
                <w:sz w:val="20"/>
              </w:rPr>
              <w:t>Justificació de l’eficàcia del tractament pel propòsit que és busca</w:t>
            </w:r>
            <w:r w:rsidR="003E77B0" w:rsidRPr="0000752C">
              <w:rPr>
                <w:rFonts w:cs="Arial"/>
                <w:b/>
                <w:sz w:val="20"/>
              </w:rPr>
              <w:t>.</w:t>
            </w:r>
          </w:p>
        </w:tc>
      </w:tr>
      <w:tr w:rsidR="003E77B0" w:rsidRPr="0000752C"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3E77B0" w:rsidRPr="0000752C" w:rsidRDefault="003E77B0" w:rsidP="00DF3115">
            <w:pPr>
              <w:keepLines/>
              <w:rPr>
                <w:rFonts w:cs="Arial"/>
              </w:rPr>
            </w:pPr>
          </w:p>
        </w:tc>
      </w:tr>
    </w:tbl>
    <w:p w:rsidR="003E77B0" w:rsidRPr="0000752C" w:rsidRDefault="003E77B0" w:rsidP="00DF3115">
      <w:pPr>
        <w:spacing w:after="0"/>
        <w:rPr>
          <w:rFonts w:cs="Arial"/>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00752C" w:rsidTr="0004000D">
        <w:trPr>
          <w:trHeight w:val="414"/>
          <w:tblHeader/>
        </w:trPr>
        <w:tc>
          <w:tcPr>
            <w:tcW w:w="9072" w:type="dxa"/>
            <w:tcBorders>
              <w:top w:val="nil"/>
              <w:left w:val="nil"/>
              <w:bottom w:val="single" w:sz="12" w:space="0" w:color="auto"/>
              <w:right w:val="nil"/>
            </w:tcBorders>
            <w:vAlign w:val="center"/>
          </w:tcPr>
          <w:p w:rsidR="00D63E5C" w:rsidRPr="0000752C" w:rsidRDefault="000D5B87" w:rsidP="00DF3115">
            <w:pPr>
              <w:spacing w:before="120" w:after="120"/>
              <w:rPr>
                <w:rFonts w:cs="Arial"/>
                <w:b/>
                <w:sz w:val="20"/>
              </w:rPr>
            </w:pPr>
            <w:r w:rsidRPr="0000752C">
              <w:rPr>
                <w:rFonts w:cs="Arial"/>
                <w:b/>
                <w:sz w:val="20"/>
              </w:rPr>
              <w:t>Justificació de la necessitat del tractament</w:t>
            </w:r>
            <w:r w:rsidR="00D63E5C" w:rsidRPr="0000752C">
              <w:rPr>
                <w:rFonts w:cs="Arial"/>
                <w:b/>
                <w:sz w:val="20"/>
              </w:rPr>
              <w:t>.</w:t>
            </w:r>
          </w:p>
        </w:tc>
      </w:tr>
      <w:tr w:rsidR="00D63E5C" w:rsidRPr="0000752C"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00752C" w:rsidRDefault="00D63E5C" w:rsidP="00DF3115">
            <w:pPr>
              <w:keepLines/>
              <w:rPr>
                <w:rFonts w:cs="Arial"/>
              </w:rPr>
            </w:pPr>
          </w:p>
        </w:tc>
      </w:tr>
    </w:tbl>
    <w:p w:rsidR="00717FB6" w:rsidRPr="0000752C" w:rsidRDefault="00717FB6" w:rsidP="00DF3115">
      <w:pPr>
        <w:spacing w:after="0"/>
        <w:rPr>
          <w:rFonts w:cs="Arial"/>
        </w:rPr>
      </w:pP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00752C" w:rsidTr="0004000D">
        <w:trPr>
          <w:trHeight w:val="465"/>
          <w:tblHeader/>
        </w:trPr>
        <w:tc>
          <w:tcPr>
            <w:tcW w:w="9072" w:type="dxa"/>
            <w:tcBorders>
              <w:top w:val="nil"/>
              <w:left w:val="nil"/>
              <w:bottom w:val="single" w:sz="12" w:space="0" w:color="auto"/>
              <w:right w:val="nil"/>
            </w:tcBorders>
            <w:vAlign w:val="center"/>
          </w:tcPr>
          <w:p w:rsidR="00D63E5C" w:rsidRPr="0000752C" w:rsidRDefault="000D5B87" w:rsidP="00DF3115">
            <w:pPr>
              <w:spacing w:before="120" w:after="120"/>
              <w:rPr>
                <w:rFonts w:cs="Arial"/>
                <w:b/>
                <w:sz w:val="20"/>
              </w:rPr>
            </w:pPr>
            <w:r w:rsidRPr="0000752C">
              <w:rPr>
                <w:rFonts w:cs="Arial"/>
                <w:b/>
                <w:sz w:val="20"/>
              </w:rPr>
              <w:t>Justificació que el tractament és proporcional</w:t>
            </w:r>
          </w:p>
        </w:tc>
      </w:tr>
      <w:tr w:rsidR="00D63E5C" w:rsidRPr="0000752C"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00752C" w:rsidRDefault="00D63E5C" w:rsidP="00DF3115">
            <w:pPr>
              <w:keepLines/>
              <w:rPr>
                <w:rFonts w:cs="Arial"/>
              </w:rPr>
            </w:pPr>
          </w:p>
        </w:tc>
      </w:tr>
    </w:tbl>
    <w:p w:rsidR="00717FB6" w:rsidRPr="0000752C" w:rsidRDefault="00D63E5C" w:rsidP="00DF3115">
      <w:pPr>
        <w:pStyle w:val="Ttol2"/>
        <w:ind w:left="0" w:firstLine="0"/>
        <w:rPr>
          <w:lang w:val="ca-ES"/>
        </w:rPr>
      </w:pPr>
      <w:r w:rsidRPr="0000752C">
        <w:rPr>
          <w:lang w:val="ca-ES"/>
        </w:rPr>
        <w:t xml:space="preserve">2.8 </w:t>
      </w:r>
      <w:r w:rsidR="000D5B87" w:rsidRPr="0000752C">
        <w:rPr>
          <w:lang w:val="ca-ES"/>
        </w:rPr>
        <w:t>Opinió de les persones interessades</w:t>
      </w:r>
    </w:p>
    <w:p w:rsidR="00717FB6" w:rsidRPr="0000752C" w:rsidRDefault="000D5B87" w:rsidP="00DF3115">
      <w:pPr>
        <w:rPr>
          <w:rFonts w:cs="Arial"/>
        </w:rPr>
      </w:pPr>
      <w:r w:rsidRPr="0000752C">
        <w:rPr>
          <w:rFonts w:cs="Arial"/>
        </w:rPr>
        <w:t>L’RGPD estableix que, si és possible, cal recollir l’opinió de les persones interessades sobre el tractament</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00752C" w:rsidTr="0004000D">
        <w:trPr>
          <w:trHeight w:val="281"/>
          <w:tblHeader/>
        </w:trPr>
        <w:tc>
          <w:tcPr>
            <w:tcW w:w="9072" w:type="dxa"/>
            <w:tcBorders>
              <w:top w:val="nil"/>
              <w:left w:val="nil"/>
              <w:bottom w:val="single" w:sz="12" w:space="0" w:color="auto"/>
              <w:right w:val="nil"/>
            </w:tcBorders>
            <w:vAlign w:val="center"/>
          </w:tcPr>
          <w:p w:rsidR="00D63E5C" w:rsidRPr="0000752C" w:rsidRDefault="000D5B87" w:rsidP="00DF3115">
            <w:pPr>
              <w:spacing w:before="120" w:after="120"/>
              <w:rPr>
                <w:rFonts w:cs="Arial"/>
                <w:b/>
              </w:rPr>
            </w:pPr>
            <w:r w:rsidRPr="0000752C">
              <w:rPr>
                <w:rFonts w:cs="Arial"/>
                <w:b/>
                <w:sz w:val="20"/>
              </w:rPr>
              <w:t>Opinió les persones interessades sobre la necessitat i la proporcionalitat del tractament</w:t>
            </w:r>
          </w:p>
        </w:tc>
      </w:tr>
      <w:tr w:rsidR="00D63E5C" w:rsidRPr="0000752C"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00752C" w:rsidRDefault="00D63E5C" w:rsidP="00DF3115">
            <w:pPr>
              <w:keepLines/>
              <w:rPr>
                <w:rFonts w:cs="Arial"/>
              </w:rPr>
            </w:pPr>
          </w:p>
        </w:tc>
      </w:tr>
    </w:tbl>
    <w:p w:rsidR="00717FB6" w:rsidRPr="0000752C" w:rsidRDefault="000D5B87" w:rsidP="00DF3115">
      <w:pPr>
        <w:spacing w:before="240"/>
        <w:rPr>
          <w:rFonts w:cs="Arial"/>
        </w:rPr>
      </w:pPr>
      <w:r w:rsidRPr="0000752C">
        <w:rPr>
          <w:rFonts w:cs="Arial"/>
        </w:rPr>
        <w:lastRenderedPageBreak/>
        <w:t>En cas que no es considera apropiat recollir l’opinió de les persones interessades, cal justificar-ho</w:t>
      </w:r>
      <w:r w:rsidR="00717FB6" w:rsidRPr="0000752C">
        <w:rPr>
          <w:rFonts w:cs="Arial"/>
        </w:rPr>
        <w:t>.</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00752C" w:rsidTr="0004000D">
        <w:trPr>
          <w:trHeight w:val="64"/>
          <w:tblHeader/>
        </w:trPr>
        <w:tc>
          <w:tcPr>
            <w:tcW w:w="9072" w:type="dxa"/>
            <w:tcBorders>
              <w:top w:val="nil"/>
              <w:left w:val="nil"/>
              <w:bottom w:val="single" w:sz="12" w:space="0" w:color="auto"/>
              <w:right w:val="nil"/>
            </w:tcBorders>
            <w:vAlign w:val="center"/>
          </w:tcPr>
          <w:p w:rsidR="00D63E5C" w:rsidRPr="0000752C" w:rsidRDefault="000D5B87" w:rsidP="00DF3115">
            <w:pPr>
              <w:spacing w:before="120" w:after="120"/>
              <w:rPr>
                <w:rFonts w:cs="Arial"/>
                <w:b/>
                <w:sz w:val="20"/>
              </w:rPr>
            </w:pPr>
            <w:r w:rsidRPr="0000752C">
              <w:rPr>
                <w:rFonts w:cs="Arial"/>
                <w:b/>
                <w:sz w:val="20"/>
              </w:rPr>
              <w:t>Per què no s’ha recollit l’opinió de les persones interessades</w:t>
            </w:r>
            <w:r w:rsidR="00D63E5C" w:rsidRPr="0000752C">
              <w:rPr>
                <w:rFonts w:cs="Arial"/>
                <w:b/>
                <w:sz w:val="20"/>
              </w:rPr>
              <w:t>?</w:t>
            </w:r>
          </w:p>
        </w:tc>
      </w:tr>
      <w:tr w:rsidR="00D63E5C" w:rsidRPr="0000752C"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00752C" w:rsidRDefault="00D63E5C" w:rsidP="00DF3115">
            <w:pPr>
              <w:keepLines/>
              <w:rPr>
                <w:rFonts w:cs="Arial"/>
              </w:rPr>
            </w:pPr>
          </w:p>
        </w:tc>
      </w:tr>
    </w:tbl>
    <w:p w:rsidR="00717FB6" w:rsidRPr="0000752C" w:rsidRDefault="000D5B87" w:rsidP="00DF3115">
      <w:pPr>
        <w:spacing w:before="240"/>
        <w:rPr>
          <w:rFonts w:cs="Arial"/>
        </w:rPr>
      </w:pPr>
      <w:r w:rsidRPr="0000752C">
        <w:rPr>
          <w:rFonts w:cs="Arial"/>
        </w:rPr>
        <w:t>Si l’opinió de les persones interessades respecte al tractament difereix de la visió que el responsable ha donat a l’apartat 2.7 i es pretén portar endavant el tractament, cal justificar el perquè</w:t>
      </w:r>
    </w:p>
    <w:tbl>
      <w:tblPr>
        <w:tblStyle w:val="Taulaambquadrcula"/>
        <w:tblW w:w="9072" w:type="dxa"/>
        <w:tblCellMar>
          <w:left w:w="0" w:type="dxa"/>
          <w:right w:w="0" w:type="dxa"/>
        </w:tblCellMar>
        <w:tblLook w:val="04A0" w:firstRow="1" w:lastRow="0" w:firstColumn="1" w:lastColumn="0" w:noHBand="0" w:noVBand="1"/>
        <w:tblCaption w:val="Tabla"/>
        <w:tblDescription w:val="Tabla"/>
      </w:tblPr>
      <w:tblGrid>
        <w:gridCol w:w="9072"/>
      </w:tblGrid>
      <w:tr w:rsidR="00D63E5C" w:rsidRPr="0000752C" w:rsidTr="0004000D">
        <w:trPr>
          <w:trHeight w:val="639"/>
          <w:tblHeader/>
        </w:trPr>
        <w:tc>
          <w:tcPr>
            <w:tcW w:w="9072" w:type="dxa"/>
            <w:tcBorders>
              <w:top w:val="nil"/>
              <w:left w:val="nil"/>
              <w:bottom w:val="single" w:sz="12" w:space="0" w:color="auto"/>
              <w:right w:val="nil"/>
            </w:tcBorders>
            <w:vAlign w:val="center"/>
          </w:tcPr>
          <w:p w:rsidR="00D63E5C" w:rsidRPr="0000752C" w:rsidRDefault="001B5567" w:rsidP="00DF3115">
            <w:pPr>
              <w:spacing w:before="120" w:after="120"/>
              <w:rPr>
                <w:rFonts w:cs="Arial"/>
                <w:b/>
                <w:sz w:val="20"/>
              </w:rPr>
            </w:pPr>
            <w:r w:rsidRPr="0000752C">
              <w:rPr>
                <w:rFonts w:cs="Arial"/>
                <w:b/>
                <w:sz w:val="20"/>
              </w:rPr>
              <w:t>Per què es porta endavant el tractament tot i les discrepàncies de les persones interessades</w:t>
            </w:r>
            <w:r w:rsidR="00D63E5C" w:rsidRPr="0000752C">
              <w:rPr>
                <w:rFonts w:cs="Arial"/>
                <w:b/>
                <w:sz w:val="20"/>
              </w:rPr>
              <w:t>?</w:t>
            </w:r>
          </w:p>
        </w:tc>
      </w:tr>
      <w:tr w:rsidR="00D63E5C" w:rsidRPr="0000752C" w:rsidTr="0004000D">
        <w:trPr>
          <w:trHeight w:val="1112"/>
        </w:trPr>
        <w:tc>
          <w:tcPr>
            <w:tcW w:w="9072" w:type="dxa"/>
            <w:tcBorders>
              <w:top w:val="single" w:sz="12" w:space="0" w:color="auto"/>
              <w:left w:val="nil"/>
              <w:bottom w:val="single" w:sz="12" w:space="0" w:color="auto"/>
              <w:right w:val="nil"/>
            </w:tcBorders>
            <w:shd w:val="pct5" w:color="auto" w:fill="auto"/>
            <w:vAlign w:val="center"/>
          </w:tcPr>
          <w:p w:rsidR="00D63E5C" w:rsidRPr="0000752C" w:rsidRDefault="00D63E5C" w:rsidP="00DF3115">
            <w:pPr>
              <w:keepLines/>
              <w:rPr>
                <w:rFonts w:cs="Arial"/>
                <w:sz w:val="20"/>
              </w:rPr>
            </w:pPr>
          </w:p>
        </w:tc>
      </w:tr>
    </w:tbl>
    <w:p w:rsidR="00717FB6" w:rsidRPr="0000752C" w:rsidRDefault="00905EC1" w:rsidP="001B5567">
      <w:pPr>
        <w:pStyle w:val="TITULO1"/>
        <w:rPr>
          <w:lang w:val="ca-ES"/>
        </w:rPr>
      </w:pPr>
      <w:r w:rsidRPr="0000752C">
        <w:rPr>
          <w:lang w:val="ca-ES"/>
        </w:rPr>
        <w:t xml:space="preserve">3. </w:t>
      </w:r>
      <w:r w:rsidR="001B5567" w:rsidRPr="0000752C">
        <w:rPr>
          <w:lang w:val="ca-ES"/>
        </w:rPr>
        <w:t>Controls per Garantir els Drets de les Persones</w:t>
      </w:r>
    </w:p>
    <w:p w:rsidR="00717FB6" w:rsidRPr="0000752C" w:rsidRDefault="00D63E5C" w:rsidP="00DF3115">
      <w:pPr>
        <w:pStyle w:val="Ttol2"/>
        <w:ind w:left="0" w:firstLine="0"/>
        <w:rPr>
          <w:lang w:val="ca-ES"/>
        </w:rPr>
      </w:pPr>
      <w:r w:rsidRPr="0000752C">
        <w:rPr>
          <w:lang w:val="ca-ES"/>
        </w:rPr>
        <w:t xml:space="preserve">3.1 </w:t>
      </w:r>
      <w:r w:rsidR="001B5567" w:rsidRPr="0000752C">
        <w:rPr>
          <w:lang w:val="ca-ES"/>
        </w:rPr>
        <w:t>Controls pel dret a tenir informació transparent</w:t>
      </w:r>
    </w:p>
    <w:p w:rsidR="00717FB6" w:rsidRPr="0000752C" w:rsidRDefault="001B5567" w:rsidP="00DF3115">
      <w:pPr>
        <w:rPr>
          <w:rFonts w:cs="Arial"/>
        </w:rPr>
      </w:pPr>
      <w:r w:rsidRPr="0000752C">
        <w:rPr>
          <w:rFonts w:cs="Arial"/>
        </w:rPr>
        <w:t>La transparència és transversal i ha de ser present en totes les comunicacions amb les persones interessades</w:t>
      </w:r>
      <w:r w:rsidR="00717FB6" w:rsidRPr="0000752C">
        <w:rPr>
          <w:rFonts w:cs="Arial"/>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00752C" w:rsidTr="00A35B16">
        <w:trPr>
          <w:tblHeader/>
        </w:trPr>
        <w:tc>
          <w:tcPr>
            <w:tcW w:w="7513" w:type="dxa"/>
            <w:vAlign w:val="center"/>
          </w:tcPr>
          <w:p w:rsidR="00D03970" w:rsidRPr="0000752C" w:rsidRDefault="001B5567" w:rsidP="0004000D">
            <w:pPr>
              <w:spacing w:before="120" w:after="120"/>
              <w:rPr>
                <w:rFonts w:cs="Arial"/>
                <w:sz w:val="20"/>
              </w:rPr>
            </w:pPr>
            <w:r w:rsidRPr="0000752C">
              <w:rPr>
                <w:rFonts w:cs="Arial"/>
                <w:sz w:val="20"/>
              </w:rPr>
              <w:t>Tota comunicació amb les persones interessades ha de ser concisa, intel·ligible, de fàcil accés i ha de fer ús d’un llenguatge clar i senzill</w:t>
            </w:r>
            <w:r w:rsidR="00D03970" w:rsidRPr="0000752C">
              <w:rPr>
                <w:rFonts w:cs="Arial"/>
                <w:sz w:val="20"/>
              </w:rPr>
              <w:t>.</w:t>
            </w:r>
          </w:p>
        </w:tc>
        <w:tc>
          <w:tcPr>
            <w:tcW w:w="1559" w:type="dxa"/>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B5567" w:rsidP="00DF3115">
      <w:pPr>
        <w:spacing w:before="240"/>
        <w:rPr>
          <w:rFonts w:cs="Arial"/>
        </w:rPr>
      </w:pPr>
      <w:r w:rsidRPr="0000752C">
        <w:rPr>
          <w:rFonts w:cs="Arial"/>
        </w:rPr>
        <w:t>El reglament regula com s’ha de fer aquesta comunicació</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00752C" w:rsidTr="00A35B16">
        <w:trPr>
          <w:tblHeader/>
        </w:trPr>
        <w:tc>
          <w:tcPr>
            <w:tcW w:w="7513" w:type="dxa"/>
            <w:vAlign w:val="center"/>
          </w:tcPr>
          <w:p w:rsidR="00D03970" w:rsidRPr="0000752C" w:rsidRDefault="001B5567" w:rsidP="0004000D">
            <w:pPr>
              <w:spacing w:before="120" w:after="120"/>
              <w:rPr>
                <w:rFonts w:cs="Arial"/>
                <w:sz w:val="20"/>
              </w:rPr>
            </w:pPr>
            <w:r w:rsidRPr="0000752C">
              <w:rPr>
                <w:rFonts w:cs="Arial"/>
                <w:sz w:val="20"/>
              </w:rPr>
              <w:t>La informació es donarà per escrit (incloent mitjans electrònics</w:t>
            </w:r>
            <w:r w:rsidR="00D03970" w:rsidRPr="0000752C">
              <w:rPr>
                <w:rFonts w:cs="Arial"/>
                <w:sz w:val="20"/>
              </w:rPr>
              <w:t>).</w:t>
            </w:r>
          </w:p>
        </w:tc>
        <w:tc>
          <w:tcPr>
            <w:tcW w:w="1559" w:type="dxa"/>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03970" w:rsidRPr="0000752C" w:rsidTr="0004000D">
        <w:tc>
          <w:tcPr>
            <w:tcW w:w="7513" w:type="dxa"/>
            <w:vAlign w:val="center"/>
          </w:tcPr>
          <w:p w:rsidR="00D03970" w:rsidRPr="0000752C" w:rsidRDefault="001B5567" w:rsidP="0004000D">
            <w:pPr>
              <w:spacing w:before="120" w:after="120"/>
              <w:rPr>
                <w:rFonts w:cs="Arial"/>
                <w:sz w:val="20"/>
              </w:rPr>
            </w:pPr>
            <w:r w:rsidRPr="0000752C">
              <w:rPr>
                <w:rFonts w:cs="Arial"/>
                <w:sz w:val="20"/>
              </w:rPr>
              <w:t>Pel cas de peticions fetes amb mitjans electrònics, la informació es donarà preferentment de forma electrònica</w:t>
            </w:r>
            <w:r w:rsidR="00D03970" w:rsidRPr="0000752C">
              <w:rPr>
                <w:rFonts w:cs="Arial"/>
                <w:sz w:val="20"/>
              </w:rPr>
              <w:t>.</w:t>
            </w:r>
          </w:p>
        </w:tc>
        <w:tc>
          <w:tcPr>
            <w:tcW w:w="1559" w:type="dxa"/>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03970" w:rsidRPr="0000752C" w:rsidTr="0004000D">
        <w:tc>
          <w:tcPr>
            <w:tcW w:w="7513" w:type="dxa"/>
            <w:vAlign w:val="center"/>
          </w:tcPr>
          <w:p w:rsidR="00D03970" w:rsidRPr="0000752C" w:rsidRDefault="00F40D7D" w:rsidP="0004000D">
            <w:pPr>
              <w:spacing w:before="120" w:after="120"/>
              <w:rPr>
                <w:rFonts w:cs="Arial"/>
                <w:sz w:val="20"/>
              </w:rPr>
            </w:pPr>
            <w:r w:rsidRPr="00F40D7D">
              <w:rPr>
                <w:rFonts w:cs="Arial"/>
                <w:sz w:val="20"/>
              </w:rPr>
              <w:t>Si la persona interessada ho demana, la informació es donarà oralment</w:t>
            </w:r>
            <w:r w:rsidR="00D03970" w:rsidRPr="0000752C">
              <w:rPr>
                <w:rFonts w:cs="Arial"/>
                <w:sz w:val="20"/>
              </w:rPr>
              <w:t>.</w:t>
            </w:r>
          </w:p>
        </w:tc>
        <w:tc>
          <w:tcPr>
            <w:tcW w:w="1559" w:type="dxa"/>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B5567" w:rsidP="00DF3115">
      <w:pPr>
        <w:spacing w:before="240"/>
        <w:rPr>
          <w:rFonts w:cs="Arial"/>
        </w:rPr>
      </w:pPr>
      <w:r w:rsidRPr="0000752C">
        <w:rPr>
          <w:rFonts w:cs="Arial"/>
        </w:rPr>
        <w:t>El responsable ha de respondre les peticions d’exercici de drets d’una persona interessada dins uns terminis establerts</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00752C" w:rsidTr="00A35B16">
        <w:trPr>
          <w:tblHeader/>
        </w:trPr>
        <w:tc>
          <w:tcPr>
            <w:tcW w:w="7513" w:type="dxa"/>
            <w:vAlign w:val="center"/>
          </w:tcPr>
          <w:p w:rsidR="00D03970" w:rsidRPr="0000752C" w:rsidRDefault="001B5567" w:rsidP="0004000D">
            <w:pPr>
              <w:spacing w:before="120" w:after="120"/>
              <w:rPr>
                <w:rFonts w:cs="Arial"/>
                <w:sz w:val="20"/>
              </w:rPr>
            </w:pPr>
            <w:r w:rsidRPr="0000752C">
              <w:rPr>
                <w:rFonts w:cs="Arial"/>
                <w:sz w:val="20"/>
              </w:rPr>
              <w:lastRenderedPageBreak/>
              <w:t>Sense demora indeguda i no més enllà d’un mes</w:t>
            </w:r>
            <w:r w:rsidR="00D03970" w:rsidRPr="0000752C">
              <w:rPr>
                <w:rFonts w:cs="Arial"/>
                <w:sz w:val="20"/>
              </w:rPr>
              <w:t>.</w:t>
            </w:r>
          </w:p>
        </w:tc>
        <w:tc>
          <w:tcPr>
            <w:tcW w:w="1559" w:type="dxa"/>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03970" w:rsidRPr="0000752C" w:rsidTr="0004000D">
        <w:tc>
          <w:tcPr>
            <w:tcW w:w="7513" w:type="dxa"/>
            <w:vAlign w:val="center"/>
          </w:tcPr>
          <w:p w:rsidR="00D03970" w:rsidRPr="0000752C" w:rsidRDefault="001B5567" w:rsidP="0004000D">
            <w:pPr>
              <w:spacing w:before="120" w:after="120"/>
              <w:rPr>
                <w:rFonts w:cs="Arial"/>
                <w:sz w:val="20"/>
              </w:rPr>
            </w:pPr>
            <w:r w:rsidRPr="0000752C">
              <w:rPr>
                <w:rFonts w:cs="Arial"/>
                <w:sz w:val="20"/>
              </w:rPr>
              <w:t>Si la complexitat o el número de peticions ho justifica, es pot estendre el període en dos mesos. En aquest cas cal informar de les raons dins el primer mes</w:t>
            </w:r>
            <w:r w:rsidR="00D03970" w:rsidRPr="0000752C">
              <w:rPr>
                <w:rFonts w:cs="Arial"/>
                <w:sz w:val="20"/>
              </w:rPr>
              <w:t>.</w:t>
            </w:r>
          </w:p>
        </w:tc>
        <w:tc>
          <w:tcPr>
            <w:tcW w:w="1559" w:type="dxa"/>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B5567" w:rsidP="00DF3115">
      <w:pPr>
        <w:spacing w:before="240"/>
        <w:rPr>
          <w:rFonts w:cs="Arial"/>
        </w:rPr>
      </w:pPr>
      <w:r w:rsidRPr="0000752C">
        <w:rPr>
          <w:rFonts w:cs="Arial"/>
        </w:rPr>
        <w:t>Si el responsable no ha de respondre a la petició d’exercici de drets d’una persona interessada, cal</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00752C" w:rsidTr="00A35B16">
        <w:trPr>
          <w:tblHeader/>
        </w:trPr>
        <w:tc>
          <w:tcPr>
            <w:tcW w:w="7513" w:type="dxa"/>
            <w:vAlign w:val="center"/>
          </w:tcPr>
          <w:p w:rsidR="00D03970" w:rsidRPr="0000752C" w:rsidRDefault="001B5567" w:rsidP="0004000D">
            <w:pPr>
              <w:spacing w:before="120" w:after="120"/>
              <w:rPr>
                <w:rFonts w:cs="Arial"/>
                <w:sz w:val="20"/>
              </w:rPr>
            </w:pPr>
            <w:r w:rsidRPr="0000752C">
              <w:rPr>
                <w:rFonts w:cs="Arial"/>
                <w:sz w:val="20"/>
              </w:rPr>
              <w:t>Avisar la persona interessada d’aquest fet sense demora indeguda i com a màxim en un mes</w:t>
            </w:r>
            <w:r w:rsidR="00D03970" w:rsidRPr="0000752C">
              <w:rPr>
                <w:rFonts w:cs="Arial"/>
                <w:sz w:val="20"/>
              </w:rPr>
              <w:t>.</w:t>
            </w:r>
          </w:p>
        </w:tc>
        <w:tc>
          <w:tcPr>
            <w:tcW w:w="1559" w:type="dxa"/>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03970" w:rsidRPr="0000752C" w:rsidTr="0004000D">
        <w:tc>
          <w:tcPr>
            <w:tcW w:w="7513" w:type="dxa"/>
            <w:tcBorders>
              <w:bottom w:val="single" w:sz="4" w:space="0" w:color="auto"/>
            </w:tcBorders>
            <w:vAlign w:val="center"/>
          </w:tcPr>
          <w:p w:rsidR="00D03970" w:rsidRPr="0000752C" w:rsidRDefault="001B5567" w:rsidP="0004000D">
            <w:pPr>
              <w:spacing w:before="120" w:after="120"/>
              <w:rPr>
                <w:rFonts w:cs="Arial"/>
                <w:sz w:val="20"/>
              </w:rPr>
            </w:pPr>
            <w:r w:rsidRPr="0000752C">
              <w:rPr>
                <w:rFonts w:cs="Arial"/>
                <w:sz w:val="20"/>
              </w:rPr>
              <w:t>Explicar les raons per no portar a terme la petició (per exemple, la petició és repetitiva o el responsable no pot identificar la persona interessada</w:t>
            </w:r>
            <w:r w:rsidR="00D03970" w:rsidRPr="0000752C">
              <w:rPr>
                <w:rFonts w:cs="Arial"/>
                <w:sz w:val="20"/>
              </w:rPr>
              <w:t>).</w:t>
            </w:r>
          </w:p>
        </w:tc>
        <w:tc>
          <w:tcPr>
            <w:tcW w:w="1559" w:type="dxa"/>
            <w:tcBorders>
              <w:bottom w:val="single" w:sz="4" w:space="0" w:color="auto"/>
            </w:tcBorders>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03970" w:rsidRPr="0000752C" w:rsidTr="0004000D">
        <w:tc>
          <w:tcPr>
            <w:tcW w:w="7513" w:type="dxa"/>
            <w:tcBorders>
              <w:top w:val="single" w:sz="4" w:space="0" w:color="auto"/>
              <w:bottom w:val="single" w:sz="12" w:space="0" w:color="auto"/>
            </w:tcBorders>
            <w:vAlign w:val="center"/>
          </w:tcPr>
          <w:p w:rsidR="00D03970" w:rsidRPr="0000752C" w:rsidRDefault="00963911" w:rsidP="0004000D">
            <w:pPr>
              <w:spacing w:before="120" w:after="120"/>
              <w:rPr>
                <w:rFonts w:cs="Arial"/>
                <w:sz w:val="20"/>
              </w:rPr>
            </w:pPr>
            <w:r w:rsidRPr="0000752C">
              <w:rPr>
                <w:rFonts w:cs="Arial"/>
                <w:sz w:val="20"/>
              </w:rPr>
              <w:t>Informar de la possibilitat de recórrer la decisió davant una autoritat supervisora o un jutjat</w:t>
            </w:r>
          </w:p>
        </w:tc>
        <w:tc>
          <w:tcPr>
            <w:tcW w:w="1559" w:type="dxa"/>
            <w:tcBorders>
              <w:top w:val="single" w:sz="4" w:space="0" w:color="auto"/>
              <w:bottom w:val="single" w:sz="12" w:space="0" w:color="auto"/>
            </w:tcBorders>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717FB6" w:rsidP="00DF3115">
      <w:pPr>
        <w:spacing w:after="0"/>
        <w:rPr>
          <w:rFonts w:cs="Arial"/>
        </w:rPr>
      </w:pP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03970" w:rsidRPr="0000752C" w:rsidTr="00BD638D">
        <w:trPr>
          <w:tblHeader/>
        </w:trPr>
        <w:tc>
          <w:tcPr>
            <w:tcW w:w="7513" w:type="dxa"/>
            <w:vAlign w:val="center"/>
          </w:tcPr>
          <w:p w:rsidR="00D03970" w:rsidRPr="0000752C" w:rsidRDefault="00963911" w:rsidP="0004000D">
            <w:pPr>
              <w:spacing w:before="120" w:after="120"/>
              <w:rPr>
                <w:rFonts w:cs="Arial"/>
                <w:sz w:val="20"/>
              </w:rPr>
            </w:pPr>
            <w:r w:rsidRPr="0000752C">
              <w:rPr>
                <w:rFonts w:cs="Arial"/>
                <w:sz w:val="20"/>
              </w:rPr>
              <w:t>Només si la petició és excessiva (per exemple, per repetitiva), es podrà cobrar un càrrec per cobrir els costos de tramitar-la</w:t>
            </w:r>
            <w:r w:rsidR="00D03970" w:rsidRPr="0000752C">
              <w:rPr>
                <w:rFonts w:cs="Arial"/>
                <w:sz w:val="20"/>
              </w:rPr>
              <w:t>.</w:t>
            </w:r>
          </w:p>
        </w:tc>
        <w:tc>
          <w:tcPr>
            <w:tcW w:w="1559" w:type="dxa"/>
            <w:vAlign w:val="center"/>
          </w:tcPr>
          <w:p w:rsidR="00D03970" w:rsidRPr="0000752C" w:rsidRDefault="00D03970"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BF5B6A" w:rsidP="00DF3115">
      <w:pPr>
        <w:pStyle w:val="Ttol2"/>
        <w:ind w:left="0" w:firstLine="0"/>
        <w:rPr>
          <w:lang w:val="ca-ES"/>
        </w:rPr>
      </w:pPr>
      <w:r w:rsidRPr="0000752C">
        <w:rPr>
          <w:lang w:val="ca-ES"/>
        </w:rPr>
        <w:t xml:space="preserve">3.2 </w:t>
      </w:r>
      <w:r w:rsidR="00963911" w:rsidRPr="0000752C">
        <w:rPr>
          <w:lang w:val="ca-ES"/>
        </w:rPr>
        <w:t>Controls pel dret d’informació</w:t>
      </w:r>
    </w:p>
    <w:p w:rsidR="00963911" w:rsidRPr="0000752C" w:rsidRDefault="00963911" w:rsidP="00963911">
      <w:pPr>
        <w:rPr>
          <w:rFonts w:cs="Arial"/>
        </w:rPr>
      </w:pPr>
      <w:r w:rsidRPr="0000752C">
        <w:rPr>
          <w:rFonts w:cs="Arial"/>
        </w:rPr>
        <w:t xml:space="preserve">A l’hora de recollir dades personals, el responsable del tractament ha d’informar les persones interessades de diferents aspectes del tractament. </w:t>
      </w:r>
    </w:p>
    <w:p w:rsidR="00717FB6" w:rsidRPr="0000752C" w:rsidRDefault="00963911" w:rsidP="00F40D7D">
      <w:pPr>
        <w:spacing w:after="0"/>
        <w:rPr>
          <w:rFonts w:cs="Arial"/>
        </w:rPr>
      </w:pPr>
      <w:r w:rsidRPr="0000752C">
        <w:rPr>
          <w:rFonts w:cs="Arial"/>
        </w:rPr>
        <w:t>Els articles 13 i 14, especifiquen que cal informar les persones interessades dels punts a la taula següent</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415"/>
        <w:gridCol w:w="1657"/>
      </w:tblGrid>
      <w:tr w:rsidR="00D03970" w:rsidRPr="0000752C" w:rsidTr="00A369B8">
        <w:trPr>
          <w:tblHeader/>
        </w:trPr>
        <w:tc>
          <w:tcPr>
            <w:tcW w:w="7415" w:type="dxa"/>
            <w:tcBorders>
              <w:top w:val="nil"/>
              <w:left w:val="nil"/>
              <w:bottom w:val="single" w:sz="8" w:space="0" w:color="auto"/>
              <w:right w:val="nil"/>
            </w:tcBorders>
            <w:vAlign w:val="center"/>
          </w:tcPr>
          <w:p w:rsidR="00D03970" w:rsidRPr="0000752C" w:rsidRDefault="00D03970" w:rsidP="00A369B8">
            <w:pPr>
              <w:spacing w:after="0"/>
              <w:rPr>
                <w:rFonts w:cs="Arial"/>
                <w:sz w:val="20"/>
              </w:rPr>
            </w:pPr>
          </w:p>
        </w:tc>
        <w:tc>
          <w:tcPr>
            <w:tcW w:w="1657" w:type="dxa"/>
            <w:tcBorders>
              <w:top w:val="nil"/>
              <w:left w:val="nil"/>
              <w:bottom w:val="single" w:sz="8" w:space="0" w:color="auto"/>
            </w:tcBorders>
            <w:vAlign w:val="center"/>
          </w:tcPr>
          <w:p w:rsidR="00D03970" w:rsidRPr="0000752C" w:rsidRDefault="00D03970" w:rsidP="00A369B8">
            <w:pPr>
              <w:spacing w:after="0"/>
              <w:rPr>
                <w:rFonts w:cs="Arial"/>
              </w:rPr>
            </w:pPr>
          </w:p>
        </w:tc>
      </w:tr>
      <w:tr w:rsidR="00A369B8" w:rsidRPr="0000752C" w:rsidTr="00A369B8">
        <w:trPr>
          <w:tblHeader/>
        </w:trPr>
        <w:tc>
          <w:tcPr>
            <w:tcW w:w="7415" w:type="dxa"/>
            <w:tcBorders>
              <w:top w:val="single" w:sz="8" w:space="0" w:color="auto"/>
              <w:bottom w:val="single" w:sz="4" w:space="0" w:color="auto"/>
            </w:tcBorders>
            <w:vAlign w:val="center"/>
          </w:tcPr>
          <w:p w:rsidR="00A369B8" w:rsidRPr="0000752C" w:rsidRDefault="00A369B8" w:rsidP="00A369B8">
            <w:pPr>
              <w:spacing w:before="120" w:after="120"/>
              <w:rPr>
                <w:rFonts w:cs="Arial"/>
                <w:sz w:val="20"/>
              </w:rPr>
            </w:pPr>
            <w:r w:rsidRPr="0000752C">
              <w:rPr>
                <w:rFonts w:cs="Arial"/>
                <w:sz w:val="20"/>
              </w:rPr>
              <w:t>La identitat i les dades de contacte del responsable</w:t>
            </w:r>
          </w:p>
        </w:tc>
        <w:tc>
          <w:tcPr>
            <w:tcW w:w="1657" w:type="dxa"/>
            <w:tcBorders>
              <w:top w:val="single" w:sz="8" w:space="0" w:color="auto"/>
              <w:bottom w:val="single" w:sz="4" w:space="0" w:color="auto"/>
            </w:tcBorders>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A369B8">
        <w:tc>
          <w:tcPr>
            <w:tcW w:w="7415" w:type="dxa"/>
            <w:tcBorders>
              <w:top w:val="single" w:sz="4" w:space="0" w:color="auto"/>
            </w:tcBorders>
            <w:vAlign w:val="center"/>
          </w:tcPr>
          <w:p w:rsidR="00A369B8" w:rsidRPr="0000752C" w:rsidRDefault="00A369B8" w:rsidP="00A369B8">
            <w:pPr>
              <w:spacing w:before="120" w:after="120"/>
              <w:rPr>
                <w:rFonts w:cs="Arial"/>
                <w:sz w:val="20"/>
              </w:rPr>
            </w:pPr>
            <w:r w:rsidRPr="0000752C">
              <w:rPr>
                <w:rFonts w:cs="Arial"/>
                <w:sz w:val="20"/>
              </w:rPr>
              <w:t>Les dades de contacte del delegat de protecció de dades (si n’hi ha)</w:t>
            </w:r>
          </w:p>
        </w:tc>
        <w:tc>
          <w:tcPr>
            <w:tcW w:w="1657" w:type="dxa"/>
            <w:tcBorders>
              <w:top w:val="single" w:sz="4" w:space="0" w:color="auto"/>
            </w:tcBorders>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La finalitat del tractament</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La base legal del tractament</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L’interès legítim del responsable, si aquesta és la base legal del tractament</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Els destinataris o categories de destinataris de les dades</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El termini de conservació de les dades o el criteri emprat per determinar-lo</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La intenció de transmetre les dades fora de la UE, si escau</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La decisió de la Comissió Europea respecte de la suficiència de la seguretat que ofereix el país o organització destinatària</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lastRenderedPageBreak/>
              <w:t>L’existència del dret d’accés a les dades</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 xml:space="preserve">L’existència del dret de rectificació i supressió  </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L’existència del dret de limitació del tractament</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L’existència del dret d’oposició al tractament</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L’existència del dret de portabilitat de dades</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L’existència del dret a revocar el consentiment (si aquesta és la base legal del tractament)</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rPr>
          <w:trHeight w:val="84"/>
        </w:trPr>
        <w:tc>
          <w:tcPr>
            <w:tcW w:w="7415" w:type="dxa"/>
            <w:vAlign w:val="center"/>
          </w:tcPr>
          <w:p w:rsidR="00A369B8" w:rsidRPr="0000752C" w:rsidRDefault="00A369B8" w:rsidP="00A369B8">
            <w:pPr>
              <w:spacing w:before="120" w:after="120"/>
              <w:rPr>
                <w:rFonts w:cs="Arial"/>
                <w:sz w:val="20"/>
              </w:rPr>
            </w:pPr>
            <w:r w:rsidRPr="0000752C">
              <w:rPr>
                <w:rFonts w:cs="Arial"/>
                <w:sz w:val="20"/>
              </w:rPr>
              <w:t>L’existència del dret a presentar una reclamació davant una autoritat de control</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rPr>
          <w:trHeight w:val="84"/>
        </w:trPr>
        <w:tc>
          <w:tcPr>
            <w:tcW w:w="7415" w:type="dxa"/>
            <w:vAlign w:val="center"/>
          </w:tcPr>
          <w:p w:rsidR="00A369B8" w:rsidRPr="0000752C" w:rsidRDefault="00A369B8" w:rsidP="00A369B8">
            <w:pPr>
              <w:spacing w:before="120" w:after="120"/>
              <w:rPr>
                <w:rFonts w:cs="Arial"/>
                <w:sz w:val="20"/>
              </w:rPr>
            </w:pPr>
            <w:r w:rsidRPr="0000752C">
              <w:rPr>
                <w:rFonts w:cs="Arial"/>
                <w:sz w:val="20"/>
              </w:rPr>
              <w:t>Que la comunicació de les dades és un requisit legal o contractual, si escau</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rPr>
          <w:trHeight w:val="84"/>
        </w:trPr>
        <w:tc>
          <w:tcPr>
            <w:tcW w:w="7415" w:type="dxa"/>
            <w:vAlign w:val="center"/>
          </w:tcPr>
          <w:p w:rsidR="00A369B8" w:rsidRPr="0000752C" w:rsidRDefault="00A369B8" w:rsidP="00A369B8">
            <w:pPr>
              <w:spacing w:before="120" w:after="120"/>
              <w:rPr>
                <w:rFonts w:cs="Arial"/>
                <w:sz w:val="20"/>
              </w:rPr>
            </w:pPr>
            <w:r w:rsidRPr="0000752C">
              <w:rPr>
                <w:rFonts w:cs="Arial"/>
                <w:sz w:val="20"/>
              </w:rPr>
              <w:t>L’existència de decisions automatitzades</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El propòsit de fer servir dades amb una finalitat diferent a la que va motivar la recollida, si s’escau.</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A369B8" w:rsidRPr="0000752C" w:rsidTr="0004000D">
        <w:tc>
          <w:tcPr>
            <w:tcW w:w="7415" w:type="dxa"/>
            <w:vAlign w:val="center"/>
          </w:tcPr>
          <w:p w:rsidR="00A369B8" w:rsidRPr="0000752C" w:rsidRDefault="00A369B8" w:rsidP="00A369B8">
            <w:pPr>
              <w:spacing w:before="120" w:after="120"/>
              <w:rPr>
                <w:rFonts w:cs="Arial"/>
                <w:sz w:val="20"/>
              </w:rPr>
            </w:pPr>
            <w:r w:rsidRPr="0000752C">
              <w:rPr>
                <w:rFonts w:cs="Arial"/>
                <w:sz w:val="20"/>
              </w:rPr>
              <w:t>La procedència de les dades, si no s’han obtingut directament de la persona interessada.</w:t>
            </w:r>
          </w:p>
        </w:tc>
        <w:tc>
          <w:tcPr>
            <w:tcW w:w="1657" w:type="dxa"/>
            <w:vAlign w:val="center"/>
          </w:tcPr>
          <w:p w:rsidR="00A369B8" w:rsidRPr="0000752C" w:rsidRDefault="00A369B8" w:rsidP="00A369B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A35B16" w:rsidRPr="0000752C" w:rsidRDefault="00A35B16" w:rsidP="00C07FD8">
      <w:pPr>
        <w:spacing w:after="120"/>
        <w:rPr>
          <w:rFonts w:cs="Arial"/>
        </w:rPr>
      </w:pPr>
      <w:bookmarkStart w:id="11" w:name="_Hlk15903491"/>
    </w:p>
    <w:p w:rsidR="00717FB6" w:rsidRPr="0000752C" w:rsidRDefault="00A369B8" w:rsidP="00DF3115">
      <w:pPr>
        <w:spacing w:before="120" w:after="120"/>
        <w:rPr>
          <w:rFonts w:cs="Arial"/>
        </w:rPr>
      </w:pPr>
      <w:r w:rsidRPr="0000752C">
        <w:rPr>
          <w:rFonts w:cs="Arial"/>
        </w:rPr>
        <w:t>Hi ha algunes exempcions a l’obligatorietat d’informar, que depenen de la forma en que s’han recollit les dades</w:t>
      </w:r>
      <w:r w:rsidR="00717FB6" w:rsidRPr="0000752C">
        <w:rPr>
          <w:rFonts w:cs="Arial"/>
        </w:rPr>
        <w:t>.</w:t>
      </w:r>
    </w:p>
    <w:p w:rsidR="00A369B8" w:rsidRPr="0000752C" w:rsidRDefault="00A369B8" w:rsidP="00A369B8">
      <w:pPr>
        <w:pStyle w:val="GUIONS"/>
        <w:rPr>
          <w:lang w:val="ca-ES"/>
        </w:rPr>
      </w:pPr>
      <w:r w:rsidRPr="0000752C">
        <w:rPr>
          <w:lang w:val="ca-ES"/>
        </w:rPr>
        <w:t>Si les dades s’han obtingut directament de la persona interessada, no hi ha l’obligació d’informar-la si ja disposa de la informació.</w:t>
      </w:r>
    </w:p>
    <w:p w:rsidR="00717FB6" w:rsidRPr="0000752C" w:rsidRDefault="00A369B8" w:rsidP="00A369B8">
      <w:pPr>
        <w:pStyle w:val="GUIONS"/>
        <w:rPr>
          <w:sz w:val="20"/>
          <w:lang w:val="ca-ES"/>
        </w:rPr>
      </w:pPr>
      <w:r w:rsidRPr="0000752C">
        <w:rPr>
          <w:lang w:val="ca-ES"/>
        </w:rPr>
        <w:t>Si les dades no s’han obtingut directament de la persona interessada, no cal informar-la si es dona alguna de les següents condicions: la persona interessada ja disposa d’aquesta informació, la comunicació és impossible o suposa un esforç desproporcionat, així està regulat per una norma de la UE o dels estats membres o la informació té caràcter confidencial sobre la base del secret professional</w:t>
      </w:r>
      <w:r w:rsidR="00717FB6" w:rsidRPr="0000752C">
        <w:rPr>
          <w:lang w:val="ca-ES"/>
        </w:rPr>
        <w:t>.</w:t>
      </w:r>
    </w:p>
    <w:bookmarkEnd w:id="11"/>
    <w:p w:rsidR="00C07FD8" w:rsidRDefault="00C07FD8" w:rsidP="00DF3115"/>
    <w:p w:rsidR="00C07FD8" w:rsidRDefault="00C07FD8" w:rsidP="00DF3115"/>
    <w:p w:rsidR="00C07FD8" w:rsidRDefault="00C07FD8" w:rsidP="00DF3115"/>
    <w:p w:rsidR="00C07FD8" w:rsidRDefault="00C07FD8" w:rsidP="00DF3115"/>
    <w:p w:rsidR="00C07FD8" w:rsidRDefault="00C07FD8" w:rsidP="00DF3115"/>
    <w:p w:rsidR="00E97ACD" w:rsidRPr="0000752C" w:rsidRDefault="00A369B8" w:rsidP="00DF3115">
      <w:r w:rsidRPr="0000752C">
        <w:lastRenderedPageBreak/>
        <w:t>Si no s’informa, cal justificar-ho</w:t>
      </w:r>
      <w:r w:rsidR="00717FB6" w:rsidRPr="0000752C">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717FB6" w:rsidRPr="0000752C" w:rsidTr="00A35B16">
        <w:trPr>
          <w:tblHeader/>
        </w:trPr>
        <w:tc>
          <w:tcPr>
            <w:tcW w:w="7371" w:type="dxa"/>
            <w:tcBorders>
              <w:bottom w:val="single" w:sz="4" w:space="0" w:color="auto"/>
            </w:tcBorders>
            <w:vAlign w:val="center"/>
          </w:tcPr>
          <w:p w:rsidR="00717FB6" w:rsidRPr="0000752C" w:rsidRDefault="00A369B8" w:rsidP="0004000D">
            <w:pPr>
              <w:spacing w:before="120" w:after="120"/>
              <w:rPr>
                <w:rFonts w:cs="Arial"/>
                <w:sz w:val="20"/>
              </w:rPr>
            </w:pPr>
            <w:r w:rsidRPr="0000752C">
              <w:rPr>
                <w:rFonts w:cs="Arial"/>
                <w:sz w:val="20"/>
              </w:rPr>
              <w:t>S’aplica el dret d’informació a totes les dades tractades</w:t>
            </w:r>
            <w:r w:rsidR="00717FB6" w:rsidRPr="0000752C">
              <w:rPr>
                <w:rFonts w:cs="Arial"/>
                <w:sz w:val="20"/>
              </w:rPr>
              <w:t>?</w:t>
            </w:r>
          </w:p>
        </w:tc>
        <w:tc>
          <w:tcPr>
            <w:tcW w:w="1701" w:type="dxa"/>
            <w:tcBorders>
              <w:bottom w:val="single" w:sz="4" w:space="0" w:color="auto"/>
            </w:tcBorders>
            <w:vAlign w:val="center"/>
          </w:tcPr>
          <w:p w:rsidR="00717FB6" w:rsidRPr="0000752C" w:rsidRDefault="00717FB6" w:rsidP="0004000D">
            <w:pPr>
              <w:spacing w:before="120" w:after="120"/>
              <w:rPr>
                <w:rFonts w:cs="Arial"/>
                <w:sz w:val="20"/>
              </w:rPr>
            </w:pPr>
          </w:p>
        </w:tc>
      </w:tr>
      <w:tr w:rsidR="00717FB6" w:rsidRPr="0000752C" w:rsidTr="0004000D">
        <w:tc>
          <w:tcPr>
            <w:tcW w:w="9072" w:type="dxa"/>
            <w:gridSpan w:val="2"/>
            <w:tcBorders>
              <w:top w:val="single" w:sz="4" w:space="0" w:color="auto"/>
              <w:bottom w:val="single" w:sz="12" w:space="0" w:color="auto"/>
            </w:tcBorders>
            <w:vAlign w:val="center"/>
          </w:tcPr>
          <w:p w:rsidR="00717FB6" w:rsidRPr="0000752C" w:rsidRDefault="00A369B8" w:rsidP="0004000D">
            <w:pPr>
              <w:spacing w:before="120" w:after="120"/>
              <w:rPr>
                <w:rFonts w:cs="Arial"/>
                <w:b/>
                <w:sz w:val="20"/>
              </w:rPr>
            </w:pPr>
            <w:r w:rsidRPr="0000752C">
              <w:rPr>
                <w:rFonts w:cs="Arial"/>
                <w:b/>
                <w:sz w:val="20"/>
              </w:rPr>
              <w:t>Si aplica alguna exempció al dret d’informació, cal dir quina, a quines dades i justificar el perquè</w:t>
            </w:r>
            <w:r w:rsidR="00717FB6" w:rsidRPr="0000752C">
              <w:rPr>
                <w:rFonts w:cs="Arial"/>
                <w:b/>
                <w:sz w:val="20"/>
              </w:rPr>
              <w:t>.</w:t>
            </w:r>
          </w:p>
        </w:tc>
      </w:tr>
      <w:tr w:rsidR="00F555E9" w:rsidRPr="0000752C" w:rsidTr="0004000D">
        <w:trPr>
          <w:trHeight w:val="1296"/>
        </w:trPr>
        <w:tc>
          <w:tcPr>
            <w:tcW w:w="9072" w:type="dxa"/>
            <w:gridSpan w:val="2"/>
            <w:tcBorders>
              <w:top w:val="single" w:sz="12" w:space="0" w:color="auto"/>
              <w:bottom w:val="single" w:sz="12" w:space="0" w:color="auto"/>
            </w:tcBorders>
            <w:shd w:val="pct5" w:color="auto" w:fill="auto"/>
            <w:vAlign w:val="center"/>
          </w:tcPr>
          <w:p w:rsidR="00F555E9" w:rsidRPr="0000752C" w:rsidRDefault="00F555E9" w:rsidP="0004000D">
            <w:pPr>
              <w:spacing w:before="120" w:after="120"/>
              <w:rPr>
                <w:rFonts w:cs="Arial"/>
                <w:b/>
                <w:sz w:val="20"/>
              </w:rPr>
            </w:pPr>
          </w:p>
        </w:tc>
      </w:tr>
    </w:tbl>
    <w:p w:rsidR="00717FB6" w:rsidRPr="0000752C" w:rsidRDefault="00A369B8" w:rsidP="00DF3115">
      <w:pPr>
        <w:spacing w:before="240"/>
        <w:rPr>
          <w:rFonts w:cs="Arial"/>
        </w:rPr>
      </w:pPr>
      <w:r w:rsidRPr="0000752C">
        <w:rPr>
          <w:rFonts w:cs="Arial"/>
        </w:rPr>
        <w:t>Si s’informa les persones interessades, el Reglament determina quan cal fer-ho</w:t>
      </w:r>
      <w:r w:rsidRPr="0000752C">
        <w:rPr>
          <w:rStyle w:val="Refernciadenotaapeudepgina"/>
          <w:rFonts w:cs="Arial"/>
          <w:vertAlign w:val="baseline"/>
        </w:rPr>
        <w:t xml:space="preserve"> </w:t>
      </w:r>
      <w:r w:rsidR="00717FB6" w:rsidRPr="0000752C">
        <w:rPr>
          <w:rStyle w:val="Refernciadenotaapeudepgina"/>
          <w:rFonts w:cs="Arial"/>
        </w:rPr>
        <w:footnoteReference w:id="1"/>
      </w:r>
      <w:r w:rsidR="00717FB6" w:rsidRPr="0000752C">
        <w:rPr>
          <w:rFonts w:cs="Arial"/>
        </w:rPr>
        <w:t xml:space="preserve">. </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00752C" w:rsidTr="00A35B16">
        <w:trPr>
          <w:tblHeader/>
        </w:trPr>
        <w:tc>
          <w:tcPr>
            <w:tcW w:w="7371" w:type="dxa"/>
            <w:tcBorders>
              <w:bottom w:val="single" w:sz="4" w:space="0" w:color="auto"/>
            </w:tcBorders>
            <w:vAlign w:val="center"/>
          </w:tcPr>
          <w:p w:rsidR="00DB2F9B" w:rsidRPr="0000752C" w:rsidRDefault="00A369B8" w:rsidP="0004000D">
            <w:pPr>
              <w:spacing w:before="120" w:after="120"/>
              <w:rPr>
                <w:rFonts w:cs="Arial"/>
                <w:sz w:val="20"/>
              </w:rPr>
            </w:pPr>
            <w:r w:rsidRPr="0000752C">
              <w:rPr>
                <w:rFonts w:cs="Arial"/>
                <w:sz w:val="20"/>
              </w:rPr>
              <w:t>Si les dades es recullen directament de les persones interessades, en el moment de recollir-les</w:t>
            </w:r>
            <w:r w:rsidR="00DB2F9B" w:rsidRPr="0000752C">
              <w:rPr>
                <w:rFonts w:cs="Arial"/>
                <w:sz w:val="20"/>
              </w:rPr>
              <w:t>.</w:t>
            </w:r>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BE3E12" w:rsidRPr="0000752C" w:rsidTr="0004000D">
        <w:tc>
          <w:tcPr>
            <w:tcW w:w="9072" w:type="dxa"/>
            <w:gridSpan w:val="2"/>
            <w:tcBorders>
              <w:top w:val="single" w:sz="4" w:space="0" w:color="auto"/>
              <w:bottom w:val="single" w:sz="4" w:space="0" w:color="auto"/>
            </w:tcBorders>
            <w:shd w:val="clear" w:color="auto" w:fill="auto"/>
            <w:vAlign w:val="center"/>
          </w:tcPr>
          <w:p w:rsidR="00BE3E12" w:rsidRPr="0000752C" w:rsidRDefault="00A369B8" w:rsidP="0004000D">
            <w:pPr>
              <w:spacing w:before="120" w:after="120"/>
              <w:rPr>
                <w:rFonts w:cs="Arial"/>
                <w:b/>
                <w:sz w:val="20"/>
              </w:rPr>
            </w:pPr>
            <w:r w:rsidRPr="0000752C">
              <w:rPr>
                <w:rFonts w:cs="Arial"/>
                <w:b/>
                <w:sz w:val="20"/>
              </w:rPr>
              <w:t>Si les dades es recullen indirectament, cal complir les condicions següents</w:t>
            </w:r>
            <w:r w:rsidR="00BE3E12" w:rsidRPr="0000752C">
              <w:rPr>
                <w:rFonts w:cs="Arial"/>
                <w:b/>
                <w:sz w:val="20"/>
              </w:rPr>
              <w:t>:</w:t>
            </w:r>
          </w:p>
        </w:tc>
      </w:tr>
      <w:tr w:rsidR="00DB2F9B" w:rsidRPr="0000752C" w:rsidTr="0004000D">
        <w:tc>
          <w:tcPr>
            <w:tcW w:w="7371" w:type="dxa"/>
            <w:tcBorders>
              <w:top w:val="single" w:sz="4" w:space="0" w:color="auto"/>
            </w:tcBorders>
            <w:shd w:val="clear" w:color="auto" w:fill="FFFFFF" w:themeFill="background1"/>
            <w:vAlign w:val="center"/>
          </w:tcPr>
          <w:p w:rsidR="00DB2F9B" w:rsidRPr="0000752C" w:rsidRDefault="00A369B8" w:rsidP="0004000D">
            <w:pPr>
              <w:spacing w:before="120" w:after="120"/>
              <w:jc w:val="both"/>
              <w:rPr>
                <w:rFonts w:cs="Arial"/>
                <w:sz w:val="20"/>
              </w:rPr>
            </w:pPr>
            <w:r w:rsidRPr="0000752C">
              <w:rPr>
                <w:rFonts w:cs="Arial"/>
                <w:sz w:val="20"/>
              </w:rPr>
              <w:t>En un període raonable de temps i no superior a un mes</w:t>
            </w:r>
            <w:r w:rsidR="00DB2F9B" w:rsidRPr="0000752C">
              <w:rPr>
                <w:rFonts w:cs="Arial"/>
                <w:sz w:val="20"/>
              </w:rPr>
              <w:t>.</w:t>
            </w:r>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B2F9B" w:rsidRPr="0000752C" w:rsidTr="0004000D">
        <w:tc>
          <w:tcPr>
            <w:tcW w:w="7371" w:type="dxa"/>
            <w:shd w:val="clear" w:color="auto" w:fill="FFFFFF" w:themeFill="background1"/>
            <w:vAlign w:val="center"/>
          </w:tcPr>
          <w:p w:rsidR="00DB2F9B" w:rsidRPr="0000752C" w:rsidRDefault="00A369B8" w:rsidP="0004000D">
            <w:pPr>
              <w:spacing w:before="120" w:after="120"/>
              <w:rPr>
                <w:rFonts w:cs="Arial"/>
                <w:sz w:val="20"/>
              </w:rPr>
            </w:pPr>
            <w:bookmarkStart w:id="12" w:name="_Hlk15904255"/>
            <w:r w:rsidRPr="0000752C">
              <w:rPr>
                <w:rFonts w:cs="Arial"/>
                <w:sz w:val="20"/>
              </w:rPr>
              <w:t xml:space="preserve">Si ens comuniquem amb les persones interessades, com a molt tard en el </w:t>
            </w:r>
            <w:r w:rsidRPr="0000752C">
              <w:rPr>
                <w:rFonts w:cs="Arial"/>
                <w:sz w:val="20"/>
              </w:rPr>
              <w:br/>
              <w:t>moment de la primera comunicació</w:t>
            </w:r>
            <w:r w:rsidR="00DB2F9B" w:rsidRPr="0000752C">
              <w:rPr>
                <w:rFonts w:cs="Arial"/>
                <w:sz w:val="20"/>
              </w:rPr>
              <w:t>.</w:t>
            </w:r>
            <w:bookmarkEnd w:id="12"/>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B2F9B" w:rsidRPr="0000752C" w:rsidTr="0004000D">
        <w:tc>
          <w:tcPr>
            <w:tcW w:w="7371" w:type="dxa"/>
            <w:shd w:val="clear" w:color="auto" w:fill="FFFFFF" w:themeFill="background1"/>
            <w:vAlign w:val="center"/>
          </w:tcPr>
          <w:p w:rsidR="00DB2F9B" w:rsidRPr="0000752C" w:rsidRDefault="00A369B8" w:rsidP="0004000D">
            <w:pPr>
              <w:spacing w:before="120" w:after="120"/>
              <w:jc w:val="both"/>
              <w:rPr>
                <w:rFonts w:cs="Arial"/>
                <w:sz w:val="20"/>
              </w:rPr>
            </w:pPr>
            <w:r w:rsidRPr="0000752C">
              <w:rPr>
                <w:rFonts w:cs="Arial"/>
                <w:sz w:val="20"/>
              </w:rPr>
              <w:t>Si es volen comunicar les dades a tercers, abans de comunicar-les</w:t>
            </w:r>
            <w:r w:rsidR="00DB2F9B" w:rsidRPr="0000752C">
              <w:rPr>
                <w:rFonts w:cs="Arial"/>
                <w:sz w:val="20"/>
              </w:rPr>
              <w:t>.</w:t>
            </w:r>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BE3E12" w:rsidP="00DF3115">
      <w:pPr>
        <w:pStyle w:val="Ttol2"/>
        <w:ind w:left="0" w:firstLine="0"/>
        <w:rPr>
          <w:lang w:val="ca-ES"/>
        </w:rPr>
      </w:pPr>
      <w:r w:rsidRPr="0000752C">
        <w:rPr>
          <w:lang w:val="ca-ES"/>
        </w:rPr>
        <w:t xml:space="preserve">3.3 </w:t>
      </w:r>
      <w:r w:rsidR="00A369B8" w:rsidRPr="0000752C">
        <w:rPr>
          <w:lang w:val="ca-ES"/>
        </w:rPr>
        <w:t>Controls per garantir el dret d’accés</w:t>
      </w:r>
    </w:p>
    <w:p w:rsidR="00717FB6" w:rsidRPr="0000752C" w:rsidRDefault="00A369B8" w:rsidP="00C07FD8">
      <w:pPr>
        <w:spacing w:after="0"/>
        <w:rPr>
          <w:rFonts w:cs="Arial"/>
        </w:rPr>
      </w:pPr>
      <w:bookmarkStart w:id="13" w:name="_Hlk12447803"/>
      <w:r w:rsidRPr="0000752C">
        <w:rPr>
          <w:rFonts w:cs="Arial"/>
        </w:rPr>
        <w:t>La persona interessada té el dret d’obtenir del responsable del tractament la confirmació que s’estan tractant les seves dades i, en aquest cas, el dret d’accés a les dades personals i a la informació següent</w:t>
      </w:r>
      <w:r w:rsidR="00717FB6" w:rsidRPr="0000752C">
        <w:rPr>
          <w:rFonts w:cs="Arial"/>
        </w:rPr>
        <w:t>:</w:t>
      </w:r>
      <w:bookmarkEnd w:id="13"/>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00752C" w:rsidTr="00C07FD8">
        <w:trPr>
          <w:tblHeader/>
        </w:trPr>
        <w:tc>
          <w:tcPr>
            <w:tcW w:w="7371" w:type="dxa"/>
            <w:tcBorders>
              <w:top w:val="nil"/>
              <w:bottom w:val="single" w:sz="8" w:space="0" w:color="auto"/>
              <w:right w:val="nil"/>
            </w:tcBorders>
            <w:vAlign w:val="center"/>
          </w:tcPr>
          <w:p w:rsidR="00DB2F9B" w:rsidRPr="0000752C" w:rsidRDefault="00DB2F9B" w:rsidP="00C07FD8">
            <w:pPr>
              <w:spacing w:after="0"/>
              <w:rPr>
                <w:rFonts w:cs="Arial"/>
                <w:sz w:val="20"/>
              </w:rPr>
            </w:pPr>
            <w:bookmarkStart w:id="14" w:name="_Hlk12449262"/>
          </w:p>
        </w:tc>
        <w:tc>
          <w:tcPr>
            <w:tcW w:w="1701" w:type="dxa"/>
            <w:tcBorders>
              <w:top w:val="nil"/>
              <w:left w:val="nil"/>
              <w:bottom w:val="single" w:sz="8" w:space="0" w:color="auto"/>
            </w:tcBorders>
            <w:vAlign w:val="center"/>
          </w:tcPr>
          <w:p w:rsidR="00DB2F9B" w:rsidRPr="0000752C" w:rsidRDefault="00DB2F9B" w:rsidP="0004000D">
            <w:pPr>
              <w:spacing w:before="120" w:after="120"/>
              <w:rPr>
                <w:rFonts w:cs="Arial"/>
              </w:rPr>
            </w:pPr>
          </w:p>
        </w:tc>
      </w:tr>
      <w:tr w:rsidR="00C07FD8" w:rsidRPr="0000752C" w:rsidTr="00C07FD8">
        <w:trPr>
          <w:tblHeader/>
        </w:trPr>
        <w:tc>
          <w:tcPr>
            <w:tcW w:w="7371" w:type="dxa"/>
            <w:tcBorders>
              <w:top w:val="single" w:sz="8" w:space="0" w:color="auto"/>
              <w:bottom w:val="single" w:sz="4" w:space="0" w:color="auto"/>
            </w:tcBorders>
            <w:vAlign w:val="center"/>
          </w:tcPr>
          <w:p w:rsidR="00C07FD8" w:rsidRPr="0000752C" w:rsidRDefault="00C07FD8" w:rsidP="00C07FD8">
            <w:pPr>
              <w:spacing w:before="120" w:after="120"/>
              <w:rPr>
                <w:rFonts w:cs="Arial"/>
                <w:sz w:val="20"/>
              </w:rPr>
            </w:pPr>
            <w:r w:rsidRPr="0000752C">
              <w:rPr>
                <w:rFonts w:cs="Arial"/>
                <w:sz w:val="20"/>
              </w:rPr>
              <w:t>La finalitat del tractament</w:t>
            </w:r>
          </w:p>
        </w:tc>
        <w:tc>
          <w:tcPr>
            <w:tcW w:w="1701" w:type="dxa"/>
            <w:tcBorders>
              <w:top w:val="single" w:sz="8" w:space="0" w:color="auto"/>
              <w:bottom w:val="single" w:sz="4" w:space="0" w:color="auto"/>
            </w:tcBorders>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C07FD8">
        <w:tc>
          <w:tcPr>
            <w:tcW w:w="7371" w:type="dxa"/>
            <w:tcBorders>
              <w:top w:val="single" w:sz="4" w:space="0" w:color="auto"/>
            </w:tcBorders>
            <w:vAlign w:val="center"/>
          </w:tcPr>
          <w:p w:rsidR="00C07FD8" w:rsidRPr="0000752C" w:rsidRDefault="00C07FD8" w:rsidP="00C07FD8">
            <w:pPr>
              <w:spacing w:before="120" w:after="120"/>
              <w:rPr>
                <w:rFonts w:cs="Arial"/>
                <w:sz w:val="20"/>
              </w:rPr>
            </w:pPr>
            <w:r w:rsidRPr="0000752C">
              <w:rPr>
                <w:rFonts w:cs="Arial"/>
                <w:sz w:val="20"/>
              </w:rPr>
              <w:t>Les categories de dades tractades</w:t>
            </w:r>
          </w:p>
        </w:tc>
        <w:tc>
          <w:tcPr>
            <w:tcW w:w="1701" w:type="dxa"/>
            <w:tcBorders>
              <w:top w:val="single" w:sz="4" w:space="0" w:color="auto"/>
            </w:tcBorders>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04000D">
        <w:tc>
          <w:tcPr>
            <w:tcW w:w="7371" w:type="dxa"/>
            <w:vAlign w:val="center"/>
          </w:tcPr>
          <w:p w:rsidR="00C07FD8" w:rsidRPr="0000752C" w:rsidRDefault="00C07FD8" w:rsidP="00C07FD8">
            <w:pPr>
              <w:spacing w:before="120" w:after="120"/>
              <w:rPr>
                <w:rFonts w:cs="Arial"/>
                <w:sz w:val="20"/>
              </w:rPr>
            </w:pPr>
            <w:r w:rsidRPr="0000752C">
              <w:rPr>
                <w:rFonts w:cs="Arial"/>
                <w:sz w:val="20"/>
              </w:rPr>
              <w:t>Les persones destinatàries de les dades</w:t>
            </w:r>
          </w:p>
        </w:tc>
        <w:tc>
          <w:tcPr>
            <w:tcW w:w="1701" w:type="dxa"/>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04000D">
        <w:tc>
          <w:tcPr>
            <w:tcW w:w="7371" w:type="dxa"/>
            <w:vAlign w:val="center"/>
          </w:tcPr>
          <w:p w:rsidR="00C07FD8" w:rsidRPr="0000752C" w:rsidRDefault="00C07FD8" w:rsidP="00C07FD8">
            <w:pPr>
              <w:spacing w:before="120" w:after="120"/>
              <w:rPr>
                <w:rFonts w:cs="Arial"/>
                <w:sz w:val="20"/>
              </w:rPr>
            </w:pPr>
            <w:r w:rsidRPr="0000752C">
              <w:rPr>
                <w:rFonts w:cs="Arial"/>
                <w:sz w:val="20"/>
              </w:rPr>
              <w:t>El termini de conservació de les dades</w:t>
            </w:r>
          </w:p>
        </w:tc>
        <w:tc>
          <w:tcPr>
            <w:tcW w:w="1701" w:type="dxa"/>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04000D">
        <w:tc>
          <w:tcPr>
            <w:tcW w:w="7371" w:type="dxa"/>
            <w:vAlign w:val="center"/>
          </w:tcPr>
          <w:p w:rsidR="00C07FD8" w:rsidRPr="0000752C" w:rsidRDefault="00C07FD8" w:rsidP="00C07FD8">
            <w:pPr>
              <w:spacing w:before="120" w:after="120"/>
              <w:rPr>
                <w:rFonts w:cs="Arial"/>
                <w:sz w:val="20"/>
              </w:rPr>
            </w:pPr>
            <w:r w:rsidRPr="0000752C">
              <w:rPr>
                <w:rFonts w:cs="Arial"/>
                <w:sz w:val="20"/>
              </w:rPr>
              <w:t>Els drets a rectificar i suprimir les dades</w:t>
            </w:r>
          </w:p>
        </w:tc>
        <w:tc>
          <w:tcPr>
            <w:tcW w:w="1701" w:type="dxa"/>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04000D">
        <w:tc>
          <w:tcPr>
            <w:tcW w:w="7371" w:type="dxa"/>
            <w:vAlign w:val="center"/>
          </w:tcPr>
          <w:p w:rsidR="00C07FD8" w:rsidRPr="0000752C" w:rsidRDefault="00C07FD8" w:rsidP="00C07FD8">
            <w:pPr>
              <w:spacing w:before="120" w:after="120"/>
              <w:rPr>
                <w:rFonts w:cs="Arial"/>
                <w:sz w:val="20"/>
              </w:rPr>
            </w:pPr>
            <w:r w:rsidRPr="0000752C">
              <w:rPr>
                <w:rFonts w:cs="Arial"/>
                <w:sz w:val="20"/>
              </w:rPr>
              <w:lastRenderedPageBreak/>
              <w:t>Els drets a limitar i oposar-se al tractament</w:t>
            </w:r>
          </w:p>
        </w:tc>
        <w:tc>
          <w:tcPr>
            <w:tcW w:w="1701" w:type="dxa"/>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04000D">
        <w:tc>
          <w:tcPr>
            <w:tcW w:w="7371" w:type="dxa"/>
            <w:vAlign w:val="center"/>
          </w:tcPr>
          <w:p w:rsidR="00C07FD8" w:rsidRPr="0000752C" w:rsidRDefault="00C07FD8" w:rsidP="00C07FD8">
            <w:pPr>
              <w:spacing w:before="120" w:after="120"/>
              <w:rPr>
                <w:rFonts w:cs="Arial"/>
                <w:sz w:val="20"/>
              </w:rPr>
            </w:pPr>
            <w:r w:rsidRPr="0000752C">
              <w:rPr>
                <w:rFonts w:cs="Arial"/>
                <w:sz w:val="20"/>
              </w:rPr>
              <w:t>El dret a reclamar davant una autoritat de control</w:t>
            </w:r>
          </w:p>
        </w:tc>
        <w:tc>
          <w:tcPr>
            <w:tcW w:w="1701" w:type="dxa"/>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04000D">
        <w:tc>
          <w:tcPr>
            <w:tcW w:w="7371" w:type="dxa"/>
            <w:vAlign w:val="center"/>
          </w:tcPr>
          <w:p w:rsidR="00C07FD8" w:rsidRPr="0000752C" w:rsidRDefault="00C07FD8" w:rsidP="00C07FD8">
            <w:pPr>
              <w:spacing w:before="120" w:after="120"/>
              <w:rPr>
                <w:rFonts w:cs="Arial"/>
                <w:sz w:val="20"/>
              </w:rPr>
            </w:pPr>
            <w:r w:rsidRPr="0000752C">
              <w:rPr>
                <w:rFonts w:cs="Arial"/>
                <w:sz w:val="20"/>
              </w:rPr>
              <w:t>Si les dades no s’han obtingut de la persona interessada, l’origen de les dades</w:t>
            </w:r>
          </w:p>
        </w:tc>
        <w:tc>
          <w:tcPr>
            <w:tcW w:w="1701" w:type="dxa"/>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04000D">
        <w:tc>
          <w:tcPr>
            <w:tcW w:w="7371" w:type="dxa"/>
            <w:vAlign w:val="center"/>
          </w:tcPr>
          <w:p w:rsidR="00C07FD8" w:rsidRPr="0000752C" w:rsidRDefault="00C07FD8" w:rsidP="00C07FD8">
            <w:pPr>
              <w:spacing w:before="120" w:after="120"/>
              <w:rPr>
                <w:rFonts w:cs="Arial"/>
                <w:sz w:val="20"/>
              </w:rPr>
            </w:pPr>
            <w:r w:rsidRPr="0000752C">
              <w:rPr>
                <w:rFonts w:cs="Arial"/>
                <w:sz w:val="20"/>
              </w:rPr>
              <w:t>L’existència de decisions automatitzades, si escau</w:t>
            </w:r>
          </w:p>
        </w:tc>
        <w:tc>
          <w:tcPr>
            <w:tcW w:w="1701" w:type="dxa"/>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C07FD8" w:rsidRPr="0000752C" w:rsidTr="0004000D">
        <w:tc>
          <w:tcPr>
            <w:tcW w:w="7371" w:type="dxa"/>
            <w:vAlign w:val="center"/>
          </w:tcPr>
          <w:p w:rsidR="00C07FD8" w:rsidRPr="0000752C" w:rsidRDefault="00C07FD8" w:rsidP="00C07FD8">
            <w:pPr>
              <w:spacing w:before="120" w:after="120"/>
              <w:rPr>
                <w:rFonts w:cs="Arial"/>
                <w:sz w:val="20"/>
              </w:rPr>
            </w:pPr>
            <w:r w:rsidRPr="0000752C">
              <w:rPr>
                <w:rFonts w:cs="Arial"/>
                <w:sz w:val="20"/>
              </w:rPr>
              <w:t>Garanties en la transferència de dades fora de la UE, si escau</w:t>
            </w:r>
          </w:p>
        </w:tc>
        <w:tc>
          <w:tcPr>
            <w:tcW w:w="1701" w:type="dxa"/>
            <w:vAlign w:val="center"/>
          </w:tcPr>
          <w:p w:rsidR="00C07FD8" w:rsidRPr="0000752C" w:rsidRDefault="00C07FD8" w:rsidP="00C07FD8">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bookmarkEnd w:id="14"/>
    <w:p w:rsidR="00717FB6" w:rsidRPr="0000752C" w:rsidRDefault="00A369B8" w:rsidP="00DF3115">
      <w:pPr>
        <w:spacing w:before="240"/>
        <w:rPr>
          <w:rFonts w:cs="Arial"/>
        </w:rPr>
      </w:pPr>
      <w:r w:rsidRPr="0000752C">
        <w:rPr>
          <w:rFonts w:cs="Arial"/>
        </w:rPr>
        <w:t>A banda de conèixer quina informació s’ha de transmetre a les persones interessades, cal assegurar-se que es donen les condicions per fer efectiu el dret d’accés</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00752C" w:rsidTr="00A35B16">
        <w:trPr>
          <w:tblHeader/>
        </w:trPr>
        <w:tc>
          <w:tcPr>
            <w:tcW w:w="7371" w:type="dxa"/>
            <w:vAlign w:val="center"/>
          </w:tcPr>
          <w:p w:rsidR="00DB2F9B" w:rsidRPr="0000752C" w:rsidRDefault="00A369B8" w:rsidP="0004000D">
            <w:pPr>
              <w:spacing w:before="120" w:after="120"/>
              <w:rPr>
                <w:rFonts w:cs="Arial"/>
                <w:sz w:val="20"/>
              </w:rPr>
            </w:pPr>
            <w:r w:rsidRPr="0000752C">
              <w:rPr>
                <w:rFonts w:cs="Arial"/>
                <w:sz w:val="20"/>
              </w:rPr>
              <w:t>S’ha establert un procediment estàndard per la gestió de sol·licituds d’accés?</w:t>
            </w:r>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B2F9B" w:rsidRPr="0000752C" w:rsidTr="0004000D">
        <w:tc>
          <w:tcPr>
            <w:tcW w:w="7371" w:type="dxa"/>
            <w:vAlign w:val="center"/>
          </w:tcPr>
          <w:p w:rsidR="00DB2F9B" w:rsidRPr="0000752C" w:rsidRDefault="001D280A" w:rsidP="0004000D">
            <w:pPr>
              <w:spacing w:before="120" w:after="120"/>
              <w:rPr>
                <w:rFonts w:cs="Arial"/>
                <w:sz w:val="20"/>
              </w:rPr>
            </w:pPr>
            <w:r w:rsidRPr="0000752C">
              <w:rPr>
                <w:rFonts w:cs="Arial"/>
                <w:sz w:val="20"/>
              </w:rPr>
              <w:t>El personal que tracta amb les persones interessades té la formació necessària per reconèixer les sol·licituds d’accés</w:t>
            </w:r>
            <w:r w:rsidR="00DB2F9B" w:rsidRPr="0000752C">
              <w:rPr>
                <w:rFonts w:cs="Arial"/>
                <w:sz w:val="20"/>
              </w:rPr>
              <w:t>?</w:t>
            </w:r>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A900FF" w:rsidP="00DF3115">
      <w:pPr>
        <w:pStyle w:val="Ttol2"/>
        <w:ind w:left="0" w:firstLine="0"/>
        <w:rPr>
          <w:lang w:val="ca-ES"/>
        </w:rPr>
      </w:pPr>
      <w:r w:rsidRPr="0000752C">
        <w:rPr>
          <w:lang w:val="ca-ES"/>
        </w:rPr>
        <w:t xml:space="preserve">3.4 </w:t>
      </w:r>
      <w:r w:rsidR="001D280A" w:rsidRPr="0000752C">
        <w:rPr>
          <w:lang w:val="ca-ES"/>
        </w:rPr>
        <w:t>Controls per garantir el dret de rectificació</w:t>
      </w:r>
    </w:p>
    <w:p w:rsidR="00717FB6" w:rsidRPr="0000752C" w:rsidRDefault="001D280A" w:rsidP="00DF3115">
      <w:pPr>
        <w:rPr>
          <w:rFonts w:cs="Arial"/>
        </w:rPr>
      </w:pPr>
      <w:r w:rsidRPr="0000752C">
        <w:rPr>
          <w:rFonts w:cs="Arial"/>
        </w:rPr>
        <w:t>Les persones tenen el dret a que és rectifiquin les seves dades, si aquestes no són exactes</w:t>
      </w:r>
      <w:r w:rsidR="00717FB6" w:rsidRPr="0000752C">
        <w:rPr>
          <w:rFonts w:cs="Arial"/>
        </w:rPr>
        <w:t xml:space="preserve">. </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00752C" w:rsidTr="00A35B16">
        <w:trPr>
          <w:tblHeader/>
        </w:trPr>
        <w:tc>
          <w:tcPr>
            <w:tcW w:w="7371" w:type="dxa"/>
            <w:vAlign w:val="center"/>
          </w:tcPr>
          <w:p w:rsidR="00DB2F9B" w:rsidRPr="0000752C" w:rsidRDefault="001D280A" w:rsidP="0004000D">
            <w:pPr>
              <w:spacing w:before="120" w:after="120"/>
              <w:rPr>
                <w:rFonts w:cs="Arial"/>
                <w:sz w:val="20"/>
              </w:rPr>
            </w:pPr>
            <w:r w:rsidRPr="0000752C">
              <w:rPr>
                <w:rFonts w:cs="Arial"/>
                <w:sz w:val="20"/>
              </w:rPr>
              <w:t>S’ha establert un procediment per la gestió de sol·licituds de rectificació?</w:t>
            </w:r>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B2F9B" w:rsidRPr="0000752C" w:rsidTr="0004000D">
        <w:trPr>
          <w:trHeight w:val="77"/>
        </w:trPr>
        <w:tc>
          <w:tcPr>
            <w:tcW w:w="7371" w:type="dxa"/>
            <w:vAlign w:val="center"/>
          </w:tcPr>
          <w:p w:rsidR="00DB2F9B" w:rsidRPr="0000752C" w:rsidRDefault="001D280A" w:rsidP="0004000D">
            <w:pPr>
              <w:spacing w:before="120" w:after="120"/>
              <w:rPr>
                <w:rFonts w:cs="Arial"/>
                <w:sz w:val="20"/>
              </w:rPr>
            </w:pPr>
            <w:r w:rsidRPr="0000752C">
              <w:rPr>
                <w:rFonts w:cs="Arial"/>
                <w:sz w:val="20"/>
              </w:rPr>
              <w:t>El personal que tracta amb les persones interessades té la formació necessària per reconèixer les sol·licituds de rectificació</w:t>
            </w:r>
            <w:r w:rsidR="00DB2F9B" w:rsidRPr="0000752C">
              <w:rPr>
                <w:rFonts w:cs="Arial"/>
                <w:sz w:val="20"/>
              </w:rPr>
              <w:t>?</w:t>
            </w:r>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D280A" w:rsidP="00DF3115">
      <w:pPr>
        <w:spacing w:before="240"/>
        <w:rPr>
          <w:rFonts w:cs="Arial"/>
        </w:rPr>
      </w:pPr>
      <w:r w:rsidRPr="0000752C">
        <w:rPr>
          <w:rFonts w:cs="Arial"/>
        </w:rPr>
        <w:t>Si el responsable ha compartit les dades, cal que informi les persones destinatàries sobre la rectificació</w:t>
      </w:r>
      <w:r w:rsidR="00717FB6" w:rsidRPr="0000752C">
        <w:rPr>
          <w:rFonts w:cs="Arial"/>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371"/>
        <w:gridCol w:w="1701"/>
      </w:tblGrid>
      <w:tr w:rsidR="00DB2F9B" w:rsidRPr="0000752C" w:rsidTr="00A35B16">
        <w:trPr>
          <w:tblHeader/>
        </w:trPr>
        <w:tc>
          <w:tcPr>
            <w:tcW w:w="7371" w:type="dxa"/>
            <w:vAlign w:val="center"/>
          </w:tcPr>
          <w:p w:rsidR="00DB2F9B" w:rsidRPr="0000752C" w:rsidRDefault="001D280A" w:rsidP="0004000D">
            <w:pPr>
              <w:spacing w:before="120" w:after="120"/>
              <w:rPr>
                <w:rFonts w:cs="Arial"/>
                <w:sz w:val="20"/>
              </w:rPr>
            </w:pPr>
            <w:r w:rsidRPr="0000752C">
              <w:rPr>
                <w:rFonts w:cs="Arial"/>
                <w:sz w:val="20"/>
              </w:rPr>
              <w:t>S’ha establert un procediment per notificar la rectificació a les persones destinatàries?</w:t>
            </w:r>
          </w:p>
        </w:tc>
        <w:tc>
          <w:tcPr>
            <w:tcW w:w="1701"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C07FD8" w:rsidRDefault="00C07FD8" w:rsidP="00C07FD8"/>
    <w:p w:rsidR="00C07FD8" w:rsidRDefault="00C07FD8" w:rsidP="00C07FD8"/>
    <w:p w:rsidR="00C07FD8" w:rsidRDefault="00C07FD8" w:rsidP="00C07FD8"/>
    <w:p w:rsidR="00C07FD8" w:rsidRDefault="00C07FD8" w:rsidP="00C07FD8"/>
    <w:p w:rsidR="00717FB6" w:rsidRPr="0000752C" w:rsidRDefault="00A900FF" w:rsidP="00DF3115">
      <w:pPr>
        <w:pStyle w:val="Ttol2"/>
        <w:ind w:left="0" w:firstLine="0"/>
        <w:rPr>
          <w:lang w:val="ca-ES"/>
        </w:rPr>
      </w:pPr>
      <w:r w:rsidRPr="0000752C">
        <w:rPr>
          <w:lang w:val="ca-ES"/>
        </w:rPr>
        <w:lastRenderedPageBreak/>
        <w:t xml:space="preserve">3.5 </w:t>
      </w:r>
      <w:r w:rsidR="001D280A" w:rsidRPr="0000752C">
        <w:rPr>
          <w:lang w:val="ca-ES"/>
        </w:rPr>
        <w:t>Dret de supressió</w:t>
      </w:r>
    </w:p>
    <w:p w:rsidR="00717FB6" w:rsidRPr="0000752C" w:rsidRDefault="001D280A" w:rsidP="00DF3115">
      <w:pPr>
        <w:rPr>
          <w:rFonts w:cs="Arial"/>
        </w:rPr>
      </w:pPr>
      <w:r w:rsidRPr="0000752C">
        <w:rPr>
          <w:rFonts w:cs="Arial"/>
        </w:rPr>
        <w:t>Les persones tenen el dret a que s’esborri la seva informació quan es dona algun dels següents casos</w:t>
      </w:r>
      <w:r w:rsidR="00717FB6" w:rsidRPr="0000752C">
        <w:rPr>
          <w:rFonts w:cs="Arial"/>
        </w:rPr>
        <w:t>:</w:t>
      </w:r>
    </w:p>
    <w:p w:rsidR="001D280A" w:rsidRPr="0000752C" w:rsidRDefault="001D280A" w:rsidP="001D280A">
      <w:pPr>
        <w:pStyle w:val="GUIONS"/>
        <w:rPr>
          <w:lang w:val="ca-ES"/>
        </w:rPr>
      </w:pPr>
      <w:r w:rsidRPr="0000752C">
        <w:rPr>
          <w:lang w:val="ca-ES"/>
        </w:rPr>
        <w:t>Les dades ja no són necessàries en relació amb la finalitat per què es van recollir.</w:t>
      </w:r>
    </w:p>
    <w:p w:rsidR="001D280A" w:rsidRPr="0000752C" w:rsidRDefault="001D280A" w:rsidP="001D280A">
      <w:pPr>
        <w:pStyle w:val="GUIONS"/>
        <w:rPr>
          <w:lang w:val="ca-ES"/>
        </w:rPr>
      </w:pPr>
      <w:r w:rsidRPr="0000752C">
        <w:rPr>
          <w:lang w:val="ca-ES"/>
        </w:rPr>
        <w:t>La persona interessada treu el seu consentiment i no hi ha cap altra base legal pel tractament.</w:t>
      </w:r>
    </w:p>
    <w:p w:rsidR="001D280A" w:rsidRPr="0000752C" w:rsidRDefault="001D280A" w:rsidP="001D280A">
      <w:pPr>
        <w:pStyle w:val="GUIONS"/>
        <w:rPr>
          <w:lang w:val="ca-ES"/>
        </w:rPr>
      </w:pPr>
      <w:r w:rsidRPr="0000752C">
        <w:rPr>
          <w:lang w:val="ca-ES"/>
        </w:rPr>
        <w:t>La persona interessada s’oposa al tractament i no hi ha cap altre factor superior que el legitimi.</w:t>
      </w:r>
    </w:p>
    <w:p w:rsidR="001D280A" w:rsidRPr="0000752C" w:rsidRDefault="001D280A" w:rsidP="001D280A">
      <w:pPr>
        <w:pStyle w:val="GUIONS"/>
        <w:rPr>
          <w:lang w:val="ca-ES"/>
        </w:rPr>
      </w:pPr>
      <w:r w:rsidRPr="0000752C">
        <w:rPr>
          <w:lang w:val="ca-ES"/>
        </w:rPr>
        <w:t>Les dades s’han tractat sense una base legal.</w:t>
      </w:r>
    </w:p>
    <w:p w:rsidR="001D280A" w:rsidRPr="0000752C" w:rsidRDefault="001D280A" w:rsidP="001D280A">
      <w:pPr>
        <w:pStyle w:val="GUIONS"/>
        <w:rPr>
          <w:lang w:val="ca-ES"/>
        </w:rPr>
      </w:pPr>
      <w:r w:rsidRPr="0000752C">
        <w:rPr>
          <w:lang w:val="ca-ES"/>
        </w:rPr>
        <w:t>Les dades s’han d’esborrar d’acord amb una obligació legal que afecta el responsable.</w:t>
      </w:r>
    </w:p>
    <w:p w:rsidR="00717FB6" w:rsidRPr="0000752C" w:rsidRDefault="001D280A" w:rsidP="001D280A">
      <w:pPr>
        <w:pStyle w:val="GUIONS"/>
        <w:rPr>
          <w:sz w:val="20"/>
          <w:lang w:val="ca-ES"/>
        </w:rPr>
      </w:pPr>
      <w:r w:rsidRPr="0000752C">
        <w:rPr>
          <w:lang w:val="ca-ES"/>
        </w:rPr>
        <w:t>Les dades s’utilitzen per oferir serveis de la societat de la informació a infants</w:t>
      </w:r>
      <w:r w:rsidR="00717FB6" w:rsidRPr="0000752C">
        <w:rPr>
          <w:lang w:val="ca-ES"/>
        </w:rPr>
        <w:t>.</w:t>
      </w:r>
    </w:p>
    <w:p w:rsidR="00717FB6" w:rsidRPr="0000752C" w:rsidRDefault="001D280A" w:rsidP="001D280A">
      <w:r w:rsidRPr="0000752C">
        <w:t>En canvi, el dret de supressió no aplica en els següents casos</w:t>
      </w:r>
      <w:r w:rsidR="00717FB6" w:rsidRPr="0000752C">
        <w:t>:</w:t>
      </w:r>
    </w:p>
    <w:p w:rsidR="001D280A" w:rsidRPr="0000752C" w:rsidRDefault="001D280A" w:rsidP="001D280A">
      <w:pPr>
        <w:pStyle w:val="GUIONS"/>
        <w:rPr>
          <w:lang w:val="ca-ES"/>
        </w:rPr>
      </w:pPr>
      <w:r w:rsidRPr="0000752C">
        <w:rPr>
          <w:lang w:val="ca-ES"/>
        </w:rPr>
        <w:t>Per exercir el dret a la llibertat d’expressió i d’informació.</w:t>
      </w:r>
    </w:p>
    <w:p w:rsidR="001D280A" w:rsidRPr="0000752C" w:rsidRDefault="001D280A" w:rsidP="001D280A">
      <w:pPr>
        <w:pStyle w:val="GUIONS"/>
        <w:rPr>
          <w:lang w:val="ca-ES"/>
        </w:rPr>
      </w:pPr>
      <w:r w:rsidRPr="0000752C">
        <w:rPr>
          <w:lang w:val="ca-ES"/>
        </w:rPr>
        <w:t>Per complir una obligació legal o en l’interès públic.</w:t>
      </w:r>
    </w:p>
    <w:p w:rsidR="001D280A" w:rsidRPr="0000752C" w:rsidRDefault="001D280A" w:rsidP="001D280A">
      <w:pPr>
        <w:pStyle w:val="GUIONS"/>
        <w:rPr>
          <w:lang w:val="ca-ES"/>
        </w:rPr>
      </w:pPr>
      <w:r w:rsidRPr="0000752C">
        <w:rPr>
          <w:lang w:val="ca-ES"/>
        </w:rPr>
        <w:t>Amb la finalitat d’arxiu en interès públic, amb finalitat d’investigació científica o històrica, i amb finalitat estadística (si el compliment d’aquestes finalitats es veiés afectat per la supressió de les dades).</w:t>
      </w:r>
    </w:p>
    <w:p w:rsidR="00717FB6" w:rsidRPr="0000752C" w:rsidRDefault="001D280A" w:rsidP="001D280A">
      <w:pPr>
        <w:pStyle w:val="GUIONS"/>
        <w:rPr>
          <w:sz w:val="20"/>
          <w:lang w:val="ca-ES"/>
        </w:rPr>
      </w:pPr>
      <w:r w:rsidRPr="0000752C">
        <w:rPr>
          <w:lang w:val="ca-ES"/>
        </w:rPr>
        <w:t>Per presentar, exercir o defensar reclamacions legals</w:t>
      </w:r>
      <w:r w:rsidR="00717FB6" w:rsidRPr="0000752C">
        <w:rPr>
          <w:lang w:val="ca-ES"/>
        </w:rPr>
        <w:t xml:space="preserve">. </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00752C" w:rsidTr="00A35B16">
        <w:trPr>
          <w:tblHeader/>
        </w:trPr>
        <w:tc>
          <w:tcPr>
            <w:tcW w:w="7513" w:type="dxa"/>
            <w:vAlign w:val="center"/>
          </w:tcPr>
          <w:p w:rsidR="00DB2F9B" w:rsidRPr="0000752C" w:rsidRDefault="001D280A" w:rsidP="0004000D">
            <w:pPr>
              <w:spacing w:before="120" w:after="120"/>
              <w:rPr>
                <w:rFonts w:cs="Arial"/>
                <w:sz w:val="20"/>
              </w:rPr>
            </w:pPr>
            <w:r w:rsidRPr="0000752C">
              <w:rPr>
                <w:rFonts w:cs="Arial"/>
                <w:sz w:val="20"/>
              </w:rPr>
              <w:t>El personal té capacitat per decidir si aplica el dret a supressió</w:t>
            </w:r>
            <w:r w:rsidR="00DB2F9B" w:rsidRPr="0000752C">
              <w:rPr>
                <w:rFonts w:cs="Arial"/>
                <w:sz w:val="20"/>
              </w:rPr>
              <w:t>?</w:t>
            </w:r>
          </w:p>
        </w:tc>
        <w:tc>
          <w:tcPr>
            <w:tcW w:w="1559"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D280A" w:rsidP="00DF3115">
      <w:pPr>
        <w:spacing w:before="240"/>
        <w:rPr>
          <w:rFonts w:cs="Arial"/>
        </w:rPr>
      </w:pPr>
      <w:r w:rsidRPr="0000752C">
        <w:rPr>
          <w:rFonts w:cs="Arial"/>
        </w:rPr>
        <w:t>Es recomanable establir un canal estàndard perquè les persones interessades puguin demanar de fer efectiu el dret de supressió. Ara bé, cal assegurar-se que el personal està capacitat per detectar les sol·licituds que es facin per altres mitjans</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00752C" w:rsidTr="00A35B16">
        <w:trPr>
          <w:tblHeader/>
        </w:trPr>
        <w:tc>
          <w:tcPr>
            <w:tcW w:w="7513" w:type="dxa"/>
            <w:vAlign w:val="center"/>
          </w:tcPr>
          <w:p w:rsidR="00DB2F9B" w:rsidRPr="0000752C" w:rsidRDefault="001D280A" w:rsidP="0004000D">
            <w:pPr>
              <w:spacing w:before="120" w:after="120"/>
              <w:rPr>
                <w:rFonts w:cs="Arial"/>
                <w:sz w:val="20"/>
              </w:rPr>
            </w:pPr>
            <w:r w:rsidRPr="0000752C">
              <w:rPr>
                <w:rFonts w:cs="Arial"/>
                <w:sz w:val="20"/>
              </w:rPr>
              <w:t>S’ha establert un procediment per la gestió de sol·licituds de supressió?</w:t>
            </w:r>
          </w:p>
        </w:tc>
        <w:tc>
          <w:tcPr>
            <w:tcW w:w="1559"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B2F9B" w:rsidRPr="0000752C" w:rsidTr="0004000D">
        <w:tc>
          <w:tcPr>
            <w:tcW w:w="7513" w:type="dxa"/>
            <w:vAlign w:val="center"/>
          </w:tcPr>
          <w:p w:rsidR="00DB2F9B" w:rsidRPr="0000752C" w:rsidRDefault="001D280A" w:rsidP="0004000D">
            <w:pPr>
              <w:spacing w:before="120" w:after="120"/>
              <w:rPr>
                <w:rFonts w:cs="Arial"/>
                <w:sz w:val="20"/>
              </w:rPr>
            </w:pPr>
            <w:r w:rsidRPr="0000752C">
              <w:rPr>
                <w:rFonts w:cs="Arial"/>
                <w:sz w:val="20"/>
              </w:rPr>
              <w:t>El personal que tracta amb les persones interessades té la formació necessària per reconèixer les sol·licituds de supressió</w:t>
            </w:r>
            <w:r w:rsidR="00DB2F9B" w:rsidRPr="0000752C">
              <w:rPr>
                <w:rFonts w:cs="Arial"/>
                <w:sz w:val="20"/>
              </w:rPr>
              <w:t>?</w:t>
            </w:r>
          </w:p>
        </w:tc>
        <w:tc>
          <w:tcPr>
            <w:tcW w:w="1559"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D280A" w:rsidP="00DF3115">
      <w:pPr>
        <w:spacing w:before="240"/>
        <w:rPr>
          <w:rFonts w:cs="Arial"/>
        </w:rPr>
      </w:pPr>
      <w:r w:rsidRPr="0000752C">
        <w:rPr>
          <w:rFonts w:cs="Arial"/>
        </w:rPr>
        <w:t>Si el responsable del tractament comparteix les dades, ha de prendre les mesures apropiades (tenint en compte els costos i la tecnologia disponible) per notificar les persones destinatàries sobre la petició de supressió</w:t>
      </w:r>
      <w:r w:rsidR="00717FB6" w:rsidRPr="0000752C">
        <w:rPr>
          <w:rFonts w:cs="Arial"/>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00752C" w:rsidTr="00A35B16">
        <w:trPr>
          <w:tblHeader/>
        </w:trPr>
        <w:tc>
          <w:tcPr>
            <w:tcW w:w="7513" w:type="dxa"/>
            <w:vAlign w:val="center"/>
          </w:tcPr>
          <w:p w:rsidR="00DB2F9B" w:rsidRPr="0000752C" w:rsidRDefault="001D280A" w:rsidP="0004000D">
            <w:pPr>
              <w:spacing w:before="120" w:after="120"/>
              <w:rPr>
                <w:rFonts w:cs="Arial"/>
                <w:sz w:val="20"/>
              </w:rPr>
            </w:pPr>
            <w:r w:rsidRPr="0000752C">
              <w:rPr>
                <w:rFonts w:cs="Arial"/>
                <w:sz w:val="20"/>
              </w:rPr>
              <w:t>S’ha establert un procediment per notificar la petició de supressió a les persones destinatàries</w:t>
            </w:r>
            <w:r w:rsidR="00DB2F9B" w:rsidRPr="0000752C">
              <w:rPr>
                <w:rFonts w:cs="Arial"/>
                <w:sz w:val="20"/>
              </w:rPr>
              <w:t>?</w:t>
            </w:r>
          </w:p>
        </w:tc>
        <w:tc>
          <w:tcPr>
            <w:tcW w:w="1559"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6B70B3" w:rsidP="00DF3115">
      <w:pPr>
        <w:pStyle w:val="Ttol2"/>
        <w:ind w:left="0" w:firstLine="0"/>
        <w:rPr>
          <w:lang w:val="ca-ES"/>
        </w:rPr>
      </w:pPr>
      <w:r w:rsidRPr="0000752C">
        <w:rPr>
          <w:lang w:val="ca-ES"/>
        </w:rPr>
        <w:t xml:space="preserve">3.6 </w:t>
      </w:r>
      <w:r w:rsidR="001D280A" w:rsidRPr="0000752C">
        <w:rPr>
          <w:lang w:val="ca-ES"/>
        </w:rPr>
        <w:t>Dret a limitar el tractament</w:t>
      </w:r>
    </w:p>
    <w:p w:rsidR="00717FB6" w:rsidRPr="0000752C" w:rsidRDefault="001D280A" w:rsidP="00DF3115">
      <w:pPr>
        <w:rPr>
          <w:rFonts w:cs="Arial"/>
        </w:rPr>
      </w:pPr>
      <w:r w:rsidRPr="0000752C">
        <w:rPr>
          <w:rFonts w:cs="Arial"/>
        </w:rPr>
        <w:t>L’article 18 dona a les persones el dret a limitar el tractament de les seves dades, en els casos següents</w:t>
      </w:r>
      <w:r w:rsidR="00717FB6" w:rsidRPr="0000752C">
        <w:rPr>
          <w:rFonts w:cs="Arial"/>
        </w:rPr>
        <w:t>:</w:t>
      </w:r>
    </w:p>
    <w:p w:rsidR="001D280A" w:rsidRPr="0000752C" w:rsidRDefault="001D280A" w:rsidP="001D280A">
      <w:pPr>
        <w:pStyle w:val="GUIONS"/>
        <w:rPr>
          <w:lang w:val="ca-ES"/>
        </w:rPr>
      </w:pPr>
      <w:r w:rsidRPr="0000752C">
        <w:rPr>
          <w:lang w:val="ca-ES"/>
        </w:rPr>
        <w:lastRenderedPageBreak/>
        <w:t>La persona interessada ha demanat la rectificació de les seves dades i el responsable està verificant si són exactes.</w:t>
      </w:r>
    </w:p>
    <w:p w:rsidR="001D280A" w:rsidRPr="0000752C" w:rsidRDefault="001D280A" w:rsidP="001D280A">
      <w:pPr>
        <w:pStyle w:val="GUIONS"/>
        <w:rPr>
          <w:lang w:val="ca-ES"/>
        </w:rPr>
      </w:pPr>
      <w:r w:rsidRPr="0000752C">
        <w:rPr>
          <w:lang w:val="ca-ES"/>
        </w:rPr>
        <w:t>Les dades s’han tractat sense una base legal.</w:t>
      </w:r>
    </w:p>
    <w:p w:rsidR="001D280A" w:rsidRPr="0000752C" w:rsidRDefault="001D280A" w:rsidP="001D280A">
      <w:pPr>
        <w:pStyle w:val="GUIONS"/>
        <w:rPr>
          <w:lang w:val="ca-ES"/>
        </w:rPr>
      </w:pPr>
      <w:r w:rsidRPr="0000752C">
        <w:rPr>
          <w:lang w:val="ca-ES"/>
        </w:rPr>
        <w:t>La persona interessada necessita que el responsable guardi les dades per iniciar, exercir o defensar una reclamació.</w:t>
      </w:r>
    </w:p>
    <w:p w:rsidR="00717FB6" w:rsidRPr="0000752C" w:rsidRDefault="001D280A" w:rsidP="001D280A">
      <w:pPr>
        <w:pStyle w:val="GUIONS"/>
        <w:rPr>
          <w:sz w:val="20"/>
          <w:lang w:val="ca-ES"/>
        </w:rPr>
      </w:pPr>
      <w:r w:rsidRPr="0000752C">
        <w:rPr>
          <w:lang w:val="ca-ES"/>
        </w:rPr>
        <w:t>La persona interessada s’ha oposat al tractament i el responsable està avaluant si els motius legítims del responsable prevalen sobre els de la persona interessada</w:t>
      </w:r>
      <w:r w:rsidR="00717FB6" w:rsidRPr="0000752C">
        <w:rPr>
          <w:lang w:val="ca-E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00752C" w:rsidTr="00A35B16">
        <w:trPr>
          <w:tblHeader/>
        </w:trPr>
        <w:tc>
          <w:tcPr>
            <w:tcW w:w="7513" w:type="dxa"/>
            <w:vAlign w:val="center"/>
          </w:tcPr>
          <w:p w:rsidR="00DB2F9B" w:rsidRPr="0000752C" w:rsidRDefault="001D280A" w:rsidP="0004000D">
            <w:pPr>
              <w:spacing w:before="120" w:after="120"/>
              <w:rPr>
                <w:rFonts w:cs="Arial"/>
                <w:sz w:val="20"/>
              </w:rPr>
            </w:pPr>
            <w:r w:rsidRPr="0000752C">
              <w:rPr>
                <w:rFonts w:cs="Arial"/>
                <w:sz w:val="20"/>
              </w:rPr>
              <w:t>El personal està capacitat per decidir si aplica el dret a limitar el tractament</w:t>
            </w:r>
            <w:r w:rsidR="00DB2F9B" w:rsidRPr="0000752C">
              <w:rPr>
                <w:rFonts w:cs="Arial"/>
                <w:sz w:val="20"/>
              </w:rPr>
              <w:t>?</w:t>
            </w:r>
          </w:p>
        </w:tc>
        <w:tc>
          <w:tcPr>
            <w:tcW w:w="1559"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D280A" w:rsidP="00DF3115">
      <w:pPr>
        <w:spacing w:before="240"/>
        <w:rPr>
          <w:rFonts w:cs="Arial"/>
        </w:rPr>
      </w:pPr>
      <w:r w:rsidRPr="0000752C">
        <w:rPr>
          <w:rFonts w:cs="Arial"/>
        </w:rPr>
        <w:t>Cal assegurar-se que el personal està capacitat per detectar les sol·licituds de limitació del tractament</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00752C" w:rsidTr="00A35B16">
        <w:trPr>
          <w:trHeight w:val="745"/>
          <w:tblHeader/>
        </w:trPr>
        <w:tc>
          <w:tcPr>
            <w:tcW w:w="7513" w:type="dxa"/>
            <w:vAlign w:val="center"/>
          </w:tcPr>
          <w:p w:rsidR="00DB2F9B" w:rsidRPr="0000752C" w:rsidRDefault="001D280A" w:rsidP="0004000D">
            <w:pPr>
              <w:spacing w:before="120" w:after="120"/>
              <w:rPr>
                <w:rFonts w:cs="Arial"/>
                <w:sz w:val="20"/>
              </w:rPr>
            </w:pPr>
            <w:r w:rsidRPr="0000752C">
              <w:rPr>
                <w:rFonts w:cs="Arial"/>
                <w:sz w:val="20"/>
              </w:rPr>
              <w:t>S’ha establert un procediment per la gestió de sol·licituds de limitació del tractament?</w:t>
            </w:r>
          </w:p>
        </w:tc>
        <w:tc>
          <w:tcPr>
            <w:tcW w:w="1559"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DB2F9B" w:rsidRPr="0000752C" w:rsidTr="0004000D">
        <w:trPr>
          <w:trHeight w:val="745"/>
        </w:trPr>
        <w:tc>
          <w:tcPr>
            <w:tcW w:w="7513" w:type="dxa"/>
            <w:vAlign w:val="center"/>
          </w:tcPr>
          <w:p w:rsidR="00DB2F9B" w:rsidRPr="0000752C" w:rsidRDefault="001D280A" w:rsidP="0004000D">
            <w:pPr>
              <w:spacing w:before="120" w:after="120"/>
              <w:rPr>
                <w:rFonts w:cs="Arial"/>
                <w:sz w:val="20"/>
              </w:rPr>
            </w:pPr>
            <w:r w:rsidRPr="0000752C">
              <w:rPr>
                <w:rFonts w:cs="Arial"/>
                <w:sz w:val="20"/>
              </w:rPr>
              <w:t>El personal que tracta amb les persones interessades té la formació necessària per reconèixer les sol·licituds de limitació del tractament</w:t>
            </w:r>
            <w:r w:rsidR="00DB2F9B" w:rsidRPr="0000752C">
              <w:rPr>
                <w:rFonts w:cs="Arial"/>
                <w:sz w:val="20"/>
              </w:rPr>
              <w:t>?</w:t>
            </w:r>
          </w:p>
        </w:tc>
        <w:tc>
          <w:tcPr>
            <w:tcW w:w="1559"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D280A" w:rsidP="00DF3115">
      <w:pPr>
        <w:spacing w:before="240"/>
        <w:rPr>
          <w:rFonts w:cs="Arial"/>
        </w:rPr>
      </w:pPr>
      <w:r w:rsidRPr="0000752C">
        <w:rPr>
          <w:rFonts w:cs="Arial"/>
        </w:rPr>
        <w:t>A l’hora de limitar el tractament, cal tenir en compte les diferents formes que aquest pot tenir: recollida de dades, anàlisi de dades, disseminació de resultats, etc</w:t>
      </w:r>
      <w:r w:rsidR="00717FB6" w:rsidRPr="0000752C">
        <w:rPr>
          <w:rFonts w:cs="Arial"/>
        </w:rPr>
        <w:t xml:space="preserve">. </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DB2F9B" w:rsidRPr="0000752C" w:rsidTr="00BD638D">
        <w:trPr>
          <w:trHeight w:val="533"/>
          <w:tblHeader/>
        </w:trPr>
        <w:tc>
          <w:tcPr>
            <w:tcW w:w="7513" w:type="dxa"/>
            <w:vAlign w:val="center"/>
          </w:tcPr>
          <w:p w:rsidR="00DB2F9B" w:rsidRPr="0000752C" w:rsidRDefault="001D280A" w:rsidP="0004000D">
            <w:pPr>
              <w:spacing w:before="120" w:after="120"/>
              <w:rPr>
                <w:rFonts w:cs="Arial"/>
                <w:sz w:val="20"/>
              </w:rPr>
            </w:pPr>
            <w:r w:rsidRPr="0000752C">
              <w:rPr>
                <w:rFonts w:cs="Arial"/>
                <w:sz w:val="20"/>
              </w:rPr>
              <w:t>Es tenen en compte totes les possibles formes de tractament a l’hora de limitar-lo?</w:t>
            </w:r>
          </w:p>
        </w:tc>
        <w:tc>
          <w:tcPr>
            <w:tcW w:w="1559" w:type="dxa"/>
            <w:vAlign w:val="center"/>
          </w:tcPr>
          <w:p w:rsidR="00DB2F9B" w:rsidRPr="0000752C" w:rsidRDefault="00DB2F9B"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D280A" w:rsidP="00DF3115">
      <w:pPr>
        <w:spacing w:before="240"/>
        <w:rPr>
          <w:rFonts w:cs="Arial"/>
        </w:rPr>
      </w:pPr>
      <w:r w:rsidRPr="0000752C">
        <w:rPr>
          <w:rFonts w:cs="Arial"/>
        </w:rPr>
        <w:t>Si s’han compartit dades, cal informar les persones destinatàries de les peticions de limitació del tractament</w:t>
      </w:r>
      <w:r w:rsidR="00717FB6" w:rsidRPr="0000752C">
        <w:rPr>
          <w:rFonts w:cs="Arial"/>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BD638D">
        <w:trPr>
          <w:tblHeader/>
        </w:trPr>
        <w:tc>
          <w:tcPr>
            <w:tcW w:w="7513" w:type="dxa"/>
            <w:vAlign w:val="center"/>
          </w:tcPr>
          <w:p w:rsidR="00FF3FD5" w:rsidRPr="0000752C" w:rsidRDefault="001D280A" w:rsidP="0004000D">
            <w:pPr>
              <w:spacing w:before="120" w:after="120"/>
              <w:rPr>
                <w:rFonts w:cs="Arial"/>
                <w:sz w:val="20"/>
              </w:rPr>
            </w:pPr>
            <w:r w:rsidRPr="0000752C">
              <w:rPr>
                <w:rFonts w:cs="Arial"/>
                <w:sz w:val="20"/>
              </w:rPr>
              <w:t xml:space="preserve">S’ha establert un procediment per notificar la petició de limitació del tractament </w:t>
            </w:r>
            <w:r w:rsidRPr="0000752C">
              <w:rPr>
                <w:rFonts w:cs="Arial"/>
                <w:sz w:val="20"/>
              </w:rPr>
              <w:br/>
              <w:t>a les persones destinatàries</w:t>
            </w:r>
            <w:r w:rsidR="00FF3FD5" w:rsidRPr="0000752C">
              <w:rPr>
                <w:rFonts w:cs="Arial"/>
                <w:sz w:val="20"/>
              </w:rPr>
              <w:t>?</w:t>
            </w:r>
          </w:p>
        </w:tc>
        <w:tc>
          <w:tcPr>
            <w:tcW w:w="1559" w:type="dxa"/>
            <w:vAlign w:val="center"/>
          </w:tcPr>
          <w:p w:rsidR="00FF3FD5" w:rsidRPr="0000752C" w:rsidRDefault="00FF3FD5" w:rsidP="0004000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E23AD0" w:rsidP="00DF3115">
      <w:pPr>
        <w:pStyle w:val="Ttol2"/>
        <w:ind w:left="0" w:firstLine="0"/>
        <w:rPr>
          <w:lang w:val="ca-ES"/>
        </w:rPr>
      </w:pPr>
      <w:r w:rsidRPr="0000752C">
        <w:rPr>
          <w:lang w:val="ca-ES"/>
        </w:rPr>
        <w:t xml:space="preserve">3.7 </w:t>
      </w:r>
      <w:r w:rsidR="001D280A" w:rsidRPr="0000752C">
        <w:rPr>
          <w:lang w:val="ca-ES"/>
        </w:rPr>
        <w:t>Dret a la portabilitat de les dades</w:t>
      </w:r>
    </w:p>
    <w:p w:rsidR="00717FB6" w:rsidRPr="0000752C" w:rsidRDefault="001D280A" w:rsidP="00DF3115">
      <w:pPr>
        <w:rPr>
          <w:rFonts w:cs="Arial"/>
        </w:rPr>
      </w:pPr>
      <w:r w:rsidRPr="0000752C">
        <w:rPr>
          <w:rFonts w:cs="Arial"/>
        </w:rPr>
        <w:t>Les persones tenen el dret a demanar les dades que han facilitat al responsable del tractament en els següents cassos</w:t>
      </w:r>
      <w:r w:rsidR="00717FB6" w:rsidRPr="0000752C">
        <w:rPr>
          <w:rFonts w:cs="Arial"/>
        </w:rPr>
        <w:t>:</w:t>
      </w:r>
    </w:p>
    <w:p w:rsidR="001D280A" w:rsidRPr="0000752C" w:rsidRDefault="001D280A" w:rsidP="001D280A">
      <w:pPr>
        <w:pStyle w:val="GUIONS"/>
        <w:rPr>
          <w:lang w:val="ca-ES"/>
        </w:rPr>
      </w:pPr>
      <w:r w:rsidRPr="0000752C">
        <w:rPr>
          <w:lang w:val="ca-ES"/>
        </w:rPr>
        <w:t>Si el tractament està basat en el consentiment, o és necessari per executar un contracte o per aplicar mesures precontractuals.</w:t>
      </w:r>
    </w:p>
    <w:p w:rsidR="00717FB6" w:rsidRPr="0000752C" w:rsidRDefault="001D280A" w:rsidP="001D280A">
      <w:pPr>
        <w:pStyle w:val="GUIONS"/>
        <w:rPr>
          <w:sz w:val="20"/>
          <w:lang w:val="ca-ES"/>
        </w:rPr>
      </w:pPr>
      <w:r w:rsidRPr="0000752C">
        <w:rPr>
          <w:lang w:val="ca-ES"/>
        </w:rPr>
        <w:t>El tractament es fa amb mitjans automatitzats</w:t>
      </w:r>
      <w:r w:rsidR="00717FB6" w:rsidRPr="0000752C">
        <w:rPr>
          <w:lang w:val="ca-ES"/>
        </w:rPr>
        <w:t>.</w:t>
      </w:r>
    </w:p>
    <w:p w:rsidR="000250E1" w:rsidRPr="0000752C" w:rsidRDefault="001D280A" w:rsidP="00DF3115">
      <w:pPr>
        <w:rPr>
          <w:rFonts w:cs="Arial"/>
        </w:rPr>
      </w:pPr>
      <w:r w:rsidRPr="0000752C">
        <w:rPr>
          <w:rFonts w:cs="Arial"/>
        </w:rPr>
        <w:t>El dret a la portabilitat de dades no es limita a les dades que les persones han donat de forma explicita; també afecta les dades que s’han recollit de l’observació de les persones</w:t>
      </w:r>
      <w:r w:rsidR="00717FB6" w:rsidRPr="0000752C">
        <w:rPr>
          <w:rFonts w:cs="Arial"/>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A35B16">
        <w:trPr>
          <w:tblHeader/>
        </w:trPr>
        <w:tc>
          <w:tcPr>
            <w:tcW w:w="7513" w:type="dxa"/>
            <w:vAlign w:val="center"/>
          </w:tcPr>
          <w:p w:rsidR="00FF3FD5" w:rsidRPr="0000752C" w:rsidRDefault="001D280A" w:rsidP="00EE1C40">
            <w:pPr>
              <w:spacing w:before="120" w:after="120"/>
              <w:rPr>
                <w:rFonts w:cs="Arial"/>
                <w:sz w:val="20"/>
              </w:rPr>
            </w:pPr>
            <w:r w:rsidRPr="0000752C">
              <w:rPr>
                <w:rFonts w:cs="Arial"/>
                <w:sz w:val="20"/>
              </w:rPr>
              <w:t>El personal està capacitat per decidir si aplica el dret a la portabilitat de dades</w:t>
            </w:r>
            <w:r w:rsidR="00FF3FD5" w:rsidRPr="0000752C">
              <w:rPr>
                <w:rFonts w:cs="Arial"/>
                <w:sz w:val="20"/>
              </w:rPr>
              <w:t>?</w:t>
            </w:r>
          </w:p>
        </w:tc>
        <w:tc>
          <w:tcPr>
            <w:tcW w:w="1559" w:type="dxa"/>
            <w:vAlign w:val="center"/>
          </w:tcPr>
          <w:p w:rsidR="00FF3FD5" w:rsidRPr="0000752C" w:rsidRDefault="00FF3FD5" w:rsidP="00EE1C40">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D280A" w:rsidP="00DF3115">
      <w:pPr>
        <w:spacing w:before="120" w:after="120"/>
        <w:rPr>
          <w:rFonts w:cs="Arial"/>
        </w:rPr>
      </w:pPr>
      <w:r w:rsidRPr="0000752C">
        <w:rPr>
          <w:rFonts w:cs="Arial"/>
        </w:rPr>
        <w:lastRenderedPageBreak/>
        <w:t>El dret a la portabilitat de dades no ha d’afectar negativament a altres persones. En particular</w:t>
      </w:r>
      <w:r w:rsidR="00717FB6" w:rsidRPr="0000752C">
        <w:rPr>
          <w:rFonts w:cs="Arial"/>
        </w:rPr>
        <w:t>:</w:t>
      </w:r>
    </w:p>
    <w:p w:rsidR="001D280A" w:rsidRPr="0000752C" w:rsidRDefault="001D280A" w:rsidP="001D280A">
      <w:pPr>
        <w:pStyle w:val="GUIONS"/>
        <w:rPr>
          <w:lang w:val="ca-ES"/>
        </w:rPr>
      </w:pPr>
      <w:r w:rsidRPr="0000752C">
        <w:rPr>
          <w:lang w:val="ca-ES"/>
        </w:rPr>
        <w:t>Si les dades personals contenen informació d’una tercera persona, cal avaluar si aquesta darrera pot veure afectats els seus drets i llibertats.</w:t>
      </w:r>
    </w:p>
    <w:p w:rsidR="00717FB6" w:rsidRPr="0000752C" w:rsidRDefault="001D280A" w:rsidP="001D280A">
      <w:pPr>
        <w:pStyle w:val="GUIONS"/>
        <w:rPr>
          <w:sz w:val="20"/>
          <w:lang w:val="ca-ES"/>
        </w:rPr>
      </w:pPr>
      <w:r w:rsidRPr="0000752C">
        <w:rPr>
          <w:lang w:val="ca-ES"/>
        </w:rPr>
        <w:t>Si les dades estan associades a diverses persones (per exemple, un compte bancari compartit), cal buscar el consens de totes les persones interessades</w:t>
      </w:r>
      <w:r w:rsidR="00717FB6" w:rsidRPr="0000752C">
        <w:rPr>
          <w:lang w:val="ca-ES"/>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A35B16">
        <w:trPr>
          <w:tblHeader/>
        </w:trPr>
        <w:tc>
          <w:tcPr>
            <w:tcW w:w="7513" w:type="dxa"/>
            <w:vAlign w:val="center"/>
          </w:tcPr>
          <w:p w:rsidR="00FF3FD5" w:rsidRPr="0000752C" w:rsidRDefault="001D280A" w:rsidP="000B5751">
            <w:pPr>
              <w:spacing w:before="120" w:after="120"/>
              <w:rPr>
                <w:rFonts w:cs="Arial"/>
                <w:sz w:val="20"/>
              </w:rPr>
            </w:pPr>
            <w:r w:rsidRPr="0000752C">
              <w:rPr>
                <w:rFonts w:cs="Arial"/>
                <w:sz w:val="20"/>
              </w:rPr>
              <w:t>El procediment per fer efectiu el dret a la portabilitat de dades té en compte l’efecte sobre els drets i les llibertats de les altres persones</w:t>
            </w:r>
            <w:r w:rsidR="00FF3FD5" w:rsidRPr="0000752C">
              <w:rPr>
                <w:rFonts w:cs="Arial"/>
                <w:sz w:val="20"/>
              </w:rPr>
              <w:t>?</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1D280A" w:rsidP="00DF3115">
      <w:pPr>
        <w:spacing w:before="240"/>
        <w:rPr>
          <w:rFonts w:cs="Arial"/>
        </w:rPr>
      </w:pPr>
      <w:r w:rsidRPr="0000752C">
        <w:rPr>
          <w:rFonts w:cs="Arial"/>
        </w:rPr>
        <w:t>Cal assegurar-se que el personal està capacitat per detectar les sol·licituds de portabilitat de dades</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A35B16">
        <w:trPr>
          <w:tblHeader/>
        </w:trPr>
        <w:tc>
          <w:tcPr>
            <w:tcW w:w="7513" w:type="dxa"/>
            <w:vAlign w:val="center"/>
          </w:tcPr>
          <w:p w:rsidR="00FF3FD5" w:rsidRPr="0000752C" w:rsidRDefault="001D280A" w:rsidP="000B5751">
            <w:pPr>
              <w:spacing w:before="120" w:after="120"/>
              <w:rPr>
                <w:rFonts w:cs="Arial"/>
                <w:sz w:val="20"/>
              </w:rPr>
            </w:pPr>
            <w:r w:rsidRPr="0000752C">
              <w:rPr>
                <w:rFonts w:cs="Arial"/>
                <w:sz w:val="20"/>
              </w:rPr>
              <w:t>S’ha establert un procediment per la gestió de sol·licituds de portabilitat de dades?</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FF3FD5" w:rsidRPr="0000752C" w:rsidTr="000B5751">
        <w:tc>
          <w:tcPr>
            <w:tcW w:w="7513" w:type="dxa"/>
            <w:vAlign w:val="center"/>
          </w:tcPr>
          <w:p w:rsidR="00FF3FD5" w:rsidRPr="0000752C" w:rsidRDefault="001D280A" w:rsidP="000B5751">
            <w:pPr>
              <w:spacing w:before="120" w:after="120"/>
              <w:rPr>
                <w:rFonts w:cs="Arial"/>
                <w:sz w:val="20"/>
              </w:rPr>
            </w:pPr>
            <w:r w:rsidRPr="0000752C">
              <w:rPr>
                <w:rFonts w:cs="Arial"/>
                <w:sz w:val="20"/>
              </w:rPr>
              <w:t>El personal que tracta amb les persones interessades té la formació necessària per reconèixer les sol·licituds de portabilitat de dades?</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00752C" w:rsidP="00DF3115">
      <w:pPr>
        <w:spacing w:before="240"/>
        <w:rPr>
          <w:rFonts w:cs="Arial"/>
        </w:rPr>
      </w:pPr>
      <w:r w:rsidRPr="0000752C">
        <w:rPr>
          <w:rFonts w:cs="Arial"/>
        </w:rPr>
        <w:t>El reglament determina la forma en la que s’ha de fer la portabilitat</w:t>
      </w:r>
      <w:r w:rsidR="00717FB6" w:rsidRPr="0000752C">
        <w:rPr>
          <w:rFonts w:cs="Arial"/>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A35B16">
        <w:trPr>
          <w:tblHeader/>
        </w:trPr>
        <w:tc>
          <w:tcPr>
            <w:tcW w:w="7513" w:type="dxa"/>
            <w:vAlign w:val="center"/>
          </w:tcPr>
          <w:p w:rsidR="00FF3FD5" w:rsidRPr="0000752C" w:rsidRDefault="0000752C" w:rsidP="000B5751">
            <w:pPr>
              <w:spacing w:before="120" w:after="120"/>
              <w:rPr>
                <w:rFonts w:cs="Arial"/>
                <w:sz w:val="20"/>
              </w:rPr>
            </w:pPr>
            <w:r w:rsidRPr="0000752C">
              <w:rPr>
                <w:rFonts w:cs="Arial"/>
                <w:sz w:val="20"/>
              </w:rPr>
              <w:t>S’usa un format estructurat, d’ús comú i que sigui de fàcil lectura mecànica</w:t>
            </w:r>
            <w:r w:rsidR="00FF3FD5" w:rsidRPr="0000752C">
              <w:rPr>
                <w:rFonts w:cs="Arial"/>
                <w:sz w:val="20"/>
              </w:rPr>
              <w:t>?</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E23AD0" w:rsidP="00DF3115">
      <w:pPr>
        <w:pStyle w:val="Ttol2"/>
        <w:ind w:left="0" w:firstLine="0"/>
        <w:rPr>
          <w:lang w:val="ca-ES"/>
        </w:rPr>
      </w:pPr>
      <w:r w:rsidRPr="0000752C">
        <w:rPr>
          <w:lang w:val="ca-ES"/>
        </w:rPr>
        <w:t xml:space="preserve">3.8 </w:t>
      </w:r>
      <w:r w:rsidR="0000752C" w:rsidRPr="0000752C">
        <w:rPr>
          <w:lang w:val="ca-ES"/>
        </w:rPr>
        <w:t>Dret d’oposició</w:t>
      </w:r>
    </w:p>
    <w:p w:rsidR="00717FB6" w:rsidRPr="0000752C" w:rsidRDefault="0000752C" w:rsidP="00DF3115">
      <w:pPr>
        <w:rPr>
          <w:rFonts w:cs="Arial"/>
        </w:rPr>
      </w:pPr>
      <w:r w:rsidRPr="0000752C">
        <w:rPr>
          <w:rFonts w:cs="Arial"/>
        </w:rPr>
        <w:t>Les persones tenen el dret a oposar-se al tractament de la seva informació quan aquest tractament es fa sobre la base de</w:t>
      </w:r>
      <w:r w:rsidR="00717FB6" w:rsidRPr="0000752C">
        <w:rPr>
          <w:rFonts w:cs="Arial"/>
        </w:rPr>
        <w:t>:</w:t>
      </w:r>
    </w:p>
    <w:p w:rsidR="0000752C" w:rsidRPr="0000752C" w:rsidRDefault="0000752C" w:rsidP="0000752C">
      <w:pPr>
        <w:pStyle w:val="GUIONS"/>
        <w:rPr>
          <w:lang w:val="ca-ES"/>
        </w:rPr>
      </w:pPr>
      <w:r w:rsidRPr="0000752C">
        <w:rPr>
          <w:lang w:val="ca-ES"/>
        </w:rPr>
        <w:t>L’interès públic o l’exercici de poders públics conferits al responsable del tractament.</w:t>
      </w:r>
    </w:p>
    <w:p w:rsidR="00717FB6" w:rsidRPr="0000752C" w:rsidRDefault="0000752C" w:rsidP="0000752C">
      <w:pPr>
        <w:pStyle w:val="GUIONS"/>
        <w:rPr>
          <w:sz w:val="20"/>
          <w:lang w:val="ca-ES"/>
        </w:rPr>
      </w:pPr>
      <w:r w:rsidRPr="0000752C">
        <w:rPr>
          <w:lang w:val="ca-ES"/>
        </w:rPr>
        <w:t>L’interès legítim del responsable del tractament</w:t>
      </w:r>
      <w:r w:rsidR="00717FB6" w:rsidRPr="0000752C">
        <w:rPr>
          <w:lang w:val="ca-ES"/>
        </w:rPr>
        <w:t>.</w:t>
      </w:r>
    </w:p>
    <w:p w:rsidR="000250E1" w:rsidRPr="0000752C" w:rsidRDefault="0000752C" w:rsidP="00DF3115">
      <w:pPr>
        <w:rPr>
          <w:rFonts w:cs="Arial"/>
        </w:rPr>
      </w:pPr>
      <w:r w:rsidRPr="0000752C">
        <w:rPr>
          <w:rFonts w:cs="Arial"/>
        </w:rPr>
        <w:t>En aquest cas, el responsable ha de cessar en el tractament, llevat que acrediti motius legítims que prevalguin sobre els drets de l’interessat</w:t>
      </w:r>
      <w:r w:rsidR="00717FB6" w:rsidRPr="0000752C">
        <w:rPr>
          <w:rFonts w:cs="Arial"/>
        </w:rPr>
        <w:t>.</w:t>
      </w:r>
    </w:p>
    <w:tbl>
      <w:tblPr>
        <w:tblW w:w="9072" w:type="dxa"/>
        <w:tblBorders>
          <w:top w:val="single" w:sz="12" w:space="0" w:color="auto"/>
          <w:bottom w:val="single" w:sz="12"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A35B16">
        <w:trPr>
          <w:tblHeader/>
        </w:trPr>
        <w:tc>
          <w:tcPr>
            <w:tcW w:w="7513" w:type="dxa"/>
            <w:vAlign w:val="center"/>
          </w:tcPr>
          <w:p w:rsidR="00FF3FD5" w:rsidRPr="0000752C" w:rsidRDefault="0000752C" w:rsidP="000B5751">
            <w:pPr>
              <w:spacing w:before="120" w:after="120"/>
              <w:rPr>
                <w:rFonts w:cs="Arial"/>
                <w:sz w:val="20"/>
              </w:rPr>
            </w:pPr>
            <w:r w:rsidRPr="0000752C">
              <w:rPr>
                <w:rFonts w:cs="Arial"/>
                <w:sz w:val="20"/>
              </w:rPr>
              <w:t>El personal està capacitat per decidir si aplica el dret a d’oposició</w:t>
            </w:r>
            <w:r w:rsidR="00FF3FD5" w:rsidRPr="0000752C">
              <w:rPr>
                <w:rFonts w:cs="Arial"/>
                <w:sz w:val="20"/>
              </w:rPr>
              <w:t>?</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00752C" w:rsidP="00DF3115">
      <w:pPr>
        <w:spacing w:before="240"/>
        <w:rPr>
          <w:rFonts w:cs="Arial"/>
        </w:rPr>
      </w:pPr>
      <w:r w:rsidRPr="0000752C">
        <w:rPr>
          <w:rFonts w:cs="Arial"/>
        </w:rPr>
        <w:t>Cal assegurar-se que el personal està capacitat per detectar les sol·licituds d’oposició</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A35B16">
        <w:trPr>
          <w:tblHeader/>
        </w:trPr>
        <w:tc>
          <w:tcPr>
            <w:tcW w:w="7513" w:type="dxa"/>
            <w:vAlign w:val="center"/>
          </w:tcPr>
          <w:p w:rsidR="00FF3FD5" w:rsidRPr="0000752C" w:rsidRDefault="0000752C" w:rsidP="000B5751">
            <w:pPr>
              <w:spacing w:before="120" w:after="120"/>
              <w:rPr>
                <w:rFonts w:cs="Arial"/>
                <w:sz w:val="20"/>
              </w:rPr>
            </w:pPr>
            <w:r w:rsidRPr="0000752C">
              <w:rPr>
                <w:rFonts w:cs="Arial"/>
                <w:sz w:val="20"/>
              </w:rPr>
              <w:t>S’ha establert un procediment per la gestió de sol·licituds d’oposició al tractament</w:t>
            </w:r>
            <w:r w:rsidR="00FF3FD5" w:rsidRPr="0000752C">
              <w:rPr>
                <w:rFonts w:cs="Arial"/>
                <w:sz w:val="20"/>
              </w:rPr>
              <w:t xml:space="preserve">?   </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FF3FD5" w:rsidRPr="0000752C" w:rsidTr="000B5751">
        <w:tc>
          <w:tcPr>
            <w:tcW w:w="7513" w:type="dxa"/>
            <w:vAlign w:val="center"/>
          </w:tcPr>
          <w:p w:rsidR="00FF3FD5" w:rsidRPr="0000752C" w:rsidRDefault="0000752C" w:rsidP="000B5751">
            <w:pPr>
              <w:spacing w:before="120" w:after="120"/>
              <w:rPr>
                <w:rFonts w:cs="Arial"/>
                <w:sz w:val="20"/>
              </w:rPr>
            </w:pPr>
            <w:r w:rsidRPr="0000752C">
              <w:rPr>
                <w:rFonts w:cs="Arial"/>
                <w:sz w:val="20"/>
              </w:rPr>
              <w:t>El personal que tracta amb les persones interessades té la formació necessària per reconèixer les sol·licituds d’oposició al tractament</w:t>
            </w:r>
            <w:r w:rsidR="00FF3FD5" w:rsidRPr="0000752C">
              <w:rPr>
                <w:rFonts w:cs="Arial"/>
                <w:sz w:val="20"/>
              </w:rPr>
              <w:t>?</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00752C" w:rsidP="00DF3115">
      <w:pPr>
        <w:spacing w:before="120" w:after="120"/>
        <w:rPr>
          <w:rFonts w:cs="Arial"/>
        </w:rPr>
      </w:pPr>
      <w:r w:rsidRPr="0000752C">
        <w:rPr>
          <w:rFonts w:cs="Arial"/>
        </w:rPr>
        <w:t>El reglament especifica com s’ha d’actuar en rebre una petició d’oposició al tractament en diversos casos</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A35B16">
        <w:trPr>
          <w:tblHeader/>
        </w:trPr>
        <w:tc>
          <w:tcPr>
            <w:tcW w:w="7513" w:type="dxa"/>
            <w:vAlign w:val="center"/>
          </w:tcPr>
          <w:p w:rsidR="00FF3FD5" w:rsidRPr="0000752C" w:rsidRDefault="0000752C" w:rsidP="000B5751">
            <w:pPr>
              <w:spacing w:before="120" w:after="120"/>
              <w:rPr>
                <w:rFonts w:cs="Arial"/>
                <w:sz w:val="20"/>
              </w:rPr>
            </w:pPr>
            <w:r w:rsidRPr="0000752C">
              <w:rPr>
                <w:rFonts w:cs="Arial"/>
                <w:sz w:val="20"/>
              </w:rPr>
              <w:lastRenderedPageBreak/>
              <w:t>Si la petició s’oposa al tractament amb finalitats de màrqueting, aquesta ha de ser acceptada sense excepció</w:t>
            </w:r>
            <w:r w:rsidR="00FF3FD5" w:rsidRPr="0000752C">
              <w:rPr>
                <w:rFonts w:cs="Arial"/>
                <w:sz w:val="20"/>
              </w:rPr>
              <w:t>.</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FF3FD5" w:rsidRPr="0000752C" w:rsidTr="000B5751">
        <w:tc>
          <w:tcPr>
            <w:tcW w:w="7513" w:type="dxa"/>
            <w:vAlign w:val="center"/>
          </w:tcPr>
          <w:p w:rsidR="00FF3FD5" w:rsidRPr="0000752C" w:rsidRDefault="0000752C" w:rsidP="000B5751">
            <w:pPr>
              <w:spacing w:before="120" w:after="120"/>
              <w:rPr>
                <w:rFonts w:cs="Arial"/>
                <w:sz w:val="20"/>
              </w:rPr>
            </w:pPr>
            <w:r w:rsidRPr="0000752C">
              <w:rPr>
                <w:rFonts w:cs="Arial"/>
                <w:sz w:val="20"/>
              </w:rPr>
              <w:t>Si la petició s’oposa al tractament amb finalitat d’investigació científica o històrica, o amb finalitat estadística, ha de ser acceptada llevat que el tractament es faci en l’interès públic</w:t>
            </w:r>
            <w:r w:rsidR="00FF3FD5" w:rsidRPr="0000752C">
              <w:rPr>
                <w:rFonts w:cs="Arial"/>
                <w:sz w:val="20"/>
              </w:rPr>
              <w:t>.</w:t>
            </w:r>
          </w:p>
        </w:tc>
        <w:tc>
          <w:tcPr>
            <w:tcW w:w="1559" w:type="dxa"/>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2B0812" w:rsidP="00DF3115">
      <w:pPr>
        <w:pStyle w:val="Ttol2"/>
        <w:ind w:left="0" w:firstLine="0"/>
        <w:rPr>
          <w:lang w:val="ca-ES"/>
        </w:rPr>
      </w:pPr>
      <w:r w:rsidRPr="0000752C">
        <w:rPr>
          <w:lang w:val="ca-ES"/>
        </w:rPr>
        <w:t xml:space="preserve">3.9 </w:t>
      </w:r>
      <w:r w:rsidR="0000752C" w:rsidRPr="0000752C">
        <w:rPr>
          <w:lang w:val="ca-ES"/>
        </w:rPr>
        <w:t>Dret a no ser objecte de decisions automatitzades</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A35B16">
        <w:trPr>
          <w:tblHeader/>
        </w:trPr>
        <w:tc>
          <w:tcPr>
            <w:tcW w:w="7513" w:type="dxa"/>
            <w:shd w:val="clear" w:color="auto" w:fill="auto"/>
            <w:vAlign w:val="center"/>
          </w:tcPr>
          <w:p w:rsidR="00FF3FD5" w:rsidRPr="0000752C" w:rsidRDefault="0000752C" w:rsidP="000B5751">
            <w:pPr>
              <w:spacing w:before="120" w:after="120"/>
              <w:rPr>
                <w:rFonts w:cs="Arial"/>
                <w:sz w:val="20"/>
              </w:rPr>
            </w:pPr>
            <w:r w:rsidRPr="0000752C">
              <w:rPr>
                <w:rFonts w:cs="Arial"/>
                <w:sz w:val="20"/>
              </w:rPr>
              <w:t>Es fa un tractament automatitzat que té efectes jurídics o altres efectes significatius per les persones</w:t>
            </w:r>
            <w:r w:rsidR="00FF3FD5" w:rsidRPr="0000752C">
              <w:rPr>
                <w:rFonts w:cs="Arial"/>
                <w:sz w:val="20"/>
              </w:rPr>
              <w:t>?</w:t>
            </w:r>
          </w:p>
        </w:tc>
        <w:tc>
          <w:tcPr>
            <w:tcW w:w="1559" w:type="dxa"/>
            <w:shd w:val="clear" w:color="auto" w:fill="auto"/>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2B0812" w:rsidRPr="0000752C" w:rsidTr="000B5751">
        <w:tc>
          <w:tcPr>
            <w:tcW w:w="9072" w:type="dxa"/>
            <w:gridSpan w:val="2"/>
            <w:shd w:val="clear" w:color="auto" w:fill="auto"/>
            <w:vAlign w:val="center"/>
          </w:tcPr>
          <w:p w:rsidR="002B0812" w:rsidRPr="0000752C" w:rsidRDefault="0000752C" w:rsidP="000B5751">
            <w:pPr>
              <w:spacing w:before="120" w:after="120"/>
              <w:rPr>
                <w:rFonts w:cs="Arial"/>
                <w:b/>
                <w:sz w:val="20"/>
              </w:rPr>
            </w:pPr>
            <w:r w:rsidRPr="0000752C">
              <w:rPr>
                <w:rFonts w:cs="Arial"/>
                <w:b/>
                <w:sz w:val="20"/>
              </w:rPr>
              <w:t>En cas afirmatiu, quina base legal que ho permet</w:t>
            </w:r>
            <w:r w:rsidR="002B0812" w:rsidRPr="0000752C">
              <w:rPr>
                <w:rFonts w:cs="Arial"/>
                <w:b/>
                <w:sz w:val="20"/>
              </w:rPr>
              <w:t>?</w:t>
            </w:r>
          </w:p>
        </w:tc>
      </w:tr>
      <w:tr w:rsidR="00717FB6" w:rsidRPr="0000752C" w:rsidTr="000B5751">
        <w:tc>
          <w:tcPr>
            <w:tcW w:w="7513" w:type="dxa"/>
            <w:shd w:val="clear" w:color="auto" w:fill="auto"/>
            <w:vAlign w:val="center"/>
          </w:tcPr>
          <w:p w:rsidR="00717FB6" w:rsidRPr="0000752C" w:rsidRDefault="0000752C" w:rsidP="000B5751">
            <w:pPr>
              <w:spacing w:before="120" w:after="120"/>
              <w:rPr>
                <w:rFonts w:cs="Arial"/>
                <w:sz w:val="20"/>
              </w:rPr>
            </w:pPr>
            <w:r w:rsidRPr="0000752C">
              <w:rPr>
                <w:rFonts w:cs="Arial"/>
                <w:sz w:val="20"/>
              </w:rPr>
              <w:t>És necessari per l’execució d’un contracte entre la persona interessada i el responsable</w:t>
            </w:r>
          </w:p>
        </w:tc>
        <w:tc>
          <w:tcPr>
            <w:tcW w:w="1559" w:type="dxa"/>
            <w:shd w:val="clear" w:color="auto" w:fill="auto"/>
            <w:vAlign w:val="center"/>
          </w:tcPr>
          <w:p w:rsidR="00717FB6" w:rsidRPr="0000752C" w:rsidRDefault="00717FB6" w:rsidP="000B5751">
            <w:pPr>
              <w:spacing w:before="120" w:after="120"/>
              <w:jc w:val="center"/>
              <w:rPr>
                <w:rFonts w:cs="Arial"/>
                <w:sz w:val="20"/>
              </w:rPr>
            </w:pPr>
          </w:p>
        </w:tc>
      </w:tr>
      <w:tr w:rsidR="00717FB6" w:rsidRPr="0000752C" w:rsidTr="000B5751">
        <w:tc>
          <w:tcPr>
            <w:tcW w:w="7513" w:type="dxa"/>
            <w:shd w:val="clear" w:color="auto" w:fill="auto"/>
            <w:vAlign w:val="center"/>
          </w:tcPr>
          <w:p w:rsidR="00717FB6" w:rsidRPr="0000752C" w:rsidRDefault="0000752C" w:rsidP="000B5751">
            <w:pPr>
              <w:spacing w:before="120" w:after="120"/>
              <w:jc w:val="both"/>
              <w:rPr>
                <w:rFonts w:cs="Arial"/>
                <w:sz w:val="20"/>
              </w:rPr>
            </w:pPr>
            <w:r w:rsidRPr="0000752C">
              <w:rPr>
                <w:rFonts w:cs="Arial"/>
                <w:sz w:val="20"/>
              </w:rPr>
              <w:t>Està autoritzat pel dret de la unió o d’un estat membre</w:t>
            </w:r>
          </w:p>
        </w:tc>
        <w:tc>
          <w:tcPr>
            <w:tcW w:w="1559" w:type="dxa"/>
            <w:shd w:val="clear" w:color="auto" w:fill="auto"/>
            <w:vAlign w:val="center"/>
          </w:tcPr>
          <w:p w:rsidR="00717FB6" w:rsidRPr="0000752C" w:rsidRDefault="00717FB6" w:rsidP="000B5751">
            <w:pPr>
              <w:spacing w:before="120" w:after="120"/>
              <w:jc w:val="center"/>
              <w:rPr>
                <w:rFonts w:cs="Arial"/>
                <w:sz w:val="20"/>
              </w:rPr>
            </w:pPr>
          </w:p>
        </w:tc>
      </w:tr>
      <w:tr w:rsidR="00717FB6" w:rsidRPr="0000752C" w:rsidTr="000B5751">
        <w:tc>
          <w:tcPr>
            <w:tcW w:w="7513" w:type="dxa"/>
            <w:shd w:val="clear" w:color="auto" w:fill="auto"/>
            <w:vAlign w:val="center"/>
          </w:tcPr>
          <w:p w:rsidR="00717FB6" w:rsidRPr="0000752C" w:rsidRDefault="0000752C" w:rsidP="000B5751">
            <w:pPr>
              <w:spacing w:before="120" w:after="120"/>
              <w:jc w:val="both"/>
              <w:rPr>
                <w:rFonts w:cs="Arial"/>
                <w:sz w:val="20"/>
              </w:rPr>
            </w:pPr>
            <w:r w:rsidRPr="0000752C">
              <w:rPr>
                <w:rFonts w:cs="Arial"/>
                <w:sz w:val="20"/>
              </w:rPr>
              <w:t>La persona interessada ha donat el seu consentiment explícit</w:t>
            </w:r>
          </w:p>
        </w:tc>
        <w:tc>
          <w:tcPr>
            <w:tcW w:w="1559" w:type="dxa"/>
            <w:shd w:val="clear" w:color="auto" w:fill="auto"/>
            <w:vAlign w:val="center"/>
          </w:tcPr>
          <w:p w:rsidR="00717FB6" w:rsidRPr="0000752C" w:rsidRDefault="00717FB6" w:rsidP="000B5751">
            <w:pPr>
              <w:spacing w:before="120" w:after="120"/>
              <w:jc w:val="center"/>
              <w:rPr>
                <w:rFonts w:cs="Arial"/>
                <w:sz w:val="20"/>
              </w:rPr>
            </w:pPr>
          </w:p>
        </w:tc>
      </w:tr>
    </w:tbl>
    <w:p w:rsidR="00717FB6" w:rsidRPr="0000752C" w:rsidRDefault="0000752C" w:rsidP="00DF3115">
      <w:pPr>
        <w:spacing w:before="240"/>
        <w:rPr>
          <w:rFonts w:cs="Arial"/>
        </w:rPr>
      </w:pPr>
      <w:r w:rsidRPr="0000752C">
        <w:rPr>
          <w:rFonts w:cs="Arial"/>
        </w:rPr>
        <w:t>La persona interessada sempre té dret a obtenir intervenció humana, a expressar el seu punt de vista i a impugnar la decisió</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DC3994">
        <w:trPr>
          <w:tblHeader/>
        </w:trPr>
        <w:tc>
          <w:tcPr>
            <w:tcW w:w="7513" w:type="dxa"/>
            <w:vAlign w:val="center"/>
          </w:tcPr>
          <w:p w:rsidR="00FF3FD5" w:rsidRPr="0000752C" w:rsidRDefault="0000752C" w:rsidP="000B5751">
            <w:pPr>
              <w:spacing w:before="120" w:after="120"/>
              <w:rPr>
                <w:rFonts w:cs="Arial"/>
                <w:sz w:val="20"/>
              </w:rPr>
            </w:pPr>
            <w:r w:rsidRPr="0000752C">
              <w:rPr>
                <w:rFonts w:cs="Arial"/>
                <w:sz w:val="20"/>
              </w:rPr>
              <w:t>Existeix un procediment perquè les persones puguin demanar intervenció humana, expressar el seu punt de vista i impugnar la decisió</w:t>
            </w:r>
            <w:r w:rsidR="00FF3FD5" w:rsidRPr="0000752C">
              <w:rPr>
                <w:rFonts w:cs="Arial"/>
                <w:sz w:val="20"/>
              </w:rPr>
              <w:t>?</w:t>
            </w:r>
          </w:p>
        </w:tc>
        <w:tc>
          <w:tcPr>
            <w:tcW w:w="1559" w:type="dxa"/>
            <w:shd w:val="clear" w:color="auto" w:fill="auto"/>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FF3FD5" w:rsidRPr="0000752C" w:rsidTr="000B5751">
        <w:tc>
          <w:tcPr>
            <w:tcW w:w="7513" w:type="dxa"/>
            <w:vAlign w:val="center"/>
          </w:tcPr>
          <w:p w:rsidR="00FF3FD5" w:rsidRPr="0000752C" w:rsidRDefault="0000752C" w:rsidP="000B5751">
            <w:pPr>
              <w:spacing w:before="120" w:after="120"/>
              <w:rPr>
                <w:rFonts w:cs="Arial"/>
                <w:sz w:val="20"/>
              </w:rPr>
            </w:pPr>
            <w:r w:rsidRPr="0000752C">
              <w:rPr>
                <w:rFonts w:cs="Arial"/>
                <w:sz w:val="20"/>
              </w:rPr>
              <w:t xml:space="preserve">Hi ha personal a l’organització amb la capacitat de revisar les decisions i </w:t>
            </w:r>
            <w:r>
              <w:rPr>
                <w:rFonts w:cs="Arial"/>
                <w:sz w:val="20"/>
              </w:rPr>
              <w:br/>
            </w:r>
            <w:r w:rsidRPr="0000752C">
              <w:rPr>
                <w:rFonts w:cs="Arial"/>
                <w:sz w:val="20"/>
              </w:rPr>
              <w:t>canviar-les</w:t>
            </w:r>
            <w:r w:rsidR="00FF3FD5" w:rsidRPr="0000752C">
              <w:rPr>
                <w:rFonts w:cs="Arial"/>
                <w:sz w:val="20"/>
              </w:rPr>
              <w:t>?</w:t>
            </w:r>
          </w:p>
        </w:tc>
        <w:tc>
          <w:tcPr>
            <w:tcW w:w="1559" w:type="dxa"/>
            <w:shd w:val="clear" w:color="auto" w:fill="auto"/>
            <w:vAlign w:val="center"/>
          </w:tcPr>
          <w:p w:rsidR="00FF3FD5" w:rsidRPr="0000752C" w:rsidRDefault="00FF3FD5" w:rsidP="000B5751">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00752C" w:rsidRPr="0000752C" w:rsidRDefault="0000752C" w:rsidP="00C07FD8">
      <w:pPr>
        <w:spacing w:before="240" w:after="0"/>
        <w:rPr>
          <w:rFonts w:cs="Arial"/>
        </w:rPr>
      </w:pPr>
      <w:r w:rsidRPr="0000752C">
        <w:rPr>
          <w:rFonts w:cs="Arial"/>
        </w:rPr>
        <w:t>Les decisions automatitzades només poden fer ús de categories especials de dades si hi ha el consentiment explícit de la persona interessada, o si el tractament es fa per protegir els interessos vitals de la persona interessada o d’una altra persona</w:t>
      </w:r>
      <w:r w:rsidR="00717FB6" w:rsidRPr="0000752C">
        <w:rPr>
          <w:rFonts w:cs="Arial"/>
        </w:rPr>
        <w:t>.</w:t>
      </w: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7513"/>
        <w:gridCol w:w="1559"/>
      </w:tblGrid>
      <w:tr w:rsidR="00FF3FD5" w:rsidRPr="0000752C" w:rsidTr="00975E79">
        <w:trPr>
          <w:tblHeader/>
        </w:trPr>
        <w:tc>
          <w:tcPr>
            <w:tcW w:w="7513" w:type="dxa"/>
            <w:tcBorders>
              <w:top w:val="nil"/>
              <w:bottom w:val="single" w:sz="8" w:space="0" w:color="auto"/>
              <w:right w:val="nil"/>
            </w:tcBorders>
            <w:shd w:val="clear" w:color="auto" w:fill="auto"/>
            <w:vAlign w:val="center"/>
          </w:tcPr>
          <w:p w:rsidR="00FF3FD5" w:rsidRPr="0000752C" w:rsidRDefault="00FF3FD5" w:rsidP="0000752C">
            <w:pPr>
              <w:spacing w:after="0"/>
              <w:rPr>
                <w:rFonts w:cs="Arial"/>
                <w:sz w:val="20"/>
              </w:rPr>
            </w:pPr>
          </w:p>
        </w:tc>
        <w:tc>
          <w:tcPr>
            <w:tcW w:w="1559" w:type="dxa"/>
            <w:tcBorders>
              <w:top w:val="nil"/>
              <w:left w:val="nil"/>
              <w:bottom w:val="single" w:sz="8" w:space="0" w:color="auto"/>
            </w:tcBorders>
            <w:shd w:val="clear" w:color="auto" w:fill="auto"/>
            <w:vAlign w:val="center"/>
          </w:tcPr>
          <w:p w:rsidR="00FF3FD5" w:rsidRPr="0000752C" w:rsidRDefault="00FF3FD5" w:rsidP="0000752C">
            <w:pPr>
              <w:spacing w:after="0"/>
              <w:rPr>
                <w:rFonts w:cs="Arial"/>
              </w:rPr>
            </w:pPr>
          </w:p>
        </w:tc>
      </w:tr>
      <w:tr w:rsidR="0000752C" w:rsidRPr="0000752C" w:rsidTr="00975E79">
        <w:trPr>
          <w:tblHeader/>
        </w:trPr>
        <w:tc>
          <w:tcPr>
            <w:tcW w:w="7513" w:type="dxa"/>
            <w:tcBorders>
              <w:top w:val="single" w:sz="8" w:space="0" w:color="auto"/>
              <w:bottom w:val="single" w:sz="4" w:space="0" w:color="auto"/>
            </w:tcBorders>
            <w:shd w:val="clear" w:color="auto" w:fill="auto"/>
            <w:vAlign w:val="center"/>
          </w:tcPr>
          <w:p w:rsidR="0000752C" w:rsidRPr="0000752C" w:rsidRDefault="0000752C" w:rsidP="0000752C">
            <w:pPr>
              <w:spacing w:before="120" w:after="120"/>
              <w:rPr>
                <w:rFonts w:cs="Arial"/>
                <w:sz w:val="20"/>
              </w:rPr>
            </w:pPr>
            <w:r w:rsidRPr="0000752C">
              <w:rPr>
                <w:rFonts w:cs="Arial"/>
                <w:sz w:val="20"/>
              </w:rPr>
              <w:t>Es fa ús de categories especials de dades en el tractament automàtic?</w:t>
            </w:r>
          </w:p>
        </w:tc>
        <w:tc>
          <w:tcPr>
            <w:tcW w:w="1559" w:type="dxa"/>
            <w:tcBorders>
              <w:top w:val="single" w:sz="8" w:space="0" w:color="auto"/>
              <w:bottom w:val="single" w:sz="4" w:space="0" w:color="auto"/>
            </w:tcBorders>
            <w:shd w:val="clear" w:color="auto" w:fill="auto"/>
            <w:vAlign w:val="center"/>
          </w:tcPr>
          <w:p w:rsidR="0000752C" w:rsidRPr="0000752C" w:rsidRDefault="0000752C" w:rsidP="0000752C">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00752C" w:rsidRPr="0000752C" w:rsidTr="00975E79">
        <w:tc>
          <w:tcPr>
            <w:tcW w:w="9072" w:type="dxa"/>
            <w:gridSpan w:val="2"/>
            <w:tcBorders>
              <w:top w:val="single" w:sz="4" w:space="0" w:color="auto"/>
            </w:tcBorders>
            <w:shd w:val="clear" w:color="auto" w:fill="auto"/>
            <w:vAlign w:val="center"/>
          </w:tcPr>
          <w:p w:rsidR="0000752C" w:rsidRPr="0000752C" w:rsidRDefault="0000752C" w:rsidP="0000752C">
            <w:pPr>
              <w:spacing w:before="120" w:after="120"/>
              <w:rPr>
                <w:rFonts w:cs="Arial"/>
                <w:sz w:val="20"/>
              </w:rPr>
            </w:pPr>
            <w:r w:rsidRPr="0000752C">
              <w:rPr>
                <w:rFonts w:cs="Arial"/>
                <w:b/>
                <w:sz w:val="20"/>
              </w:rPr>
              <w:t>En cas afirmatiu, quina base legal que ho permet?</w:t>
            </w:r>
          </w:p>
        </w:tc>
      </w:tr>
      <w:tr w:rsidR="0000752C" w:rsidRPr="0000752C" w:rsidTr="00975E79">
        <w:tc>
          <w:tcPr>
            <w:tcW w:w="7513" w:type="dxa"/>
            <w:shd w:val="clear" w:color="auto" w:fill="auto"/>
            <w:vAlign w:val="center"/>
          </w:tcPr>
          <w:p w:rsidR="0000752C" w:rsidRPr="0000752C" w:rsidRDefault="0000752C" w:rsidP="0000752C">
            <w:pPr>
              <w:spacing w:before="120" w:after="120"/>
              <w:jc w:val="both"/>
              <w:rPr>
                <w:rFonts w:cs="Arial"/>
                <w:sz w:val="20"/>
              </w:rPr>
            </w:pPr>
            <w:r w:rsidRPr="0000752C">
              <w:rPr>
                <w:rFonts w:cs="Arial"/>
                <w:sz w:val="20"/>
              </w:rPr>
              <w:t>La persona interessada ha donat el seu consentiment explícit</w:t>
            </w:r>
          </w:p>
        </w:tc>
        <w:tc>
          <w:tcPr>
            <w:tcW w:w="1559" w:type="dxa"/>
            <w:shd w:val="clear" w:color="auto" w:fill="auto"/>
            <w:vAlign w:val="center"/>
          </w:tcPr>
          <w:p w:rsidR="0000752C" w:rsidRPr="0000752C" w:rsidRDefault="0000752C" w:rsidP="0000752C">
            <w:pPr>
              <w:spacing w:before="120" w:after="120"/>
              <w:jc w:val="center"/>
              <w:rPr>
                <w:rFonts w:cs="Arial"/>
                <w:sz w:val="20"/>
              </w:rPr>
            </w:pPr>
          </w:p>
        </w:tc>
      </w:tr>
      <w:tr w:rsidR="0000752C" w:rsidRPr="0000752C" w:rsidTr="00975E79">
        <w:tc>
          <w:tcPr>
            <w:tcW w:w="7513" w:type="dxa"/>
            <w:shd w:val="clear" w:color="auto" w:fill="auto"/>
            <w:vAlign w:val="center"/>
          </w:tcPr>
          <w:p w:rsidR="0000752C" w:rsidRPr="0000752C" w:rsidRDefault="0000752C" w:rsidP="0000752C">
            <w:pPr>
              <w:spacing w:before="120" w:after="120"/>
              <w:rPr>
                <w:rFonts w:cs="Arial"/>
                <w:sz w:val="20"/>
              </w:rPr>
            </w:pPr>
            <w:r w:rsidRPr="0000752C">
              <w:rPr>
                <w:rFonts w:cs="Arial"/>
                <w:sz w:val="20"/>
              </w:rPr>
              <w:t>El tractament es fa per protegir els interessos vitals de la persona interessada o d’una altra persona</w:t>
            </w:r>
          </w:p>
        </w:tc>
        <w:tc>
          <w:tcPr>
            <w:tcW w:w="1559" w:type="dxa"/>
            <w:shd w:val="clear" w:color="auto" w:fill="auto"/>
            <w:vAlign w:val="center"/>
          </w:tcPr>
          <w:p w:rsidR="0000752C" w:rsidRPr="0000752C" w:rsidRDefault="0000752C" w:rsidP="0000752C">
            <w:pPr>
              <w:spacing w:before="120" w:after="120"/>
              <w:jc w:val="center"/>
              <w:rPr>
                <w:rFonts w:cs="Arial"/>
                <w:sz w:val="20"/>
              </w:rPr>
            </w:pPr>
          </w:p>
        </w:tc>
      </w:tr>
    </w:tbl>
    <w:p w:rsidR="00717FB6" w:rsidRPr="0000752C" w:rsidRDefault="002B0812" w:rsidP="00514729">
      <w:pPr>
        <w:pStyle w:val="Ttol1"/>
        <w:rPr>
          <w:lang w:val="ca-ES"/>
        </w:rPr>
      </w:pPr>
      <w:r w:rsidRPr="0000752C">
        <w:rPr>
          <w:lang w:val="ca-ES"/>
        </w:rPr>
        <w:lastRenderedPageBreak/>
        <w:t xml:space="preserve">4. </w:t>
      </w:r>
      <w:r w:rsidR="0000752C" w:rsidRPr="0000752C">
        <w:rPr>
          <w:lang w:val="ca-ES"/>
        </w:rPr>
        <w:t>Riscos en la Seguretat de les Dades</w:t>
      </w:r>
    </w:p>
    <w:p w:rsidR="00717FB6" w:rsidRPr="0000752C" w:rsidRDefault="0000752C" w:rsidP="00DF3115">
      <w:pPr>
        <w:rPr>
          <w:rFonts w:cs="Arial"/>
        </w:rPr>
      </w:pPr>
      <w:r w:rsidRPr="0000752C">
        <w:rPr>
          <w:rFonts w:cs="Arial"/>
        </w:rPr>
        <w:t>D’acord amb l’RGPD, les mesures emprades per protegir la informació han de ser apropiades al risc per als drets i les llibertats de les persones. En aquesta secció seguim una metodologia senzilla per analitzar els riscos relacionats amb la seguretat de les dades. És a dir, els riscos associats a la pèrdua de la confidencialitat, de la integritat i de la disponibilitat de les dades</w:t>
      </w:r>
      <w:r w:rsidR="00717FB6" w:rsidRPr="0000752C">
        <w:rPr>
          <w:rFonts w:cs="Arial"/>
        </w:rPr>
        <w:t>.</w:t>
      </w:r>
    </w:p>
    <w:p w:rsidR="00717FB6" w:rsidRPr="0000752C" w:rsidRDefault="002B0812" w:rsidP="00DF3115">
      <w:pPr>
        <w:pStyle w:val="Ttol2"/>
        <w:ind w:left="0" w:firstLine="0"/>
        <w:rPr>
          <w:lang w:val="ca-ES"/>
        </w:rPr>
      </w:pPr>
      <w:r w:rsidRPr="0000752C">
        <w:rPr>
          <w:lang w:val="ca-ES"/>
        </w:rPr>
        <w:t xml:space="preserve">4.1 </w:t>
      </w:r>
      <w:r w:rsidR="0000752C" w:rsidRPr="0000752C">
        <w:rPr>
          <w:lang w:val="ca-ES"/>
        </w:rPr>
        <w:t>Impacte</w:t>
      </w:r>
    </w:p>
    <w:p w:rsidR="0000752C" w:rsidRPr="0000752C" w:rsidRDefault="0000752C" w:rsidP="0000752C">
      <w:pPr>
        <w:rPr>
          <w:rFonts w:cs="Arial"/>
        </w:rPr>
      </w:pPr>
      <w:r w:rsidRPr="0000752C">
        <w:rPr>
          <w:rFonts w:cs="Arial"/>
        </w:rPr>
        <w:t>Avaluem l’impacte que la pèrdua de la confidencialitat, de la integritat i de la disponibilitat de les dades personal tenen sobre la persona interessada.</w:t>
      </w:r>
    </w:p>
    <w:p w:rsidR="00717FB6" w:rsidRPr="0000752C" w:rsidRDefault="0000752C" w:rsidP="0000752C">
      <w:r w:rsidRPr="0000752C">
        <w:rPr>
          <w:rFonts w:cs="Arial"/>
        </w:rPr>
        <w:t>Per fixar l’impacte sobre les persones de la pèrdua de la seguretat de les dades, cal tenir en compte les característiques del tractament. Entre d’altres</w:t>
      </w:r>
      <w:r w:rsidR="00717FB6" w:rsidRPr="0000752C">
        <w:t>:</w:t>
      </w:r>
    </w:p>
    <w:p w:rsidR="0000752C" w:rsidRPr="0000752C" w:rsidRDefault="0000752C" w:rsidP="0000752C">
      <w:pPr>
        <w:pStyle w:val="GUIONS"/>
        <w:rPr>
          <w:lang w:val="ca-ES"/>
        </w:rPr>
      </w:pPr>
      <w:r w:rsidRPr="0000752C">
        <w:rPr>
          <w:lang w:val="ca-ES"/>
        </w:rPr>
        <w:t>El tractament dades de categories especials o altres dades especialment sensibles (informació financera, localitzacions, etc.).</w:t>
      </w:r>
    </w:p>
    <w:p w:rsidR="0000752C" w:rsidRPr="0000752C" w:rsidRDefault="0000752C" w:rsidP="0000752C">
      <w:pPr>
        <w:pStyle w:val="GUIONS"/>
        <w:rPr>
          <w:lang w:val="ca-ES"/>
        </w:rPr>
      </w:pPr>
      <w:r w:rsidRPr="0000752C">
        <w:rPr>
          <w:lang w:val="ca-ES"/>
        </w:rPr>
        <w:t>La monitorització de persones.</w:t>
      </w:r>
    </w:p>
    <w:p w:rsidR="0000752C" w:rsidRPr="0000752C" w:rsidRDefault="0000752C" w:rsidP="0000752C">
      <w:pPr>
        <w:pStyle w:val="GUIONS"/>
        <w:rPr>
          <w:lang w:val="ca-ES"/>
        </w:rPr>
      </w:pPr>
      <w:r w:rsidRPr="0000752C">
        <w:rPr>
          <w:lang w:val="ca-ES"/>
        </w:rPr>
        <w:t>El tractament de dades de grups amb necessitats especials (menors, autoritats, etc.).</w:t>
      </w:r>
    </w:p>
    <w:p w:rsidR="00717FB6" w:rsidRPr="0000752C" w:rsidRDefault="0000752C" w:rsidP="0000752C">
      <w:pPr>
        <w:pStyle w:val="GUIONS"/>
        <w:rPr>
          <w:sz w:val="20"/>
          <w:lang w:val="ca-ES"/>
        </w:rPr>
      </w:pPr>
      <w:r w:rsidRPr="0000752C">
        <w:rPr>
          <w:lang w:val="ca-ES"/>
        </w:rPr>
        <w:t>El tractament de gran quantitat de dades de cada persona</w:t>
      </w:r>
      <w:r w:rsidR="00717FB6" w:rsidRPr="0000752C">
        <w:rPr>
          <w:lang w:val="ca-ES"/>
        </w:rPr>
        <w:t>.</w:t>
      </w:r>
    </w:p>
    <w:p w:rsidR="00717FB6" w:rsidRPr="0000752C" w:rsidRDefault="0000752C" w:rsidP="00DF3115">
      <w:pPr>
        <w:rPr>
          <w:rFonts w:cs="Arial"/>
        </w:rPr>
      </w:pPr>
      <w:r w:rsidRPr="0000752C">
        <w:rPr>
          <w:rFonts w:cs="Arial"/>
        </w:rPr>
        <w:t>Amb l’objectiu de contextualitzar el càlcul de l’impacte, es plantegen diferents d’escenaris en que es perd alguna d’aquestes propietats</w:t>
      </w:r>
      <w:r w:rsidR="00717FB6" w:rsidRPr="0000752C">
        <w:rPr>
          <w:rFonts w:cs="Arial"/>
        </w:rPr>
        <w:t>.</w:t>
      </w:r>
    </w:p>
    <w:p w:rsidR="002B0812" w:rsidRPr="0000752C" w:rsidRDefault="0000752C" w:rsidP="00DF3115">
      <w:pPr>
        <w:rPr>
          <w:rFonts w:cs="Arial"/>
        </w:rPr>
      </w:pPr>
      <w:r w:rsidRPr="0000752C">
        <w:rPr>
          <w:rFonts w:cs="Arial"/>
        </w:rPr>
        <w:t>Impacte que la pèrdua de la confidencialitat de les dades (és a dir, d’un accés no autoritzat a les dades) té sobre les persones</w:t>
      </w:r>
      <w:r w:rsidR="002B0812" w:rsidRPr="0000752C">
        <w:rPr>
          <w:rFonts w:cs="Arial"/>
        </w:rPr>
        <w:t>.</w:t>
      </w:r>
    </w:p>
    <w:p w:rsidR="002B0812" w:rsidRPr="0000752C" w:rsidRDefault="0000752C" w:rsidP="00DF3115">
      <w:pPr>
        <w:rPr>
          <w:rFonts w:cs="Arial"/>
        </w:rPr>
      </w:pPr>
      <w:r w:rsidRPr="0000752C">
        <w:rPr>
          <w:rFonts w:cs="Arial"/>
        </w:rPr>
        <w:t>Exemples de casos de pèrdua de confidencialitat</w:t>
      </w:r>
      <w:r w:rsidR="002B0812" w:rsidRPr="0000752C">
        <w:rPr>
          <w:rFonts w:cs="Arial"/>
        </w:rPr>
        <w:t>:</w:t>
      </w:r>
    </w:p>
    <w:p w:rsidR="0000752C" w:rsidRPr="0000752C" w:rsidRDefault="0000752C" w:rsidP="0000752C">
      <w:pPr>
        <w:pStyle w:val="GUIONS"/>
        <w:rPr>
          <w:lang w:val="ca-ES"/>
        </w:rPr>
      </w:pPr>
      <w:r w:rsidRPr="0000752C">
        <w:rPr>
          <w:lang w:val="ca-ES"/>
        </w:rPr>
        <w:t>Pèrdua o robatori d’un ordinador que conté dades personals.</w:t>
      </w:r>
    </w:p>
    <w:p w:rsidR="0000752C" w:rsidRPr="0000752C" w:rsidRDefault="0000752C" w:rsidP="0000752C">
      <w:pPr>
        <w:pStyle w:val="GUIONS"/>
        <w:rPr>
          <w:lang w:val="ca-ES"/>
        </w:rPr>
      </w:pPr>
      <w:r w:rsidRPr="0000752C">
        <w:rPr>
          <w:lang w:val="ca-ES"/>
        </w:rPr>
        <w:t>Enviament per error de dades personals a persones no autoritzades.</w:t>
      </w:r>
    </w:p>
    <w:p w:rsidR="0000752C" w:rsidRPr="0000752C" w:rsidRDefault="0000752C" w:rsidP="0000752C">
      <w:pPr>
        <w:pStyle w:val="GUIONS"/>
        <w:rPr>
          <w:lang w:val="ca-ES"/>
        </w:rPr>
      </w:pPr>
      <w:r w:rsidRPr="0000752C">
        <w:rPr>
          <w:lang w:val="ca-ES"/>
        </w:rPr>
        <w:t>Possibilitat d’accedir de forma no autoritzada al compte d’una persona.</w:t>
      </w:r>
    </w:p>
    <w:p w:rsidR="0000752C" w:rsidRPr="0000752C" w:rsidRDefault="0000752C" w:rsidP="0000752C">
      <w:pPr>
        <w:pStyle w:val="GUIONS"/>
        <w:rPr>
          <w:lang w:val="ca-ES"/>
        </w:rPr>
      </w:pPr>
      <w:r w:rsidRPr="0000752C">
        <w:rPr>
          <w:lang w:val="ca-ES"/>
        </w:rPr>
        <w:t>Un error de configuració en una web exposa les dades personals de les seves persones usuàries..</w:t>
      </w:r>
    </w:p>
    <w:p w:rsidR="0000752C" w:rsidRPr="0000752C" w:rsidRDefault="0000752C" w:rsidP="0000752C">
      <w:pPr>
        <w:pStyle w:val="GUIONS"/>
        <w:rPr>
          <w:lang w:val="ca-ES"/>
        </w:rPr>
      </w:pPr>
      <w:r w:rsidRPr="0000752C">
        <w:rPr>
          <w:lang w:val="ca-ES"/>
        </w:rPr>
        <w:t>Robatori d’informació de les instal·lacions del responsable o de l’encarregat del tractament.</w:t>
      </w:r>
    </w:p>
    <w:p w:rsidR="006D167B" w:rsidRPr="00C07FD8" w:rsidRDefault="0000752C" w:rsidP="0000752C">
      <w:pPr>
        <w:pStyle w:val="GUIONS"/>
        <w:rPr>
          <w:sz w:val="20"/>
          <w:lang w:val="ca-ES"/>
        </w:rPr>
      </w:pPr>
      <w:r w:rsidRPr="0000752C">
        <w:rPr>
          <w:lang w:val="ca-ES"/>
        </w:rPr>
        <w:t>Un empleat d’un centre mèdic consulta de forma no autoritzada l’expedient d’un pacient</w:t>
      </w:r>
      <w:r w:rsidR="00E97ACD" w:rsidRPr="0000752C">
        <w:rPr>
          <w:lang w:val="ca-ES"/>
        </w:rPr>
        <w:t>.</w:t>
      </w:r>
    </w:p>
    <w:p w:rsidR="00C07FD8" w:rsidRDefault="00C07FD8" w:rsidP="00C07FD8"/>
    <w:p w:rsidR="00C07FD8" w:rsidRDefault="00C07FD8" w:rsidP="00C07FD8"/>
    <w:p w:rsidR="00C07FD8" w:rsidRPr="0000752C" w:rsidRDefault="00C07FD8" w:rsidP="00C07FD8"/>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409"/>
        <w:gridCol w:w="2268"/>
      </w:tblGrid>
      <w:tr w:rsidR="00717FB6" w:rsidRPr="0000752C" w:rsidTr="00DC3994">
        <w:trPr>
          <w:tblHeader/>
        </w:trPr>
        <w:tc>
          <w:tcPr>
            <w:tcW w:w="9072" w:type="dxa"/>
            <w:gridSpan w:val="4"/>
            <w:tcBorders>
              <w:bottom w:val="single" w:sz="4" w:space="0" w:color="auto"/>
            </w:tcBorders>
            <w:vAlign w:val="center"/>
          </w:tcPr>
          <w:p w:rsidR="006D167B" w:rsidRPr="0000752C" w:rsidRDefault="006D167B" w:rsidP="000B5751">
            <w:pPr>
              <w:spacing w:before="120" w:after="120"/>
              <w:rPr>
                <w:rFonts w:cs="Arial"/>
                <w:b/>
                <w:sz w:val="20"/>
              </w:rPr>
            </w:pPr>
            <w:bookmarkStart w:id="15" w:name="_Hlk19189878"/>
            <w:r w:rsidRPr="0000752C">
              <w:rPr>
                <w:rFonts w:cs="Arial"/>
                <w:b/>
                <w:sz w:val="20"/>
              </w:rPr>
              <w:lastRenderedPageBreak/>
              <w:t>I</w:t>
            </w:r>
            <w:r w:rsidR="0000752C">
              <w:rPr>
                <w:rFonts w:cs="Arial"/>
                <w:b/>
                <w:sz w:val="20"/>
              </w:rPr>
              <w:t>mpacte</w:t>
            </w:r>
          </w:p>
        </w:tc>
      </w:tr>
      <w:tr w:rsidR="006D167B" w:rsidRPr="0000752C" w:rsidTr="000B5751">
        <w:tc>
          <w:tcPr>
            <w:tcW w:w="2125" w:type="dxa"/>
            <w:tcBorders>
              <w:top w:val="single" w:sz="4" w:space="0" w:color="auto"/>
              <w:bottom w:val="single" w:sz="4" w:space="0" w:color="auto"/>
              <w:right w:val="single" w:sz="4" w:space="0" w:color="auto"/>
            </w:tcBorders>
            <w:vAlign w:val="center"/>
          </w:tcPr>
          <w:p w:rsidR="006D167B" w:rsidRPr="0000752C" w:rsidRDefault="0000752C" w:rsidP="000B5751">
            <w:pPr>
              <w:spacing w:before="120" w:after="120"/>
              <w:jc w:val="center"/>
              <w:rPr>
                <w:rFonts w:cs="Arial"/>
                <w:sz w:val="20"/>
              </w:rPr>
            </w:pPr>
            <w:r>
              <w:rPr>
                <w:rFonts w:cs="Arial"/>
                <w:sz w:val="20"/>
              </w:rPr>
              <w:t>Baix</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00752C" w:rsidRDefault="0000752C" w:rsidP="000B5751">
            <w:pPr>
              <w:spacing w:before="120" w:after="120"/>
              <w:jc w:val="center"/>
              <w:rPr>
                <w:rFonts w:cs="Arial"/>
                <w:sz w:val="20"/>
              </w:rPr>
            </w:pPr>
            <w:r>
              <w:rPr>
                <w:rFonts w:cs="Arial"/>
                <w:sz w:val="20"/>
              </w:rPr>
              <w:t>Mitjà</w:t>
            </w:r>
          </w:p>
        </w:tc>
        <w:tc>
          <w:tcPr>
            <w:tcW w:w="2409" w:type="dxa"/>
            <w:tcBorders>
              <w:top w:val="single" w:sz="4" w:space="0" w:color="auto"/>
              <w:left w:val="single" w:sz="4" w:space="0" w:color="auto"/>
              <w:bottom w:val="single" w:sz="4" w:space="0" w:color="auto"/>
              <w:right w:val="single" w:sz="4" w:space="0" w:color="auto"/>
            </w:tcBorders>
            <w:vAlign w:val="center"/>
          </w:tcPr>
          <w:p w:rsidR="006D167B" w:rsidRPr="0000752C" w:rsidRDefault="0000752C" w:rsidP="000B5751">
            <w:pPr>
              <w:spacing w:before="120" w:after="120"/>
              <w:jc w:val="center"/>
              <w:rPr>
                <w:rFonts w:cs="Arial"/>
                <w:sz w:val="20"/>
              </w:rPr>
            </w:pPr>
            <w:r>
              <w:rPr>
                <w:rFonts w:cs="Arial"/>
                <w:sz w:val="20"/>
              </w:rPr>
              <w:t>Alt</w:t>
            </w:r>
          </w:p>
        </w:tc>
        <w:tc>
          <w:tcPr>
            <w:tcW w:w="2268" w:type="dxa"/>
            <w:tcBorders>
              <w:top w:val="single" w:sz="4" w:space="0" w:color="auto"/>
              <w:left w:val="single" w:sz="4" w:space="0" w:color="auto"/>
              <w:bottom w:val="single" w:sz="4" w:space="0" w:color="auto"/>
            </w:tcBorders>
            <w:vAlign w:val="center"/>
          </w:tcPr>
          <w:p w:rsidR="006D167B" w:rsidRPr="00924C81" w:rsidRDefault="0000752C" w:rsidP="000B5751">
            <w:pPr>
              <w:spacing w:before="120" w:after="120"/>
              <w:jc w:val="center"/>
              <w:rPr>
                <w:rFonts w:cs="Arial"/>
                <w:sz w:val="20"/>
              </w:rPr>
            </w:pPr>
            <w:r w:rsidRPr="00924C81">
              <w:rPr>
                <w:rFonts w:cs="Arial"/>
                <w:sz w:val="20"/>
              </w:rPr>
              <w:t>Molt Alt</w:t>
            </w:r>
          </w:p>
        </w:tc>
      </w:tr>
      <w:tr w:rsidR="00717FB6" w:rsidRPr="0000752C" w:rsidTr="000B5751">
        <w:tc>
          <w:tcPr>
            <w:tcW w:w="9072" w:type="dxa"/>
            <w:gridSpan w:val="4"/>
            <w:tcBorders>
              <w:top w:val="single" w:sz="4" w:space="0" w:color="auto"/>
              <w:bottom w:val="single" w:sz="12" w:space="0" w:color="auto"/>
            </w:tcBorders>
            <w:vAlign w:val="center"/>
          </w:tcPr>
          <w:p w:rsidR="00717FB6" w:rsidRPr="0000752C" w:rsidRDefault="0000752C" w:rsidP="000B5751">
            <w:pPr>
              <w:spacing w:before="120" w:after="120"/>
              <w:rPr>
                <w:rFonts w:cs="Arial"/>
                <w:b/>
                <w:sz w:val="20"/>
              </w:rPr>
            </w:pPr>
            <w:r>
              <w:rPr>
                <w:rFonts w:cs="Arial"/>
                <w:b/>
                <w:sz w:val="20"/>
              </w:rPr>
              <w:t>Justificació</w:t>
            </w:r>
          </w:p>
        </w:tc>
      </w:tr>
      <w:tr w:rsidR="006D167B" w:rsidRPr="0000752C" w:rsidTr="000B5751">
        <w:trPr>
          <w:trHeight w:val="979"/>
        </w:trPr>
        <w:tc>
          <w:tcPr>
            <w:tcW w:w="9072" w:type="dxa"/>
            <w:gridSpan w:val="4"/>
            <w:tcBorders>
              <w:top w:val="single" w:sz="12" w:space="0" w:color="auto"/>
              <w:bottom w:val="single" w:sz="12" w:space="0" w:color="auto"/>
            </w:tcBorders>
            <w:shd w:val="pct5" w:color="auto" w:fill="auto"/>
            <w:vAlign w:val="center"/>
          </w:tcPr>
          <w:p w:rsidR="006D167B" w:rsidRPr="0000752C" w:rsidRDefault="006D167B" w:rsidP="000B5751">
            <w:pPr>
              <w:spacing w:before="120" w:after="120"/>
              <w:rPr>
                <w:rFonts w:cs="Arial"/>
                <w:b/>
                <w:sz w:val="20"/>
              </w:rPr>
            </w:pPr>
          </w:p>
        </w:tc>
      </w:tr>
    </w:tbl>
    <w:bookmarkEnd w:id="15"/>
    <w:p w:rsidR="00BD6BCE" w:rsidRPr="0000752C" w:rsidRDefault="00A03C8F" w:rsidP="006D32D5">
      <w:pPr>
        <w:spacing w:before="240"/>
        <w:rPr>
          <w:rFonts w:cs="Arial"/>
        </w:rPr>
      </w:pPr>
      <w:r w:rsidRPr="00A03C8F">
        <w:rPr>
          <w:rFonts w:cs="Arial"/>
        </w:rPr>
        <w:t>Impacte que la pèrdua de la integritat de les dades (és a dir, de la modificació no autoritzada de les dades) té sobre les persones</w:t>
      </w:r>
      <w:r w:rsidR="00BD6BCE" w:rsidRPr="0000752C">
        <w:rPr>
          <w:rFonts w:cs="Arial"/>
        </w:rPr>
        <w:t>.</w:t>
      </w:r>
    </w:p>
    <w:p w:rsidR="00A03C8F" w:rsidRPr="00A03C8F" w:rsidRDefault="00A03C8F" w:rsidP="00A03C8F">
      <w:pPr>
        <w:pStyle w:val="GUIONS"/>
        <w:rPr>
          <w:lang w:val="ca-ES"/>
        </w:rPr>
      </w:pPr>
      <w:r w:rsidRPr="00A03C8F">
        <w:rPr>
          <w:lang w:val="ca-ES"/>
        </w:rPr>
        <w:t>Un empleat o empleada modifica per error les dades d’un client.</w:t>
      </w:r>
    </w:p>
    <w:p w:rsidR="00A03C8F" w:rsidRPr="00A03C8F" w:rsidRDefault="00A03C8F" w:rsidP="00A03C8F">
      <w:pPr>
        <w:pStyle w:val="GUIONS"/>
        <w:rPr>
          <w:lang w:val="ca-ES"/>
        </w:rPr>
      </w:pPr>
      <w:r w:rsidRPr="00A03C8F">
        <w:rPr>
          <w:lang w:val="ca-ES"/>
        </w:rPr>
        <w:t>Un error en la xarxa de comunicacions altera les dades mentre estan en trànsit.</w:t>
      </w:r>
    </w:p>
    <w:p w:rsidR="00A03C8F" w:rsidRPr="00A03C8F" w:rsidRDefault="00A03C8F" w:rsidP="00A03C8F">
      <w:pPr>
        <w:pStyle w:val="GUIONS"/>
        <w:rPr>
          <w:lang w:val="ca-ES"/>
        </w:rPr>
      </w:pPr>
      <w:r w:rsidRPr="00A03C8F">
        <w:rPr>
          <w:lang w:val="ca-ES"/>
        </w:rPr>
        <w:t>Per motius operacionals, una empresa manté diverses còpies de les dades, però un canvi en alguna de les còpies no és propaga a les altres.</w:t>
      </w:r>
    </w:p>
    <w:p w:rsidR="00BD6BCE" w:rsidRPr="0000752C" w:rsidRDefault="00A03C8F" w:rsidP="00A03C8F">
      <w:pPr>
        <w:pStyle w:val="GUIONS"/>
        <w:rPr>
          <w:lang w:val="ca-ES"/>
        </w:rPr>
      </w:pPr>
      <w:r w:rsidRPr="00A03C8F">
        <w:rPr>
          <w:lang w:val="ca-ES"/>
        </w:rPr>
        <w:t>Pèrdua de part d’un expedient, com a conseqüència d’una fallada en el sistema de tractament</w:t>
      </w:r>
      <w:r w:rsidR="00BD6BCE" w:rsidRPr="0000752C">
        <w:rPr>
          <w:lang w:val="ca-ES"/>
        </w:rPr>
        <w:t>.</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00752C" w:rsidTr="00DC3994">
        <w:trPr>
          <w:trHeight w:val="269"/>
          <w:tblHeader/>
        </w:trPr>
        <w:tc>
          <w:tcPr>
            <w:tcW w:w="9072" w:type="dxa"/>
            <w:gridSpan w:val="4"/>
            <w:tcBorders>
              <w:top w:val="single" w:sz="12" w:space="0" w:color="auto"/>
            </w:tcBorders>
            <w:vAlign w:val="center"/>
          </w:tcPr>
          <w:p w:rsidR="006D167B" w:rsidRPr="0000752C" w:rsidRDefault="006D167B" w:rsidP="000B5751">
            <w:pPr>
              <w:spacing w:before="120" w:after="120"/>
              <w:rPr>
                <w:rFonts w:cs="Arial"/>
                <w:b/>
                <w:sz w:val="20"/>
                <w:szCs w:val="22"/>
              </w:rPr>
            </w:pPr>
            <w:r w:rsidRPr="0000752C">
              <w:rPr>
                <w:rFonts w:cs="Arial"/>
                <w:b/>
                <w:sz w:val="20"/>
                <w:szCs w:val="22"/>
              </w:rPr>
              <w:t>I</w:t>
            </w:r>
            <w:r w:rsidR="00A03C8F">
              <w:rPr>
                <w:rFonts w:cs="Arial"/>
                <w:b/>
                <w:sz w:val="20"/>
                <w:szCs w:val="22"/>
              </w:rPr>
              <w:t>mpacte</w:t>
            </w:r>
          </w:p>
        </w:tc>
      </w:tr>
      <w:tr w:rsidR="006D167B" w:rsidRPr="0000752C" w:rsidTr="000B5751">
        <w:tblPrEx>
          <w:tblBorders>
            <w:top w:val="single" w:sz="12" w:space="0" w:color="auto"/>
            <w:bottom w:val="single" w:sz="12" w:space="0" w:color="auto"/>
            <w:insideH w:val="single" w:sz="4" w:space="0" w:color="auto"/>
          </w:tblBorders>
        </w:tblPrEx>
        <w:tc>
          <w:tcPr>
            <w:tcW w:w="2125" w:type="dxa"/>
            <w:tcBorders>
              <w:top w:val="single" w:sz="4" w:space="0" w:color="auto"/>
              <w:bottom w:val="single" w:sz="4" w:space="0" w:color="auto"/>
              <w:right w:val="single" w:sz="4" w:space="0" w:color="auto"/>
            </w:tcBorders>
            <w:vAlign w:val="center"/>
          </w:tcPr>
          <w:p w:rsidR="006D167B" w:rsidRPr="0000752C" w:rsidRDefault="00A03C8F" w:rsidP="000B5751">
            <w:pPr>
              <w:spacing w:before="120" w:after="120"/>
              <w:jc w:val="center"/>
              <w:rPr>
                <w:rFonts w:cs="Arial"/>
                <w:sz w:val="20"/>
                <w:szCs w:val="22"/>
              </w:rPr>
            </w:pPr>
            <w:r>
              <w:rPr>
                <w:rFonts w:cs="Arial"/>
                <w:sz w:val="20"/>
                <w:szCs w:val="22"/>
              </w:rPr>
              <w:t>Baix</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00752C" w:rsidRDefault="00A03C8F" w:rsidP="000B5751">
            <w:pPr>
              <w:spacing w:before="120" w:after="120"/>
              <w:jc w:val="center"/>
              <w:rPr>
                <w:rFonts w:cs="Arial"/>
                <w:sz w:val="20"/>
                <w:szCs w:val="22"/>
              </w:rPr>
            </w:pPr>
            <w:r>
              <w:rPr>
                <w:rFonts w:cs="Arial"/>
                <w:sz w:val="20"/>
                <w:szCs w:val="22"/>
              </w:rPr>
              <w:t>Mitjà</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00752C" w:rsidRDefault="00A03C8F" w:rsidP="000B5751">
            <w:pPr>
              <w:spacing w:before="120" w:after="120"/>
              <w:jc w:val="center"/>
              <w:rPr>
                <w:rFonts w:cs="Arial"/>
                <w:sz w:val="20"/>
                <w:szCs w:val="22"/>
              </w:rPr>
            </w:pPr>
            <w:r>
              <w:rPr>
                <w:rFonts w:cs="Arial"/>
                <w:sz w:val="20"/>
                <w:szCs w:val="22"/>
              </w:rPr>
              <w:t>Alt</w:t>
            </w:r>
          </w:p>
        </w:tc>
        <w:tc>
          <w:tcPr>
            <w:tcW w:w="2409" w:type="dxa"/>
            <w:tcBorders>
              <w:top w:val="single" w:sz="4" w:space="0" w:color="auto"/>
              <w:left w:val="single" w:sz="4" w:space="0" w:color="auto"/>
              <w:bottom w:val="single" w:sz="4" w:space="0" w:color="auto"/>
            </w:tcBorders>
            <w:vAlign w:val="center"/>
          </w:tcPr>
          <w:p w:rsidR="006D167B" w:rsidRPr="00924C81" w:rsidRDefault="00A03C8F" w:rsidP="000B5751">
            <w:pPr>
              <w:spacing w:before="120" w:after="120"/>
              <w:jc w:val="center"/>
              <w:rPr>
                <w:rFonts w:cs="Arial"/>
                <w:sz w:val="20"/>
                <w:szCs w:val="22"/>
              </w:rPr>
            </w:pPr>
            <w:r w:rsidRPr="00924C81">
              <w:rPr>
                <w:rFonts w:cs="Arial"/>
                <w:sz w:val="20"/>
                <w:szCs w:val="22"/>
              </w:rPr>
              <w:t>Molt Alt</w:t>
            </w:r>
          </w:p>
        </w:tc>
      </w:tr>
      <w:tr w:rsidR="006D167B" w:rsidRPr="0000752C" w:rsidTr="000B5751">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6D167B" w:rsidRPr="0000752C" w:rsidRDefault="00A03C8F" w:rsidP="000B5751">
            <w:pPr>
              <w:spacing w:before="120" w:after="120"/>
              <w:rPr>
                <w:rFonts w:cs="Arial"/>
                <w:b/>
                <w:sz w:val="20"/>
                <w:szCs w:val="22"/>
              </w:rPr>
            </w:pPr>
            <w:r>
              <w:rPr>
                <w:rFonts w:cs="Arial"/>
                <w:b/>
                <w:sz w:val="20"/>
                <w:szCs w:val="22"/>
              </w:rPr>
              <w:t>Justificació</w:t>
            </w:r>
          </w:p>
        </w:tc>
      </w:tr>
      <w:tr w:rsidR="006D167B" w:rsidRPr="0000752C" w:rsidTr="000B5751">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6D167B" w:rsidRPr="0000752C" w:rsidRDefault="006D167B" w:rsidP="000B5751">
            <w:pPr>
              <w:spacing w:before="120" w:after="120"/>
              <w:rPr>
                <w:rFonts w:cs="Arial"/>
                <w:b/>
                <w:sz w:val="20"/>
                <w:szCs w:val="22"/>
              </w:rPr>
            </w:pPr>
          </w:p>
        </w:tc>
      </w:tr>
    </w:tbl>
    <w:p w:rsidR="00BD6BCE" w:rsidRPr="0000752C" w:rsidRDefault="00A03C8F" w:rsidP="006D32D5">
      <w:pPr>
        <w:spacing w:before="240"/>
        <w:rPr>
          <w:rFonts w:cs="Arial"/>
        </w:rPr>
      </w:pPr>
      <w:r>
        <w:rPr>
          <w:rFonts w:cs="Arial"/>
        </w:rPr>
        <w:t>I</w:t>
      </w:r>
      <w:r w:rsidRPr="00A03C8F">
        <w:rPr>
          <w:rFonts w:cs="Arial"/>
        </w:rPr>
        <w:t>mpacte que la pèrdua de la disponibilitat de les dades té sobre les persones</w:t>
      </w:r>
      <w:r w:rsidR="00BD6BCE" w:rsidRPr="0000752C">
        <w:rPr>
          <w:rFonts w:cs="Arial"/>
        </w:rPr>
        <w:t>.</w:t>
      </w:r>
    </w:p>
    <w:p w:rsidR="00BD6BCE" w:rsidRPr="0000752C" w:rsidRDefault="00A03C8F" w:rsidP="00DF3115">
      <w:pPr>
        <w:rPr>
          <w:rFonts w:cs="Arial"/>
        </w:rPr>
      </w:pPr>
      <w:r w:rsidRPr="00A03C8F">
        <w:rPr>
          <w:rFonts w:cs="Arial"/>
        </w:rPr>
        <w:t>Exemples de casos de pèrdua de la disponibilitat</w:t>
      </w:r>
      <w:r w:rsidR="00BD6BCE" w:rsidRPr="0000752C">
        <w:rPr>
          <w:rFonts w:cs="Arial"/>
        </w:rPr>
        <w:t>:</w:t>
      </w:r>
    </w:p>
    <w:p w:rsidR="00A03C8F" w:rsidRPr="00A03C8F" w:rsidRDefault="00A03C8F" w:rsidP="00A03C8F">
      <w:pPr>
        <w:pStyle w:val="GUIONS"/>
        <w:rPr>
          <w:lang w:val="ca-ES"/>
        </w:rPr>
      </w:pPr>
      <w:r w:rsidRPr="00A03C8F">
        <w:rPr>
          <w:lang w:val="ca-ES"/>
        </w:rPr>
        <w:t>Un fitxer és corromp o s’esborra i no hi ha una còpia de seguretat.</w:t>
      </w:r>
    </w:p>
    <w:p w:rsidR="00A03C8F" w:rsidRPr="00A03C8F" w:rsidRDefault="00A03C8F" w:rsidP="00A03C8F">
      <w:pPr>
        <w:pStyle w:val="GUIONS"/>
        <w:rPr>
          <w:lang w:val="ca-ES"/>
        </w:rPr>
      </w:pPr>
      <w:r w:rsidRPr="00A03C8F">
        <w:rPr>
          <w:lang w:val="ca-ES"/>
        </w:rPr>
        <w:t>Es perd un expedient del qual només hi havia una còpia en paper.</w:t>
      </w:r>
    </w:p>
    <w:p w:rsidR="008D3D01" w:rsidRPr="0000752C" w:rsidRDefault="00A03C8F" w:rsidP="00A03C8F">
      <w:pPr>
        <w:pStyle w:val="GUIONS"/>
        <w:rPr>
          <w:lang w:val="ca-ES"/>
        </w:rPr>
      </w:pPr>
      <w:r w:rsidRPr="00A03C8F">
        <w:rPr>
          <w:lang w:val="ca-ES"/>
        </w:rPr>
        <w:t>Un servei de consulta de dades deixa d’estar disponible (per exemple, el servei per accedir al registres electrònics de salut</w:t>
      </w:r>
      <w:r w:rsidR="00BD6BCE" w:rsidRPr="0000752C">
        <w:rPr>
          <w:lang w:val="ca-ES"/>
        </w:rPr>
        <w:t>).</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00752C" w:rsidTr="00DC3994">
        <w:trPr>
          <w:trHeight w:val="287"/>
          <w:tblHeader/>
        </w:trPr>
        <w:tc>
          <w:tcPr>
            <w:tcW w:w="9072" w:type="dxa"/>
            <w:gridSpan w:val="4"/>
            <w:tcBorders>
              <w:top w:val="single" w:sz="12" w:space="0" w:color="auto"/>
            </w:tcBorders>
            <w:vAlign w:val="center"/>
          </w:tcPr>
          <w:p w:rsidR="006D167B" w:rsidRPr="0000752C" w:rsidRDefault="006D167B" w:rsidP="000B5751">
            <w:pPr>
              <w:spacing w:before="120" w:after="120"/>
              <w:rPr>
                <w:rFonts w:cs="Arial"/>
                <w:b/>
                <w:sz w:val="20"/>
              </w:rPr>
            </w:pPr>
            <w:r w:rsidRPr="0000752C">
              <w:rPr>
                <w:rFonts w:cs="Arial"/>
                <w:b/>
                <w:sz w:val="20"/>
              </w:rPr>
              <w:t>I</w:t>
            </w:r>
            <w:r w:rsidR="00A03C8F">
              <w:rPr>
                <w:rFonts w:cs="Arial"/>
                <w:b/>
                <w:sz w:val="20"/>
              </w:rPr>
              <w:t>mpacte</w:t>
            </w:r>
          </w:p>
        </w:tc>
      </w:tr>
      <w:tr w:rsidR="006D167B" w:rsidRPr="0000752C" w:rsidTr="000B5751">
        <w:tblPrEx>
          <w:tblBorders>
            <w:top w:val="single" w:sz="12" w:space="0" w:color="auto"/>
            <w:bottom w:val="single" w:sz="12" w:space="0" w:color="auto"/>
            <w:insideH w:val="single" w:sz="4" w:space="0" w:color="auto"/>
          </w:tblBorders>
        </w:tblPrEx>
        <w:tc>
          <w:tcPr>
            <w:tcW w:w="2125" w:type="dxa"/>
            <w:tcBorders>
              <w:top w:val="single" w:sz="4" w:space="0" w:color="auto"/>
              <w:bottom w:val="single" w:sz="4" w:space="0" w:color="auto"/>
              <w:right w:val="single" w:sz="4" w:space="0" w:color="auto"/>
            </w:tcBorders>
            <w:vAlign w:val="center"/>
          </w:tcPr>
          <w:p w:rsidR="006D167B" w:rsidRPr="0000752C" w:rsidRDefault="00A03C8F" w:rsidP="000B5751">
            <w:pPr>
              <w:spacing w:before="120" w:after="120"/>
              <w:jc w:val="center"/>
              <w:rPr>
                <w:rFonts w:cs="Arial"/>
                <w:sz w:val="20"/>
              </w:rPr>
            </w:pPr>
            <w:r>
              <w:rPr>
                <w:rFonts w:cs="Arial"/>
                <w:sz w:val="20"/>
              </w:rPr>
              <w:t>Baix</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00752C" w:rsidRDefault="00A03C8F" w:rsidP="000B5751">
            <w:pPr>
              <w:spacing w:before="120" w:after="120"/>
              <w:jc w:val="center"/>
              <w:rPr>
                <w:rFonts w:cs="Arial"/>
                <w:sz w:val="20"/>
              </w:rPr>
            </w:pPr>
            <w:r>
              <w:rPr>
                <w:rFonts w:cs="Arial"/>
                <w:sz w:val="20"/>
              </w:rPr>
              <w:t>Mitjà</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00752C" w:rsidRDefault="00A03C8F" w:rsidP="000B5751">
            <w:pPr>
              <w:spacing w:before="120" w:after="120"/>
              <w:jc w:val="center"/>
              <w:rPr>
                <w:rFonts w:cs="Arial"/>
                <w:sz w:val="20"/>
              </w:rPr>
            </w:pPr>
            <w:r>
              <w:rPr>
                <w:rFonts w:cs="Arial"/>
                <w:sz w:val="20"/>
              </w:rPr>
              <w:t>Alt</w:t>
            </w:r>
          </w:p>
        </w:tc>
        <w:tc>
          <w:tcPr>
            <w:tcW w:w="2409" w:type="dxa"/>
            <w:tcBorders>
              <w:top w:val="single" w:sz="4" w:space="0" w:color="auto"/>
              <w:left w:val="single" w:sz="4" w:space="0" w:color="auto"/>
              <w:bottom w:val="single" w:sz="4" w:space="0" w:color="auto"/>
            </w:tcBorders>
            <w:vAlign w:val="center"/>
          </w:tcPr>
          <w:p w:rsidR="006D167B" w:rsidRPr="00924C81" w:rsidRDefault="006D167B" w:rsidP="00A03C8F">
            <w:pPr>
              <w:spacing w:before="120" w:after="120"/>
              <w:jc w:val="center"/>
              <w:rPr>
                <w:rFonts w:cs="Arial"/>
                <w:sz w:val="20"/>
              </w:rPr>
            </w:pPr>
            <w:r w:rsidRPr="00924C81">
              <w:rPr>
                <w:rFonts w:cs="Arial"/>
                <w:sz w:val="20"/>
              </w:rPr>
              <w:t>M</w:t>
            </w:r>
            <w:r w:rsidR="00A03C8F" w:rsidRPr="00924C81">
              <w:rPr>
                <w:rFonts w:cs="Arial"/>
                <w:sz w:val="20"/>
              </w:rPr>
              <w:t>olt Alt</w:t>
            </w:r>
          </w:p>
        </w:tc>
      </w:tr>
      <w:tr w:rsidR="006D167B" w:rsidRPr="0000752C" w:rsidTr="000B5751">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6D167B" w:rsidRPr="0000752C" w:rsidRDefault="00A03C8F" w:rsidP="000B5751">
            <w:pPr>
              <w:spacing w:before="120" w:after="120"/>
              <w:rPr>
                <w:rFonts w:cs="Arial"/>
                <w:b/>
                <w:sz w:val="20"/>
              </w:rPr>
            </w:pPr>
            <w:r>
              <w:rPr>
                <w:rFonts w:cs="Arial"/>
                <w:b/>
                <w:sz w:val="20"/>
              </w:rPr>
              <w:t>Justificació</w:t>
            </w:r>
          </w:p>
        </w:tc>
      </w:tr>
      <w:tr w:rsidR="006D167B" w:rsidRPr="0000752C" w:rsidTr="000B5751">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6D167B" w:rsidRPr="0000752C" w:rsidRDefault="006D167B" w:rsidP="000B5751">
            <w:pPr>
              <w:spacing w:before="120" w:after="120"/>
              <w:rPr>
                <w:rFonts w:cs="Arial"/>
                <w:b/>
                <w:sz w:val="20"/>
              </w:rPr>
            </w:pPr>
          </w:p>
        </w:tc>
      </w:tr>
    </w:tbl>
    <w:p w:rsidR="00717FB6" w:rsidRPr="0000752C" w:rsidRDefault="00A03C8F" w:rsidP="00DF3115">
      <w:pPr>
        <w:spacing w:before="240"/>
        <w:rPr>
          <w:rFonts w:cs="Arial"/>
        </w:rPr>
      </w:pPr>
      <w:r w:rsidRPr="00A03C8F">
        <w:rPr>
          <w:rFonts w:cs="Arial"/>
        </w:rPr>
        <w:lastRenderedPageBreak/>
        <w:t>L’impacte del sistema serà el màxim dels tres</w:t>
      </w:r>
      <w:r w:rsidR="00717FB6" w:rsidRPr="0000752C">
        <w:rPr>
          <w:rFonts w:cs="Arial"/>
        </w:rPr>
        <w:t>.</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6D167B" w:rsidRPr="0000752C" w:rsidTr="00DC3994">
        <w:trPr>
          <w:tblHeader/>
        </w:trPr>
        <w:tc>
          <w:tcPr>
            <w:tcW w:w="9072" w:type="dxa"/>
            <w:gridSpan w:val="4"/>
            <w:tcBorders>
              <w:bottom w:val="single" w:sz="4" w:space="0" w:color="auto"/>
            </w:tcBorders>
            <w:vAlign w:val="center"/>
          </w:tcPr>
          <w:p w:rsidR="006D167B" w:rsidRPr="0000752C" w:rsidRDefault="001D2CE0" w:rsidP="000B5751">
            <w:pPr>
              <w:spacing w:before="120" w:after="120"/>
              <w:rPr>
                <w:rFonts w:cs="Arial"/>
                <w:b/>
                <w:sz w:val="20"/>
              </w:rPr>
            </w:pPr>
            <w:bookmarkStart w:id="16" w:name="_Ref14346958"/>
            <w:r>
              <w:rPr>
                <w:rFonts w:cs="Arial"/>
                <w:b/>
                <w:sz w:val="20"/>
              </w:rPr>
              <w:t>Impacte</w:t>
            </w:r>
          </w:p>
        </w:tc>
      </w:tr>
      <w:tr w:rsidR="006D167B" w:rsidRPr="0000752C" w:rsidTr="000B5751">
        <w:tc>
          <w:tcPr>
            <w:tcW w:w="2125" w:type="dxa"/>
            <w:tcBorders>
              <w:top w:val="single" w:sz="4" w:space="0" w:color="auto"/>
              <w:bottom w:val="single" w:sz="4" w:space="0" w:color="auto"/>
              <w:right w:val="single" w:sz="4" w:space="0" w:color="auto"/>
            </w:tcBorders>
            <w:vAlign w:val="center"/>
          </w:tcPr>
          <w:p w:rsidR="006D167B" w:rsidRPr="0000752C" w:rsidRDefault="001D2CE0" w:rsidP="000B5751">
            <w:pPr>
              <w:spacing w:before="120" w:after="120"/>
              <w:jc w:val="center"/>
              <w:rPr>
                <w:rFonts w:cs="Arial"/>
                <w:sz w:val="20"/>
              </w:rPr>
            </w:pPr>
            <w:r>
              <w:rPr>
                <w:rFonts w:cs="Arial"/>
                <w:sz w:val="20"/>
              </w:rPr>
              <w:t>Baix</w:t>
            </w:r>
          </w:p>
        </w:tc>
        <w:tc>
          <w:tcPr>
            <w:tcW w:w="2270" w:type="dxa"/>
            <w:tcBorders>
              <w:top w:val="single" w:sz="4" w:space="0" w:color="auto"/>
              <w:left w:val="single" w:sz="4" w:space="0" w:color="auto"/>
              <w:bottom w:val="single" w:sz="4" w:space="0" w:color="auto"/>
              <w:right w:val="single" w:sz="4" w:space="0" w:color="auto"/>
            </w:tcBorders>
            <w:vAlign w:val="center"/>
          </w:tcPr>
          <w:p w:rsidR="006D167B" w:rsidRPr="0000752C" w:rsidRDefault="001D2CE0" w:rsidP="000B5751">
            <w:pPr>
              <w:spacing w:before="120" w:after="120"/>
              <w:jc w:val="center"/>
              <w:rPr>
                <w:rFonts w:cs="Arial"/>
                <w:sz w:val="20"/>
              </w:rPr>
            </w:pPr>
            <w:r>
              <w:rPr>
                <w:rFonts w:cs="Arial"/>
                <w:sz w:val="20"/>
              </w:rPr>
              <w:t>Mitjà</w:t>
            </w:r>
          </w:p>
        </w:tc>
        <w:tc>
          <w:tcPr>
            <w:tcW w:w="2268" w:type="dxa"/>
            <w:tcBorders>
              <w:top w:val="single" w:sz="4" w:space="0" w:color="auto"/>
              <w:left w:val="single" w:sz="4" w:space="0" w:color="auto"/>
              <w:bottom w:val="single" w:sz="4" w:space="0" w:color="auto"/>
              <w:right w:val="single" w:sz="4" w:space="0" w:color="auto"/>
            </w:tcBorders>
            <w:vAlign w:val="center"/>
          </w:tcPr>
          <w:p w:rsidR="006D167B" w:rsidRPr="0000752C" w:rsidRDefault="001D2CE0" w:rsidP="000B5751">
            <w:pPr>
              <w:spacing w:before="120" w:after="120"/>
              <w:jc w:val="center"/>
              <w:rPr>
                <w:rFonts w:cs="Arial"/>
                <w:sz w:val="20"/>
              </w:rPr>
            </w:pPr>
            <w:r>
              <w:rPr>
                <w:rFonts w:cs="Arial"/>
                <w:sz w:val="20"/>
              </w:rPr>
              <w:t>Alt</w:t>
            </w:r>
          </w:p>
        </w:tc>
        <w:tc>
          <w:tcPr>
            <w:tcW w:w="2409" w:type="dxa"/>
            <w:tcBorders>
              <w:top w:val="single" w:sz="4" w:space="0" w:color="auto"/>
              <w:left w:val="single" w:sz="4" w:space="0" w:color="auto"/>
              <w:bottom w:val="single" w:sz="4" w:space="0" w:color="auto"/>
            </w:tcBorders>
            <w:vAlign w:val="center"/>
          </w:tcPr>
          <w:p w:rsidR="006D167B" w:rsidRPr="00924C81" w:rsidRDefault="001D2CE0" w:rsidP="000B5751">
            <w:pPr>
              <w:spacing w:before="120" w:after="120"/>
              <w:jc w:val="center"/>
              <w:rPr>
                <w:rFonts w:cs="Arial"/>
                <w:sz w:val="20"/>
              </w:rPr>
            </w:pPr>
            <w:r w:rsidRPr="00924C81">
              <w:rPr>
                <w:rFonts w:cs="Arial"/>
                <w:sz w:val="20"/>
              </w:rPr>
              <w:t>Molt Alt</w:t>
            </w:r>
          </w:p>
        </w:tc>
      </w:tr>
      <w:tr w:rsidR="006D167B" w:rsidRPr="0000752C" w:rsidTr="000B5751">
        <w:tc>
          <w:tcPr>
            <w:tcW w:w="9072" w:type="dxa"/>
            <w:gridSpan w:val="4"/>
            <w:tcBorders>
              <w:top w:val="single" w:sz="4" w:space="0" w:color="auto"/>
              <w:bottom w:val="single" w:sz="4" w:space="0" w:color="auto"/>
            </w:tcBorders>
            <w:vAlign w:val="center"/>
          </w:tcPr>
          <w:p w:rsidR="006D167B" w:rsidRPr="0000752C" w:rsidRDefault="001D2CE0" w:rsidP="000B5751">
            <w:pPr>
              <w:spacing w:before="120" w:after="120"/>
              <w:rPr>
                <w:rFonts w:cs="Arial"/>
                <w:b/>
                <w:sz w:val="20"/>
              </w:rPr>
            </w:pPr>
            <w:r>
              <w:rPr>
                <w:rFonts w:cs="Arial"/>
                <w:b/>
                <w:sz w:val="20"/>
              </w:rPr>
              <w:t>Justificació</w:t>
            </w:r>
          </w:p>
        </w:tc>
      </w:tr>
      <w:tr w:rsidR="006D167B" w:rsidRPr="0000752C" w:rsidTr="000B5751">
        <w:trPr>
          <w:trHeight w:val="979"/>
        </w:trPr>
        <w:tc>
          <w:tcPr>
            <w:tcW w:w="9072" w:type="dxa"/>
            <w:gridSpan w:val="4"/>
            <w:tcBorders>
              <w:top w:val="single" w:sz="4" w:space="0" w:color="auto"/>
              <w:bottom w:val="single" w:sz="12" w:space="0" w:color="auto"/>
            </w:tcBorders>
            <w:shd w:val="pct5" w:color="auto" w:fill="auto"/>
            <w:vAlign w:val="center"/>
          </w:tcPr>
          <w:p w:rsidR="006D167B" w:rsidRPr="0000752C" w:rsidRDefault="006D167B" w:rsidP="000B5751">
            <w:pPr>
              <w:spacing w:before="120" w:after="120"/>
              <w:rPr>
                <w:rFonts w:cs="Arial"/>
                <w:b/>
                <w:sz w:val="20"/>
              </w:rPr>
            </w:pPr>
          </w:p>
        </w:tc>
      </w:tr>
    </w:tbl>
    <w:p w:rsidR="00717FB6" w:rsidRPr="0000752C" w:rsidRDefault="00255A44" w:rsidP="00DF3115">
      <w:pPr>
        <w:pStyle w:val="Ttol2"/>
        <w:ind w:left="0" w:firstLine="0"/>
        <w:rPr>
          <w:lang w:val="ca-ES"/>
        </w:rPr>
      </w:pPr>
      <w:r w:rsidRPr="0000752C">
        <w:rPr>
          <w:lang w:val="ca-ES"/>
        </w:rPr>
        <w:t xml:space="preserve">4.2 </w:t>
      </w:r>
      <w:bookmarkEnd w:id="16"/>
      <w:r w:rsidR="001D2CE0" w:rsidRPr="001D2CE0">
        <w:rPr>
          <w:lang w:val="ca-ES"/>
        </w:rPr>
        <w:t>Probabilitat inicial</w:t>
      </w:r>
    </w:p>
    <w:p w:rsidR="00717FB6" w:rsidRPr="0000752C" w:rsidRDefault="001D2CE0" w:rsidP="00DF3115">
      <w:pPr>
        <w:rPr>
          <w:rFonts w:cs="Arial"/>
        </w:rPr>
      </w:pPr>
      <w:r w:rsidRPr="001D2CE0">
        <w:rPr>
          <w:rFonts w:cs="Arial"/>
        </w:rPr>
        <w:t>La taula següent mostra característiques del tractament que incrementen els riscos de seguretat de les dades. Estimarem la probabilitat de fallada en la seguretat en funció del número de característiques es compleixen</w:t>
      </w:r>
      <w:r w:rsidR="00717FB6" w:rsidRPr="0000752C">
        <w:rPr>
          <w:rFonts w:cs="Arial"/>
        </w:rPr>
        <w:t>.</w:t>
      </w:r>
    </w:p>
    <w:tbl>
      <w:tblPr>
        <w:tblStyle w:val="Taulaambquadrcula"/>
        <w:tblW w:w="0" w:type="auto"/>
        <w:tblCellMar>
          <w:left w:w="0" w:type="dxa"/>
          <w:right w:w="0" w:type="dxa"/>
        </w:tblCellMar>
        <w:tblLook w:val="04A0" w:firstRow="1" w:lastRow="0" w:firstColumn="1" w:lastColumn="0" w:noHBand="0" w:noVBand="1"/>
        <w:tblCaption w:val="Hardware y software"/>
        <w:tblDescription w:val="Hardware y software"/>
      </w:tblPr>
      <w:tblGrid>
        <w:gridCol w:w="7513"/>
        <w:gridCol w:w="1548"/>
      </w:tblGrid>
      <w:tr w:rsidR="00255A44" w:rsidRPr="0000752C" w:rsidTr="00C97B16">
        <w:trPr>
          <w:cantSplit/>
          <w:tblHeader/>
        </w:trPr>
        <w:tc>
          <w:tcPr>
            <w:tcW w:w="9061" w:type="dxa"/>
            <w:gridSpan w:val="2"/>
            <w:tcBorders>
              <w:top w:val="single" w:sz="12" w:space="0" w:color="C00000"/>
              <w:left w:val="nil"/>
              <w:bottom w:val="single" w:sz="12" w:space="0" w:color="000000" w:themeColor="text1"/>
              <w:right w:val="nil"/>
            </w:tcBorders>
            <w:vAlign w:val="center"/>
          </w:tcPr>
          <w:p w:rsidR="00255A44" w:rsidRPr="0000752C" w:rsidRDefault="001D2CE0" w:rsidP="00C97B16">
            <w:pPr>
              <w:spacing w:before="120" w:after="120"/>
              <w:rPr>
                <w:rFonts w:cs="Arial"/>
                <w:szCs w:val="22"/>
              </w:rPr>
            </w:pPr>
            <w:r w:rsidRPr="001D2CE0">
              <w:rPr>
                <w:rFonts w:cs="Arial"/>
                <w:b/>
                <w:szCs w:val="22"/>
              </w:rPr>
              <w:t>Maquinari i programari</w:t>
            </w:r>
          </w:p>
        </w:tc>
      </w:tr>
      <w:tr w:rsidR="006D32D5" w:rsidRPr="0000752C" w:rsidTr="00C97B16">
        <w:trPr>
          <w:cantSplit/>
        </w:trPr>
        <w:tc>
          <w:tcPr>
            <w:tcW w:w="7513" w:type="dxa"/>
            <w:tcBorders>
              <w:top w:val="single" w:sz="12" w:space="0" w:color="000000" w:themeColor="text1"/>
              <w:left w:val="nil"/>
            </w:tcBorders>
            <w:vAlign w:val="center"/>
          </w:tcPr>
          <w:p w:rsidR="006D32D5" w:rsidRPr="0000752C" w:rsidRDefault="006D32D5" w:rsidP="00C97B16">
            <w:pPr>
              <w:spacing w:before="120" w:after="120"/>
              <w:rPr>
                <w:rFonts w:cs="Arial"/>
                <w:b/>
                <w:sz w:val="20"/>
              </w:rPr>
            </w:pPr>
            <w:r w:rsidRPr="0000752C">
              <w:rPr>
                <w:rFonts w:cs="Arial"/>
                <w:b/>
                <w:sz w:val="20"/>
              </w:rPr>
              <w:t xml:space="preserve">P1. </w:t>
            </w:r>
            <w:r w:rsidR="001D2CE0" w:rsidRPr="001D2CE0">
              <w:rPr>
                <w:rFonts w:cs="Arial"/>
                <w:b/>
                <w:sz w:val="20"/>
              </w:rPr>
              <w:t>El sistema de tractament està connectat a sistemes externs a l’organització?</w:t>
            </w:r>
          </w:p>
          <w:p w:rsidR="006D32D5" w:rsidRPr="0000752C" w:rsidRDefault="001D2CE0" w:rsidP="00C97B16">
            <w:pPr>
              <w:spacing w:before="120" w:after="120"/>
              <w:rPr>
                <w:rFonts w:cs="Arial"/>
                <w:sz w:val="20"/>
              </w:rPr>
            </w:pPr>
            <w:r w:rsidRPr="001D2CE0">
              <w:rPr>
                <w:rFonts w:cs="Arial"/>
                <w:sz w:val="20"/>
              </w:rPr>
              <w:t>La connexió amb sistemes externs a l’organització incrementa l’exposició a amenaces. Per exemple, la informació pot ser capturada o modificada maliciosament mentre està en trànsit</w:t>
            </w:r>
            <w:r w:rsidR="006D32D5" w:rsidRPr="0000752C">
              <w:rPr>
                <w:rFonts w:cs="Arial"/>
                <w:sz w:val="20"/>
              </w:rPr>
              <w:t>.</w:t>
            </w:r>
          </w:p>
          <w:p w:rsidR="006D32D5" w:rsidRPr="0000752C" w:rsidRDefault="001D2CE0" w:rsidP="00C97B16">
            <w:pPr>
              <w:spacing w:before="120" w:after="120"/>
              <w:rPr>
                <w:rFonts w:cs="Arial"/>
                <w:sz w:val="20"/>
              </w:rPr>
            </w:pPr>
            <w:r w:rsidRPr="001D2CE0">
              <w:rPr>
                <w:rFonts w:cs="Arial"/>
                <w:sz w:val="20"/>
              </w:rPr>
              <w:t>Exemples</w:t>
            </w:r>
            <w:r w:rsidR="006D32D5" w:rsidRPr="0000752C">
              <w:rPr>
                <w:rFonts w:cs="Arial"/>
                <w:sz w:val="20"/>
              </w:rPr>
              <w:t>:</w:t>
            </w:r>
          </w:p>
          <w:p w:rsidR="001D2CE0" w:rsidRPr="001D2CE0" w:rsidRDefault="001D2CE0" w:rsidP="001D2CE0">
            <w:pPr>
              <w:pStyle w:val="guionstaules"/>
              <w:rPr>
                <w:lang w:val="ca-ES"/>
              </w:rPr>
            </w:pPr>
            <w:r w:rsidRPr="001D2CE0">
              <w:rPr>
                <w:lang w:val="ca-ES"/>
              </w:rPr>
              <w:t>El sistema de tractament d’un hospital està connectat amb els sistema públic de seguretat social i amb els sistemes de d’asseguradores privades.</w:t>
            </w:r>
          </w:p>
          <w:p w:rsidR="006D32D5" w:rsidRPr="0000752C" w:rsidRDefault="001D2CE0" w:rsidP="001D2CE0">
            <w:pPr>
              <w:pStyle w:val="guionstaules"/>
              <w:rPr>
                <w:lang w:val="ca-ES"/>
              </w:rPr>
            </w:pPr>
            <w:r w:rsidRPr="001D2CE0">
              <w:rPr>
                <w:lang w:val="ca-ES"/>
              </w:rPr>
              <w:t>Les estacions de treball que formen part del sistema de tractament tenen accés a internet</w:t>
            </w:r>
            <w:r w:rsidR="006D32D5" w:rsidRPr="0000752C">
              <w:rPr>
                <w:lang w:val="ca-ES"/>
              </w:rPr>
              <w:t>.</w:t>
            </w:r>
          </w:p>
        </w:tc>
        <w:tc>
          <w:tcPr>
            <w:tcW w:w="1548" w:type="dxa"/>
            <w:tcBorders>
              <w:top w:val="single" w:sz="12" w:space="0" w:color="000000" w:themeColor="text1"/>
              <w:right w:val="nil"/>
            </w:tcBorders>
            <w:vAlign w:val="center"/>
          </w:tcPr>
          <w:p w:rsidR="006D32D5" w:rsidRPr="0000752C" w:rsidRDefault="006D32D5"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BD638D" w:rsidRPr="0000752C" w:rsidTr="00C97B16">
        <w:trPr>
          <w:cantSplit/>
        </w:trPr>
        <w:tc>
          <w:tcPr>
            <w:tcW w:w="7513" w:type="dxa"/>
            <w:tcBorders>
              <w:left w:val="nil"/>
            </w:tcBorders>
            <w:vAlign w:val="center"/>
          </w:tcPr>
          <w:p w:rsidR="00BD638D" w:rsidRPr="0000752C" w:rsidRDefault="00BD638D" w:rsidP="00BD638D">
            <w:pPr>
              <w:spacing w:before="120" w:after="120"/>
              <w:rPr>
                <w:rFonts w:cs="Arial"/>
                <w:b/>
                <w:sz w:val="20"/>
              </w:rPr>
            </w:pPr>
            <w:r w:rsidRPr="0000752C">
              <w:rPr>
                <w:rFonts w:cs="Arial"/>
                <w:b/>
                <w:sz w:val="20"/>
              </w:rPr>
              <w:lastRenderedPageBreak/>
              <w:t xml:space="preserve">P2. </w:t>
            </w:r>
            <w:r w:rsidR="001D2CE0" w:rsidRPr="001D2CE0">
              <w:rPr>
                <w:rFonts w:cs="Arial"/>
                <w:b/>
                <w:sz w:val="20"/>
              </w:rPr>
              <w:t>Alguna part del tractament es fa a través d’internet</w:t>
            </w:r>
            <w:r w:rsidRPr="0000752C">
              <w:rPr>
                <w:rFonts w:cs="Arial"/>
                <w:b/>
                <w:sz w:val="20"/>
              </w:rPr>
              <w:t>?</w:t>
            </w:r>
          </w:p>
          <w:p w:rsidR="001D2CE0" w:rsidRPr="001D2CE0" w:rsidRDefault="001D2CE0" w:rsidP="001D2CE0">
            <w:pPr>
              <w:spacing w:before="120" w:after="120"/>
              <w:rPr>
                <w:rFonts w:cs="Arial"/>
                <w:sz w:val="20"/>
              </w:rPr>
            </w:pPr>
            <w:r w:rsidRPr="001D2CE0">
              <w:rPr>
                <w:rFonts w:cs="Arial"/>
                <w:sz w:val="20"/>
              </w:rPr>
              <w:t xml:space="preserve">La interacció amb les persones interessades a través d’internet exposa el sistema de tractament a amenaces externes, com ara </w:t>
            </w:r>
            <w:r w:rsidRPr="00F40D7D">
              <w:rPr>
                <w:rFonts w:cs="Arial"/>
                <w:i/>
                <w:sz w:val="20"/>
              </w:rPr>
              <w:t>phishing</w:t>
            </w:r>
            <w:r w:rsidRPr="001D2CE0">
              <w:rPr>
                <w:rFonts w:cs="Arial"/>
                <w:sz w:val="20"/>
              </w:rPr>
              <w:t xml:space="preserve">, </w:t>
            </w:r>
            <w:r w:rsidRPr="00F40D7D">
              <w:rPr>
                <w:rFonts w:cs="Arial"/>
                <w:i/>
                <w:sz w:val="20"/>
              </w:rPr>
              <w:t>SQL injection, man-in-the-middle attacks, DoS i XSS</w:t>
            </w:r>
            <w:r w:rsidRPr="001D2CE0">
              <w:rPr>
                <w:rFonts w:cs="Arial"/>
                <w:sz w:val="20"/>
              </w:rPr>
              <w:t>. Aquestes amenaces poden comprometre el sistema de tractament i afectar les propietats de seguretat de les dades (confidencialitat, integritat i disponibilitat).</w:t>
            </w:r>
          </w:p>
          <w:p w:rsidR="00BD638D" w:rsidRPr="0000752C" w:rsidRDefault="001D2CE0" w:rsidP="001D2CE0">
            <w:pPr>
              <w:spacing w:before="120" w:after="120"/>
              <w:rPr>
                <w:rFonts w:cs="Arial"/>
                <w:sz w:val="20"/>
              </w:rPr>
            </w:pPr>
            <w:r w:rsidRPr="001D2CE0">
              <w:rPr>
                <w:rFonts w:cs="Arial"/>
                <w:sz w:val="20"/>
              </w:rPr>
              <w:t>Permetre que el personal accedeixi al sistema de tractament a través d’internet també incrementa l’exposició a atacs externs i, a banda, incrementa la possibilitat que el personal faci un mal ús de la informació (accidental o intencionat</w:t>
            </w:r>
            <w:r w:rsidR="00BD638D" w:rsidRPr="0000752C">
              <w:rPr>
                <w:rFonts w:cs="Arial"/>
                <w:sz w:val="20"/>
              </w:rPr>
              <w:t>).</w:t>
            </w:r>
          </w:p>
          <w:p w:rsidR="00BD638D" w:rsidRPr="0000752C" w:rsidRDefault="001D2CE0" w:rsidP="00BD638D">
            <w:pPr>
              <w:spacing w:before="120" w:after="120"/>
            </w:pPr>
            <w:r w:rsidRPr="001D2CE0">
              <w:rPr>
                <w:sz w:val="20"/>
              </w:rPr>
              <w:t>Exemples</w:t>
            </w:r>
            <w:r w:rsidR="00BD638D" w:rsidRPr="0000752C">
              <w:t>:</w:t>
            </w:r>
          </w:p>
          <w:p w:rsidR="001D2CE0" w:rsidRPr="001D2CE0" w:rsidRDefault="001D2CE0" w:rsidP="001D2CE0">
            <w:pPr>
              <w:pStyle w:val="guionstaules"/>
              <w:rPr>
                <w:lang w:val="ca-ES"/>
              </w:rPr>
            </w:pPr>
            <w:r w:rsidRPr="001D2CE0">
              <w:rPr>
                <w:lang w:val="ca-ES"/>
              </w:rPr>
              <w:t>Botiga en línia, banca en línia, etc.</w:t>
            </w:r>
          </w:p>
          <w:p w:rsidR="001D2CE0" w:rsidRPr="001D2CE0" w:rsidRDefault="001D2CE0" w:rsidP="001D2CE0">
            <w:pPr>
              <w:pStyle w:val="guionstaules"/>
              <w:rPr>
                <w:lang w:val="ca-ES"/>
              </w:rPr>
            </w:pPr>
            <w:r w:rsidRPr="001D2CE0">
              <w:rPr>
                <w:lang w:val="ca-ES"/>
              </w:rPr>
              <w:t>S’utilitza el correu electrònic en el tractament.</w:t>
            </w:r>
          </w:p>
          <w:p w:rsidR="001D2CE0" w:rsidRPr="001D2CE0" w:rsidRDefault="001D2CE0" w:rsidP="001D2CE0">
            <w:pPr>
              <w:pStyle w:val="guionstaules"/>
              <w:rPr>
                <w:lang w:val="ca-ES"/>
              </w:rPr>
            </w:pPr>
            <w:r w:rsidRPr="001D2CE0">
              <w:rPr>
                <w:lang w:val="ca-ES"/>
              </w:rPr>
              <w:t>Els administradors del sistema de tractament poden fer tasques de manteniment o supervisió a través d’internet.</w:t>
            </w:r>
          </w:p>
          <w:p w:rsidR="00BD638D" w:rsidRPr="0000752C" w:rsidRDefault="001D2CE0" w:rsidP="001D2CE0">
            <w:pPr>
              <w:pStyle w:val="guionstaules"/>
              <w:numPr>
                <w:ilvl w:val="0"/>
                <w:numId w:val="0"/>
              </w:numPr>
              <w:ind w:left="709"/>
              <w:rPr>
                <w:lang w:val="ca-ES"/>
              </w:rPr>
            </w:pPr>
            <w:r w:rsidRPr="001D2CE0">
              <w:rPr>
                <w:lang w:val="ca-ES"/>
              </w:rPr>
              <w:t>L’accés al sistema de tractament des d’un espai públic pot facilitar que persones alienes a l’organització puguin observar-les</w:t>
            </w:r>
            <w:r>
              <w:rPr>
                <w:lang w:val="ca-ES"/>
              </w:rPr>
              <w:t>.</w:t>
            </w:r>
          </w:p>
        </w:tc>
        <w:tc>
          <w:tcPr>
            <w:tcW w:w="1548" w:type="dxa"/>
            <w:tcBorders>
              <w:right w:val="nil"/>
            </w:tcBorders>
            <w:vAlign w:val="center"/>
          </w:tcPr>
          <w:p w:rsidR="00BD638D" w:rsidRPr="0000752C" w:rsidRDefault="00BD638D" w:rsidP="00BD638D">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6D32D5" w:rsidRPr="0000752C" w:rsidTr="00C97B16">
        <w:trPr>
          <w:cantSplit/>
        </w:trPr>
        <w:tc>
          <w:tcPr>
            <w:tcW w:w="7513" w:type="dxa"/>
            <w:tcBorders>
              <w:left w:val="nil"/>
            </w:tcBorders>
            <w:vAlign w:val="center"/>
          </w:tcPr>
          <w:p w:rsidR="006D32D5" w:rsidRPr="0000752C" w:rsidRDefault="006D32D5" w:rsidP="00C97B16">
            <w:pPr>
              <w:spacing w:before="120" w:after="120"/>
              <w:rPr>
                <w:rFonts w:cs="Arial"/>
                <w:b/>
                <w:sz w:val="20"/>
              </w:rPr>
            </w:pPr>
            <w:r w:rsidRPr="0000752C">
              <w:rPr>
                <w:rFonts w:cs="Arial"/>
                <w:b/>
                <w:sz w:val="20"/>
              </w:rPr>
              <w:t xml:space="preserve">P3. </w:t>
            </w:r>
            <w:r w:rsidR="001D2CE0" w:rsidRPr="001D2CE0">
              <w:rPr>
                <w:rFonts w:cs="Arial"/>
                <w:b/>
                <w:sz w:val="20"/>
              </w:rPr>
              <w:t>Manca de seguiment d’un document de bones pràctiques rellevant en el disseny o la configu</w:t>
            </w:r>
            <w:r w:rsidR="001D2CE0">
              <w:rPr>
                <w:rFonts w:cs="Arial"/>
                <w:b/>
                <w:sz w:val="20"/>
              </w:rPr>
              <w:t>ració del sistema de tractament</w:t>
            </w:r>
            <w:r w:rsidRPr="0000752C">
              <w:rPr>
                <w:rFonts w:cs="Arial"/>
                <w:b/>
                <w:sz w:val="20"/>
              </w:rPr>
              <w:t>?</w:t>
            </w:r>
          </w:p>
          <w:p w:rsidR="006D32D5" w:rsidRPr="0000752C" w:rsidRDefault="001D2CE0" w:rsidP="00C97B16">
            <w:pPr>
              <w:spacing w:before="120" w:after="120"/>
              <w:rPr>
                <w:rFonts w:cs="Arial"/>
                <w:sz w:val="20"/>
              </w:rPr>
            </w:pPr>
            <w:r w:rsidRPr="001D2CE0">
              <w:rPr>
                <w:rFonts w:cs="Arial"/>
                <w:sz w:val="20"/>
              </w:rPr>
              <w:t>Si el sistema de tractament no està ben dissenyat o els elements que el componen no estan configurats adequadament, els riscos per a la seguretat de les dades s’incrementen. Hi ha multitud de guies de bones pràctiques en seguretat amb diferent temàtica (xarxa, equips, etc.</w:t>
            </w:r>
            <w:r w:rsidR="006D32D5" w:rsidRPr="0000752C">
              <w:rPr>
                <w:rFonts w:cs="Arial"/>
                <w:sz w:val="20"/>
              </w:rPr>
              <w:t>).</w:t>
            </w:r>
          </w:p>
          <w:p w:rsidR="006D32D5" w:rsidRPr="0000752C" w:rsidRDefault="001D2CE0" w:rsidP="00C97B16">
            <w:pPr>
              <w:spacing w:before="120" w:after="120"/>
              <w:rPr>
                <w:rFonts w:cs="Arial"/>
                <w:sz w:val="20"/>
              </w:rPr>
            </w:pPr>
            <w:r w:rsidRPr="001D2CE0">
              <w:rPr>
                <w:rFonts w:cs="Arial"/>
                <w:sz w:val="20"/>
              </w:rPr>
              <w:t>Exemples</w:t>
            </w:r>
            <w:r w:rsidR="006D32D5" w:rsidRPr="0000752C">
              <w:rPr>
                <w:rFonts w:cs="Arial"/>
                <w:sz w:val="20"/>
              </w:rPr>
              <w:t>:</w:t>
            </w:r>
          </w:p>
          <w:p w:rsidR="001D2CE0" w:rsidRPr="001D2CE0" w:rsidRDefault="001D2CE0" w:rsidP="001D2CE0">
            <w:pPr>
              <w:pStyle w:val="guionstaules"/>
              <w:rPr>
                <w:lang w:val="ca-ES"/>
              </w:rPr>
            </w:pPr>
            <w:r w:rsidRPr="001D2CE0">
              <w:rPr>
                <w:lang w:val="ca-ES"/>
              </w:rPr>
              <w:t>Cal dissenyar la xarxa seguint un document de bones pràctiques que inclogui elements com ara tallafocs, segmentació de la xarxa i ús de VPN.</w:t>
            </w:r>
          </w:p>
          <w:p w:rsidR="001D2CE0" w:rsidRPr="001D2CE0" w:rsidRDefault="001D2CE0" w:rsidP="001D2CE0">
            <w:pPr>
              <w:pStyle w:val="guionstaules"/>
              <w:rPr>
                <w:lang w:val="ca-ES"/>
              </w:rPr>
            </w:pPr>
            <w:r w:rsidRPr="001D2CE0">
              <w:rPr>
                <w:lang w:val="ca-ES"/>
              </w:rPr>
              <w:t>Cal fer ús d’un document de bones pràctiques, a l’hora de configurar el sistema operatiu. Això implica mesures com ara l’ús d’antivirus i no permetre l’ús de paraules de pas insegures.</w:t>
            </w:r>
          </w:p>
          <w:p w:rsidR="001D2CE0" w:rsidRPr="001D2CE0" w:rsidRDefault="001D2CE0" w:rsidP="001D2CE0">
            <w:pPr>
              <w:pStyle w:val="guionstaules"/>
              <w:rPr>
                <w:lang w:val="ca-ES"/>
              </w:rPr>
            </w:pPr>
            <w:r w:rsidRPr="001D2CE0">
              <w:rPr>
                <w:lang w:val="ca-ES"/>
              </w:rPr>
              <w:t>Cal dimensionar el sistema de tractament pensant en les necessitats computacionals, de comunicació i d’emmagatzematge que s’anticipen. També cal dotar-lo del personal suficient.</w:t>
            </w:r>
          </w:p>
          <w:p w:rsidR="001D2CE0" w:rsidRPr="001D2CE0" w:rsidRDefault="001D2CE0" w:rsidP="001D2CE0">
            <w:pPr>
              <w:pStyle w:val="guionstaules"/>
              <w:rPr>
                <w:lang w:val="ca-ES"/>
              </w:rPr>
            </w:pPr>
            <w:r w:rsidRPr="001D2CE0">
              <w:rPr>
                <w:lang w:val="ca-ES"/>
              </w:rPr>
              <w:t>Cal fer ús d’un document de bones pràctiques, a l’hora de configurar el programari. Per exemple, com configurar un servidor web per fer-lo més segur.</w:t>
            </w:r>
          </w:p>
          <w:p w:rsidR="006D32D5" w:rsidRPr="0000752C" w:rsidRDefault="001D2CE0" w:rsidP="001D2CE0">
            <w:pPr>
              <w:pStyle w:val="guionstaules"/>
              <w:rPr>
                <w:lang w:val="ca-ES"/>
              </w:rPr>
            </w:pPr>
            <w:r w:rsidRPr="001D2CE0">
              <w:rPr>
                <w:lang w:val="ca-ES"/>
              </w:rPr>
              <w:t>Cal usar una metodologia de desenvolupament que tingui en compte la seguretat de les dades durant tot el cicle de vida de l’aplicació</w:t>
            </w:r>
            <w:r w:rsidR="006D32D5" w:rsidRPr="0000752C">
              <w:rPr>
                <w:lang w:val="ca-ES"/>
              </w:rPr>
              <w:t>.</w:t>
            </w:r>
          </w:p>
        </w:tc>
        <w:tc>
          <w:tcPr>
            <w:tcW w:w="1548" w:type="dxa"/>
            <w:tcBorders>
              <w:right w:val="nil"/>
            </w:tcBorders>
            <w:vAlign w:val="center"/>
          </w:tcPr>
          <w:p w:rsidR="006D32D5" w:rsidRPr="0000752C" w:rsidRDefault="006D32D5"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6D32D5" w:rsidRPr="0000752C" w:rsidTr="00C97B16">
        <w:trPr>
          <w:cantSplit/>
        </w:trPr>
        <w:tc>
          <w:tcPr>
            <w:tcW w:w="7513" w:type="dxa"/>
            <w:tcBorders>
              <w:left w:val="nil"/>
              <w:bottom w:val="single" w:sz="4" w:space="0" w:color="auto"/>
            </w:tcBorders>
            <w:vAlign w:val="center"/>
          </w:tcPr>
          <w:p w:rsidR="006D32D5" w:rsidRPr="0000752C" w:rsidRDefault="006D32D5" w:rsidP="00C97B16">
            <w:pPr>
              <w:spacing w:before="120" w:after="120"/>
              <w:rPr>
                <w:rFonts w:cs="Arial"/>
                <w:b/>
                <w:sz w:val="20"/>
              </w:rPr>
            </w:pPr>
            <w:r w:rsidRPr="0000752C">
              <w:rPr>
                <w:rFonts w:cs="Arial"/>
                <w:b/>
                <w:sz w:val="20"/>
              </w:rPr>
              <w:lastRenderedPageBreak/>
              <w:t xml:space="preserve">P4. </w:t>
            </w:r>
            <w:r w:rsidR="001D2CE0" w:rsidRPr="001D2CE0">
              <w:rPr>
                <w:rFonts w:cs="Arial"/>
                <w:b/>
                <w:sz w:val="20"/>
              </w:rPr>
              <w:t>Manca de seguiment d’un document de bones pràctiques rellevant en el manteniment, la monitorització i la resposta a incidents del sistema de tractament</w:t>
            </w:r>
            <w:r w:rsidRPr="0000752C">
              <w:rPr>
                <w:rFonts w:cs="Arial"/>
                <w:b/>
                <w:sz w:val="20"/>
              </w:rPr>
              <w:t>?</w:t>
            </w:r>
          </w:p>
          <w:p w:rsidR="006D32D5" w:rsidRPr="0000752C" w:rsidRDefault="001D2CE0" w:rsidP="00C97B16">
            <w:pPr>
              <w:spacing w:before="120" w:after="120"/>
              <w:rPr>
                <w:rFonts w:cs="Arial"/>
                <w:sz w:val="20"/>
              </w:rPr>
            </w:pPr>
            <w:r w:rsidRPr="001D2CE0">
              <w:rPr>
                <w:rFonts w:cs="Arial"/>
                <w:sz w:val="20"/>
              </w:rPr>
              <w:t>És essencial fer un manteniment i una monitorització adequada del sistema. El manteniment s’ha de fer tant dels dispositius com del programari. Monitoritzar el sistema no només permet analitzar un incident un cop s’ha produït, sinó que també ajuda a detectar comportaments sospitosos a fi d’evitar que l’incident tingui lloc, o per reduir-ne l’impacte</w:t>
            </w:r>
            <w:r w:rsidR="006D32D5" w:rsidRPr="0000752C">
              <w:rPr>
                <w:rFonts w:cs="Arial"/>
                <w:sz w:val="20"/>
              </w:rPr>
              <w:t>.</w:t>
            </w:r>
          </w:p>
          <w:p w:rsidR="006D32D5" w:rsidRPr="0000752C" w:rsidRDefault="006D32D5" w:rsidP="00C97B16">
            <w:pPr>
              <w:spacing w:before="120" w:after="120"/>
              <w:rPr>
                <w:rFonts w:cs="Arial"/>
                <w:sz w:val="20"/>
              </w:rPr>
            </w:pPr>
            <w:r w:rsidRPr="0000752C">
              <w:rPr>
                <w:rFonts w:cs="Arial"/>
                <w:sz w:val="20"/>
              </w:rPr>
              <w:t>E</w:t>
            </w:r>
            <w:r w:rsidR="001D2CE0">
              <w:rPr>
                <w:rFonts w:cs="Arial"/>
                <w:sz w:val="20"/>
              </w:rPr>
              <w:t>xemples</w:t>
            </w:r>
            <w:r w:rsidRPr="0000752C">
              <w:rPr>
                <w:rFonts w:cs="Arial"/>
                <w:sz w:val="20"/>
              </w:rPr>
              <w:t>:</w:t>
            </w:r>
          </w:p>
          <w:p w:rsidR="001D2CE0" w:rsidRPr="001D2CE0" w:rsidRDefault="001D2CE0" w:rsidP="001D2CE0">
            <w:pPr>
              <w:pStyle w:val="guionstaules"/>
              <w:rPr>
                <w:lang w:val="ca-ES"/>
              </w:rPr>
            </w:pPr>
            <w:r w:rsidRPr="001D2CE0">
              <w:rPr>
                <w:lang w:val="ca-ES"/>
              </w:rPr>
              <w:t>No aplicar les actualitzacions de seguretat del sistema operatiu pot donar lloc a nous vectors d’atac.</w:t>
            </w:r>
          </w:p>
          <w:p w:rsidR="006D32D5" w:rsidRPr="0000752C" w:rsidRDefault="001D2CE0" w:rsidP="001D2CE0">
            <w:pPr>
              <w:pStyle w:val="guionstaules"/>
              <w:rPr>
                <w:b/>
                <w:lang w:val="ca-ES"/>
              </w:rPr>
            </w:pPr>
            <w:r w:rsidRPr="001D2CE0">
              <w:rPr>
                <w:lang w:val="ca-ES"/>
              </w:rPr>
              <w:t>La manca de còpies de seguretat regulars pot donar lloc a la pèrdua d’informació en cas d’incident</w:t>
            </w:r>
            <w:r w:rsidR="006D32D5" w:rsidRPr="0000752C">
              <w:rPr>
                <w:lang w:val="ca-ES"/>
              </w:rPr>
              <w:t>.</w:t>
            </w:r>
          </w:p>
        </w:tc>
        <w:tc>
          <w:tcPr>
            <w:tcW w:w="1548" w:type="dxa"/>
            <w:tcBorders>
              <w:bottom w:val="single" w:sz="4" w:space="0" w:color="auto"/>
              <w:right w:val="nil"/>
            </w:tcBorders>
            <w:vAlign w:val="center"/>
          </w:tcPr>
          <w:p w:rsidR="006D32D5" w:rsidRPr="0000752C" w:rsidRDefault="006D32D5"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6D32D5" w:rsidRPr="0000752C" w:rsidTr="00C97B16">
        <w:trPr>
          <w:cantSplit/>
        </w:trPr>
        <w:tc>
          <w:tcPr>
            <w:tcW w:w="7513" w:type="dxa"/>
            <w:tcBorders>
              <w:left w:val="nil"/>
              <w:bottom w:val="single" w:sz="12" w:space="0" w:color="auto"/>
            </w:tcBorders>
            <w:vAlign w:val="center"/>
          </w:tcPr>
          <w:p w:rsidR="006D32D5" w:rsidRPr="0000752C" w:rsidRDefault="006D32D5" w:rsidP="00C97B16">
            <w:pPr>
              <w:spacing w:before="120" w:after="120"/>
              <w:rPr>
                <w:rFonts w:cs="Arial"/>
                <w:b/>
                <w:sz w:val="20"/>
              </w:rPr>
            </w:pPr>
            <w:r w:rsidRPr="0000752C">
              <w:rPr>
                <w:rFonts w:cs="Arial"/>
                <w:b/>
                <w:sz w:val="20"/>
              </w:rPr>
              <w:t xml:space="preserve">P5. </w:t>
            </w:r>
            <w:r w:rsidR="001D2CE0" w:rsidRPr="001D2CE0">
              <w:rPr>
                <w:rFonts w:cs="Arial"/>
                <w:b/>
                <w:sz w:val="20"/>
              </w:rPr>
              <w:t>Hi ha una manca de seguretat física a les instal·lacions on té lloc el tractament</w:t>
            </w:r>
            <w:r w:rsidRPr="0000752C">
              <w:rPr>
                <w:rFonts w:cs="Arial"/>
                <w:b/>
                <w:sz w:val="20"/>
              </w:rPr>
              <w:t>?</w:t>
            </w:r>
          </w:p>
          <w:p w:rsidR="006D32D5" w:rsidRPr="0000752C" w:rsidRDefault="001D2CE0" w:rsidP="00C97B16">
            <w:pPr>
              <w:spacing w:before="120" w:after="120"/>
              <w:rPr>
                <w:rFonts w:cs="Arial"/>
                <w:sz w:val="20"/>
              </w:rPr>
            </w:pPr>
            <w:r w:rsidRPr="001D2CE0">
              <w:rPr>
                <w:rFonts w:cs="Arial"/>
                <w:sz w:val="20"/>
              </w:rPr>
              <w:t>La seguretat física de les instal·lacions de tractament és essencial. Sense això, no es pot garantir la seguretat del sistema de tract</w:t>
            </w:r>
            <w:r>
              <w:rPr>
                <w:rFonts w:cs="Arial"/>
                <w:sz w:val="20"/>
              </w:rPr>
              <w:t>ament (ja sigui electrònic o no</w:t>
            </w:r>
            <w:r w:rsidR="006D32D5" w:rsidRPr="0000752C">
              <w:rPr>
                <w:rFonts w:cs="Arial"/>
                <w:sz w:val="20"/>
              </w:rPr>
              <w:t>).</w:t>
            </w:r>
          </w:p>
          <w:p w:rsidR="006D32D5" w:rsidRPr="0000752C" w:rsidRDefault="001D2CE0" w:rsidP="00C97B16">
            <w:pPr>
              <w:spacing w:before="120" w:after="120"/>
              <w:rPr>
                <w:rFonts w:cs="Arial"/>
                <w:sz w:val="20"/>
              </w:rPr>
            </w:pPr>
            <w:r>
              <w:rPr>
                <w:rFonts w:cs="Arial"/>
                <w:sz w:val="20"/>
              </w:rPr>
              <w:t>Exemples</w:t>
            </w:r>
            <w:r w:rsidR="006D32D5" w:rsidRPr="0000752C">
              <w:rPr>
                <w:rFonts w:cs="Arial"/>
                <w:sz w:val="20"/>
              </w:rPr>
              <w:t>:</w:t>
            </w:r>
          </w:p>
          <w:p w:rsidR="001D2CE0" w:rsidRPr="001D2CE0" w:rsidRDefault="001D2CE0" w:rsidP="001D2CE0">
            <w:pPr>
              <w:pStyle w:val="guionstaules"/>
              <w:rPr>
                <w:lang w:val="ca-ES"/>
              </w:rPr>
            </w:pPr>
            <w:r w:rsidRPr="001D2CE0">
              <w:rPr>
                <w:lang w:val="ca-ES"/>
              </w:rPr>
              <w:t>El CPD no està degudament protegit amb un sistema que impedeix l’accés a les persones no autoritzades.</w:t>
            </w:r>
          </w:p>
          <w:p w:rsidR="001D2CE0" w:rsidRPr="001D2CE0" w:rsidRDefault="001D2CE0" w:rsidP="001D2CE0">
            <w:pPr>
              <w:pStyle w:val="guionstaules"/>
              <w:rPr>
                <w:lang w:val="ca-ES"/>
              </w:rPr>
            </w:pPr>
            <w:r w:rsidRPr="001D2CE0">
              <w:rPr>
                <w:lang w:val="ca-ES"/>
              </w:rPr>
              <w:t>Les limitacions d’espai han fet que part de l’arxiu en paper s’hagi distribuït en diferents àrees, que no en garanteixen la seguretat.</w:t>
            </w:r>
          </w:p>
          <w:p w:rsidR="001D2CE0" w:rsidRPr="001D2CE0" w:rsidRDefault="001D2CE0" w:rsidP="001D2CE0">
            <w:pPr>
              <w:pStyle w:val="guionstaules"/>
              <w:rPr>
                <w:lang w:val="ca-ES"/>
              </w:rPr>
            </w:pPr>
            <w:r w:rsidRPr="001D2CE0">
              <w:rPr>
                <w:lang w:val="ca-ES"/>
              </w:rPr>
              <w:t>El CPD no està protegit contra accidents naturals i industrials (per exemple, fallades elèctriques, inundacions).</w:t>
            </w:r>
          </w:p>
          <w:p w:rsidR="006D32D5" w:rsidRPr="0000752C" w:rsidRDefault="001D2CE0" w:rsidP="001D2CE0">
            <w:pPr>
              <w:pStyle w:val="guionstaules"/>
              <w:rPr>
                <w:b/>
                <w:lang w:val="ca-ES"/>
              </w:rPr>
            </w:pPr>
            <w:r w:rsidRPr="001D2CE0">
              <w:rPr>
                <w:lang w:val="ca-ES"/>
              </w:rPr>
              <w:t>És fa ús d’un servei al núvol sense tenir garanties que les instal·lacions proveïdor estan prou protegides</w:t>
            </w:r>
            <w:r w:rsidR="006D32D5" w:rsidRPr="0000752C">
              <w:rPr>
                <w:lang w:val="ca-ES"/>
              </w:rPr>
              <w:t>.</w:t>
            </w:r>
          </w:p>
        </w:tc>
        <w:tc>
          <w:tcPr>
            <w:tcW w:w="1548" w:type="dxa"/>
            <w:tcBorders>
              <w:bottom w:val="single" w:sz="12" w:space="0" w:color="auto"/>
              <w:right w:val="nil"/>
            </w:tcBorders>
            <w:vAlign w:val="center"/>
          </w:tcPr>
          <w:p w:rsidR="006D32D5" w:rsidRPr="0000752C" w:rsidRDefault="006D32D5"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717FB6" w:rsidRPr="0000752C" w:rsidRDefault="00717FB6" w:rsidP="00DF3115">
      <w:pPr>
        <w:rPr>
          <w:rFonts w:cs="Arial"/>
        </w:rPr>
      </w:pPr>
      <w:bookmarkStart w:id="17" w:name="_Hlk14350987"/>
    </w:p>
    <w:tbl>
      <w:tblPr>
        <w:tblW w:w="9072" w:type="dxa"/>
        <w:tblBorders>
          <w:top w:val="single" w:sz="12" w:space="0" w:color="C00000"/>
          <w:bottom w:val="single" w:sz="12" w:space="0" w:color="auto"/>
        </w:tblBorders>
        <w:tblCellMar>
          <w:left w:w="0" w:type="dxa"/>
          <w:right w:w="0" w:type="dxa"/>
        </w:tblCellMar>
        <w:tblLook w:val="04A0" w:firstRow="1" w:lastRow="0" w:firstColumn="1" w:lastColumn="0" w:noHBand="0" w:noVBand="1"/>
        <w:tblCaption w:val="Uso del sistema de tratamiento"/>
        <w:tblDescription w:val="Uso del sistema de tratamiento"/>
      </w:tblPr>
      <w:tblGrid>
        <w:gridCol w:w="7513"/>
        <w:gridCol w:w="1559"/>
      </w:tblGrid>
      <w:tr w:rsidR="00717FB6" w:rsidRPr="0000752C" w:rsidTr="00E97ACD">
        <w:trPr>
          <w:tblHeader/>
        </w:trPr>
        <w:tc>
          <w:tcPr>
            <w:tcW w:w="9072" w:type="dxa"/>
            <w:gridSpan w:val="2"/>
            <w:tcBorders>
              <w:top w:val="single" w:sz="12" w:space="0" w:color="C00000"/>
              <w:bottom w:val="single" w:sz="12" w:space="0" w:color="000000" w:themeColor="text1"/>
            </w:tcBorders>
            <w:vAlign w:val="center"/>
          </w:tcPr>
          <w:p w:rsidR="00717FB6" w:rsidRPr="0000752C" w:rsidRDefault="001D2CE0" w:rsidP="00C97B16">
            <w:pPr>
              <w:keepNext/>
              <w:spacing w:before="120" w:after="120"/>
              <w:rPr>
                <w:rFonts w:cs="Arial"/>
                <w:b/>
              </w:rPr>
            </w:pPr>
            <w:bookmarkStart w:id="18" w:name="_Hlk14698675"/>
            <w:r w:rsidRPr="001D2CE0">
              <w:rPr>
                <w:rFonts w:cs="Arial"/>
                <w:b/>
              </w:rPr>
              <w:t>Ús del sistema de tractament</w:t>
            </w:r>
          </w:p>
        </w:tc>
      </w:tr>
      <w:tr w:rsidR="006D32D5" w:rsidRPr="0000752C" w:rsidTr="00C97B16">
        <w:trPr>
          <w:cantSplit/>
        </w:trPr>
        <w:tc>
          <w:tcPr>
            <w:tcW w:w="7513" w:type="dxa"/>
            <w:tcBorders>
              <w:top w:val="single" w:sz="12" w:space="0" w:color="000000" w:themeColor="text1"/>
              <w:bottom w:val="single" w:sz="4" w:space="0" w:color="auto"/>
              <w:right w:val="single" w:sz="4" w:space="0" w:color="auto"/>
            </w:tcBorders>
            <w:vAlign w:val="center"/>
          </w:tcPr>
          <w:p w:rsidR="006D32D5" w:rsidRPr="0000752C" w:rsidRDefault="006D32D5" w:rsidP="00C97B16">
            <w:pPr>
              <w:spacing w:before="120" w:after="120"/>
              <w:rPr>
                <w:rFonts w:cs="Arial"/>
                <w:b/>
                <w:sz w:val="20"/>
              </w:rPr>
            </w:pPr>
            <w:r w:rsidRPr="0000752C">
              <w:rPr>
                <w:rFonts w:cs="Arial"/>
                <w:b/>
                <w:sz w:val="20"/>
              </w:rPr>
              <w:t xml:space="preserve">P6. </w:t>
            </w:r>
            <w:r w:rsidR="001D2CE0" w:rsidRPr="001D2CE0">
              <w:rPr>
                <w:rFonts w:cs="Arial"/>
                <w:b/>
                <w:sz w:val="20"/>
              </w:rPr>
              <w:t>Hi ha una manca de claredat en la definició dels rols i les responsabilitats del personal</w:t>
            </w:r>
            <w:r w:rsidRPr="0000752C">
              <w:rPr>
                <w:rFonts w:cs="Arial"/>
                <w:b/>
                <w:sz w:val="20"/>
              </w:rPr>
              <w:t>?</w:t>
            </w:r>
          </w:p>
          <w:p w:rsidR="006D32D5" w:rsidRPr="0000752C" w:rsidRDefault="001D2CE0" w:rsidP="00C97B16">
            <w:pPr>
              <w:spacing w:before="120" w:after="120"/>
              <w:rPr>
                <w:rFonts w:cs="Arial"/>
                <w:sz w:val="20"/>
              </w:rPr>
            </w:pPr>
            <w:r w:rsidRPr="001D2CE0">
              <w:rPr>
                <w:rFonts w:cs="Arial"/>
                <w:sz w:val="20"/>
              </w:rPr>
              <w:t>Una manca de claredat en la definició dels rols i les responsabilitats pot donar lloc a un ús descontrolat de les dades (ja sigui accidental o intencionat</w:t>
            </w:r>
            <w:r w:rsidR="006D32D5" w:rsidRPr="0000752C">
              <w:rPr>
                <w:rFonts w:cs="Arial"/>
                <w:sz w:val="20"/>
              </w:rPr>
              <w:t>).</w:t>
            </w:r>
          </w:p>
          <w:p w:rsidR="006D32D5" w:rsidRPr="0000752C" w:rsidRDefault="001D2CE0" w:rsidP="00C97B16">
            <w:pPr>
              <w:spacing w:before="120" w:after="120"/>
              <w:rPr>
                <w:rFonts w:cs="Arial"/>
                <w:sz w:val="20"/>
              </w:rPr>
            </w:pPr>
            <w:r>
              <w:rPr>
                <w:rFonts w:cs="Arial"/>
                <w:sz w:val="20"/>
              </w:rPr>
              <w:t>Exemples</w:t>
            </w:r>
            <w:r w:rsidR="006D32D5" w:rsidRPr="0000752C">
              <w:rPr>
                <w:rFonts w:cs="Arial"/>
                <w:sz w:val="20"/>
              </w:rPr>
              <w:t>:</w:t>
            </w:r>
          </w:p>
          <w:p w:rsidR="001D2CE0" w:rsidRPr="001D2CE0" w:rsidRDefault="001D2CE0" w:rsidP="001D2CE0">
            <w:pPr>
              <w:pStyle w:val="guionstaules"/>
              <w:rPr>
                <w:lang w:val="ca-ES"/>
              </w:rPr>
            </w:pPr>
            <w:r w:rsidRPr="001D2CE0">
              <w:rPr>
                <w:lang w:val="ca-ES"/>
              </w:rPr>
              <w:t>Un treballador o treballadora d’una oficina bancària només hauria de consultar les dades dels seus clients.</w:t>
            </w:r>
          </w:p>
          <w:p w:rsidR="001D2CE0" w:rsidRPr="001D2CE0" w:rsidRDefault="001D2CE0" w:rsidP="001D2CE0">
            <w:pPr>
              <w:pStyle w:val="guionstaules"/>
              <w:rPr>
                <w:lang w:val="ca-ES"/>
              </w:rPr>
            </w:pPr>
            <w:r w:rsidRPr="001D2CE0">
              <w:rPr>
                <w:lang w:val="ca-ES"/>
              </w:rPr>
              <w:t>El personal és responsable de destruir la informació (digital o no) de forma segura, quan deixa de ser necessària.</w:t>
            </w:r>
          </w:p>
          <w:p w:rsidR="006D32D5" w:rsidRPr="0000752C" w:rsidRDefault="001D2CE0" w:rsidP="001D2CE0">
            <w:pPr>
              <w:pStyle w:val="guionstaules"/>
              <w:rPr>
                <w:lang w:val="ca-ES"/>
              </w:rPr>
            </w:pPr>
            <w:r w:rsidRPr="001D2CE0">
              <w:rPr>
                <w:lang w:val="ca-ES"/>
              </w:rPr>
              <w:t>El personal és responsable de mantenir la seguretat de les dades, quan les comuniquen a alguna altra persona o organització</w:t>
            </w:r>
            <w:r w:rsidR="006D32D5" w:rsidRPr="0000752C">
              <w:rPr>
                <w:lang w:val="ca-ES"/>
              </w:rPr>
              <w:t>.</w:t>
            </w:r>
          </w:p>
        </w:tc>
        <w:tc>
          <w:tcPr>
            <w:tcW w:w="1559" w:type="dxa"/>
            <w:tcBorders>
              <w:top w:val="single" w:sz="12" w:space="0" w:color="000000" w:themeColor="text1"/>
              <w:left w:val="single" w:sz="4" w:space="0" w:color="auto"/>
              <w:bottom w:val="single" w:sz="4" w:space="0" w:color="auto"/>
            </w:tcBorders>
            <w:vAlign w:val="center"/>
          </w:tcPr>
          <w:p w:rsidR="006D32D5" w:rsidRPr="0000752C" w:rsidRDefault="006D32D5"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6D32D5" w:rsidRPr="0000752C" w:rsidTr="00C97B16">
        <w:trPr>
          <w:cantSplit/>
        </w:trPr>
        <w:tc>
          <w:tcPr>
            <w:tcW w:w="7513" w:type="dxa"/>
            <w:tcBorders>
              <w:top w:val="single" w:sz="4" w:space="0" w:color="auto"/>
              <w:bottom w:val="single" w:sz="4" w:space="0" w:color="auto"/>
              <w:right w:val="single" w:sz="4" w:space="0" w:color="auto"/>
            </w:tcBorders>
            <w:vAlign w:val="center"/>
          </w:tcPr>
          <w:p w:rsidR="006D32D5" w:rsidRPr="0000752C" w:rsidRDefault="006D32D5" w:rsidP="00C97B16">
            <w:pPr>
              <w:spacing w:before="120" w:after="120"/>
              <w:rPr>
                <w:rFonts w:cs="Arial"/>
                <w:b/>
                <w:sz w:val="20"/>
              </w:rPr>
            </w:pPr>
            <w:r w:rsidRPr="0000752C">
              <w:rPr>
                <w:rFonts w:cs="Arial"/>
                <w:b/>
                <w:sz w:val="20"/>
              </w:rPr>
              <w:lastRenderedPageBreak/>
              <w:t xml:space="preserve">P7. </w:t>
            </w:r>
            <w:r w:rsidR="001D2CE0" w:rsidRPr="001D2CE0">
              <w:rPr>
                <w:rFonts w:cs="Arial"/>
                <w:b/>
                <w:sz w:val="20"/>
              </w:rPr>
              <w:t>Hi ha manca de claredat en la definició dels usos acceptables dels sistemes de tractament</w:t>
            </w:r>
            <w:r w:rsidRPr="0000752C">
              <w:rPr>
                <w:rFonts w:cs="Arial"/>
                <w:b/>
                <w:sz w:val="20"/>
              </w:rPr>
              <w:t>?</w:t>
            </w:r>
          </w:p>
          <w:p w:rsidR="006D32D5" w:rsidRPr="0000752C" w:rsidRDefault="001D2CE0" w:rsidP="00C97B16">
            <w:pPr>
              <w:spacing w:before="120" w:after="120"/>
              <w:rPr>
                <w:rFonts w:cs="Arial"/>
                <w:sz w:val="20"/>
              </w:rPr>
            </w:pPr>
            <w:r w:rsidRPr="001D2CE0">
              <w:rPr>
                <w:rFonts w:cs="Arial"/>
                <w:sz w:val="20"/>
              </w:rPr>
              <w:t>Quan els usos acceptables dels sistemes de tractament no estan definits clarament, s’incrementa el risc de fer-ne un mal ús i d’introduir vulnerabilitats al sistema</w:t>
            </w:r>
            <w:r w:rsidR="006D32D5" w:rsidRPr="0000752C">
              <w:rPr>
                <w:rFonts w:cs="Arial"/>
                <w:sz w:val="20"/>
              </w:rPr>
              <w:t>.</w:t>
            </w:r>
          </w:p>
          <w:p w:rsidR="006D32D5" w:rsidRPr="0000752C" w:rsidRDefault="001D2CE0" w:rsidP="00C97B16">
            <w:pPr>
              <w:spacing w:before="120" w:after="120"/>
              <w:rPr>
                <w:rFonts w:cs="Arial"/>
                <w:sz w:val="20"/>
              </w:rPr>
            </w:pPr>
            <w:r>
              <w:rPr>
                <w:rFonts w:cs="Arial"/>
                <w:sz w:val="20"/>
              </w:rPr>
              <w:t>Exemples</w:t>
            </w:r>
            <w:r w:rsidR="006D32D5" w:rsidRPr="0000752C">
              <w:rPr>
                <w:rFonts w:cs="Arial"/>
                <w:sz w:val="20"/>
              </w:rPr>
              <w:t>:</w:t>
            </w:r>
          </w:p>
          <w:p w:rsidR="001D2CE0" w:rsidRPr="001D2CE0" w:rsidRDefault="001D2CE0" w:rsidP="001D2CE0">
            <w:pPr>
              <w:pStyle w:val="guionstaules"/>
              <w:rPr>
                <w:lang w:val="ca-ES"/>
              </w:rPr>
            </w:pPr>
            <w:r w:rsidRPr="001D2CE0">
              <w:rPr>
                <w:lang w:val="ca-ES"/>
              </w:rPr>
              <w:t>La instal·lació de programari de compartició de fitxers pot donar lloc a la compartició involuntària de fitxers.</w:t>
            </w:r>
          </w:p>
          <w:p w:rsidR="001D2CE0" w:rsidRPr="001D2CE0" w:rsidRDefault="001D2CE0" w:rsidP="001D2CE0">
            <w:pPr>
              <w:pStyle w:val="guionstaules"/>
              <w:rPr>
                <w:lang w:val="ca-ES"/>
              </w:rPr>
            </w:pPr>
            <w:r w:rsidRPr="001D2CE0">
              <w:rPr>
                <w:lang w:val="ca-ES"/>
              </w:rPr>
              <w:t>La instal·lació de programari per part de persones usuàries no administradores pot donar lloc a un manteniment deficient.</w:t>
            </w:r>
          </w:p>
          <w:p w:rsidR="006D32D5" w:rsidRPr="0000752C" w:rsidRDefault="001D2CE0" w:rsidP="001D2CE0">
            <w:pPr>
              <w:pStyle w:val="guionstaules"/>
              <w:rPr>
                <w:lang w:val="ca-ES"/>
              </w:rPr>
            </w:pPr>
            <w:r w:rsidRPr="001D2CE0">
              <w:rPr>
                <w:lang w:val="ca-ES"/>
              </w:rPr>
              <w:t>Visitar pàgines web malicioses pot set una font d’entrada de programari maliciós i de robatori de dades</w:t>
            </w:r>
            <w:r w:rsidR="006D32D5" w:rsidRPr="0000752C">
              <w:rPr>
                <w:lang w:val="ca-ES"/>
              </w:rPr>
              <w:t>.</w:t>
            </w:r>
          </w:p>
        </w:tc>
        <w:tc>
          <w:tcPr>
            <w:tcW w:w="1559" w:type="dxa"/>
            <w:tcBorders>
              <w:top w:val="single" w:sz="4" w:space="0" w:color="auto"/>
              <w:left w:val="single" w:sz="4" w:space="0" w:color="auto"/>
              <w:bottom w:val="single" w:sz="4" w:space="0" w:color="auto"/>
            </w:tcBorders>
            <w:vAlign w:val="center"/>
          </w:tcPr>
          <w:p w:rsidR="006D32D5" w:rsidRPr="0000752C" w:rsidRDefault="006D32D5"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6D32D5" w:rsidRPr="0000752C" w:rsidTr="00C97B16">
        <w:trPr>
          <w:cantSplit/>
        </w:trPr>
        <w:tc>
          <w:tcPr>
            <w:tcW w:w="7513" w:type="dxa"/>
            <w:tcBorders>
              <w:top w:val="single" w:sz="4" w:space="0" w:color="auto"/>
              <w:bottom w:val="single" w:sz="4" w:space="0" w:color="auto"/>
              <w:right w:val="single" w:sz="4" w:space="0" w:color="auto"/>
            </w:tcBorders>
            <w:vAlign w:val="center"/>
          </w:tcPr>
          <w:p w:rsidR="006D32D5" w:rsidRPr="0000752C" w:rsidRDefault="006D32D5" w:rsidP="00C97B16">
            <w:pPr>
              <w:spacing w:before="120" w:after="120"/>
              <w:rPr>
                <w:rFonts w:cs="Arial"/>
                <w:b/>
                <w:sz w:val="20"/>
              </w:rPr>
            </w:pPr>
            <w:r w:rsidRPr="0000752C">
              <w:rPr>
                <w:rFonts w:cs="Arial"/>
                <w:b/>
                <w:sz w:val="20"/>
              </w:rPr>
              <w:t xml:space="preserve">P8. </w:t>
            </w:r>
            <w:r w:rsidR="001D2CE0" w:rsidRPr="001D2CE0">
              <w:rPr>
                <w:rFonts w:cs="Arial"/>
                <w:b/>
                <w:sz w:val="20"/>
              </w:rPr>
              <w:t>Pot el personal connectar dispositius externs al sistema</w:t>
            </w:r>
            <w:r w:rsidRPr="0000752C">
              <w:rPr>
                <w:rFonts w:cs="Arial"/>
                <w:b/>
                <w:sz w:val="20"/>
              </w:rPr>
              <w:t>?</w:t>
            </w:r>
          </w:p>
          <w:p w:rsidR="006D32D5" w:rsidRPr="0000752C" w:rsidRDefault="001D2CE0" w:rsidP="00C97B16">
            <w:pPr>
              <w:spacing w:before="120" w:after="120"/>
              <w:rPr>
                <w:rFonts w:cs="Arial"/>
                <w:sz w:val="20"/>
              </w:rPr>
            </w:pPr>
            <w:r w:rsidRPr="001D2CE0">
              <w:rPr>
                <w:rFonts w:cs="Arial"/>
                <w:sz w:val="20"/>
              </w:rPr>
              <w:t>La connexió de dispositius externs al sistema de tractament és una porta a l’entrada de programari maliciós, d’introducció de vulnerabilitats, etc. A banda, també facilita l’extracció d’informació</w:t>
            </w:r>
            <w:r w:rsidR="006D32D5" w:rsidRPr="0000752C">
              <w:rPr>
                <w:rFonts w:cs="Arial"/>
                <w:sz w:val="20"/>
              </w:rPr>
              <w:t>.</w:t>
            </w:r>
          </w:p>
          <w:p w:rsidR="006D32D5" w:rsidRPr="0000752C" w:rsidRDefault="00D67872" w:rsidP="00C97B16">
            <w:pPr>
              <w:spacing w:before="120" w:after="120"/>
              <w:rPr>
                <w:rFonts w:cs="Arial"/>
                <w:sz w:val="20"/>
              </w:rPr>
            </w:pPr>
            <w:r>
              <w:rPr>
                <w:rFonts w:cs="Arial"/>
                <w:sz w:val="20"/>
              </w:rPr>
              <w:t>Exemples</w:t>
            </w:r>
            <w:r w:rsidR="006D32D5" w:rsidRPr="0000752C">
              <w:rPr>
                <w:rFonts w:cs="Arial"/>
                <w:sz w:val="20"/>
              </w:rPr>
              <w:t>:</w:t>
            </w:r>
          </w:p>
          <w:p w:rsidR="00D67872" w:rsidRPr="00D67872" w:rsidRDefault="00D67872" w:rsidP="00D67872">
            <w:pPr>
              <w:pStyle w:val="guionstaules"/>
              <w:rPr>
                <w:lang w:val="ca-ES"/>
              </w:rPr>
            </w:pPr>
            <w:r w:rsidRPr="00D67872">
              <w:rPr>
                <w:lang w:val="ca-ES"/>
              </w:rPr>
              <w:t>El personal connecta el seu telèfon o el seu llapis de memòria als ports USB de l’ordinador.</w:t>
            </w:r>
          </w:p>
          <w:p w:rsidR="006D32D5" w:rsidRPr="0000752C" w:rsidRDefault="00D67872" w:rsidP="00D67872">
            <w:pPr>
              <w:pStyle w:val="guionstaules"/>
              <w:rPr>
                <w:lang w:val="ca-ES"/>
              </w:rPr>
            </w:pPr>
            <w:r w:rsidRPr="00D67872">
              <w:rPr>
                <w:lang w:val="ca-ES"/>
              </w:rPr>
              <w:t>El personal pot emprar els seus dispositius per efectuar tasques relacionades amb el tractament (BYOD)</w:t>
            </w:r>
            <w:r w:rsidR="006D32D5" w:rsidRPr="0000752C">
              <w:rPr>
                <w:lang w:val="ca-ES"/>
              </w:rPr>
              <w:t>.</w:t>
            </w:r>
          </w:p>
        </w:tc>
        <w:tc>
          <w:tcPr>
            <w:tcW w:w="1559" w:type="dxa"/>
            <w:tcBorders>
              <w:top w:val="single" w:sz="4" w:space="0" w:color="auto"/>
              <w:left w:val="single" w:sz="4" w:space="0" w:color="auto"/>
              <w:bottom w:val="single" w:sz="4" w:space="0" w:color="auto"/>
            </w:tcBorders>
            <w:vAlign w:val="center"/>
          </w:tcPr>
          <w:p w:rsidR="006D32D5" w:rsidRPr="0000752C" w:rsidRDefault="006D32D5"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6D32D5" w:rsidRPr="0000752C" w:rsidTr="00C97B16">
        <w:trPr>
          <w:cantSplit/>
        </w:trPr>
        <w:tc>
          <w:tcPr>
            <w:tcW w:w="7513" w:type="dxa"/>
            <w:tcBorders>
              <w:top w:val="single" w:sz="4" w:space="0" w:color="auto"/>
              <w:bottom w:val="single" w:sz="12" w:space="0" w:color="auto"/>
              <w:right w:val="single" w:sz="4" w:space="0" w:color="auto"/>
            </w:tcBorders>
            <w:vAlign w:val="center"/>
          </w:tcPr>
          <w:p w:rsidR="006D32D5" w:rsidRPr="0000752C" w:rsidRDefault="006D32D5" w:rsidP="00C97B16">
            <w:pPr>
              <w:spacing w:before="120" w:after="120"/>
              <w:rPr>
                <w:rFonts w:cs="Arial"/>
                <w:b/>
                <w:sz w:val="20"/>
              </w:rPr>
            </w:pPr>
            <w:r w:rsidRPr="0000752C">
              <w:rPr>
                <w:rFonts w:cs="Arial"/>
                <w:b/>
                <w:sz w:val="20"/>
              </w:rPr>
              <w:t xml:space="preserve">P9. </w:t>
            </w:r>
            <w:r w:rsidR="00D67872" w:rsidRPr="00D67872">
              <w:rPr>
                <w:rFonts w:cs="Arial"/>
                <w:b/>
                <w:sz w:val="20"/>
              </w:rPr>
              <w:t>Manca un procediment adequat de registre i supervisió de les activitats relacionades amb el tractament</w:t>
            </w:r>
            <w:r w:rsidRPr="0000752C">
              <w:rPr>
                <w:rFonts w:cs="Arial"/>
                <w:b/>
                <w:sz w:val="20"/>
              </w:rPr>
              <w:t>?</w:t>
            </w:r>
          </w:p>
          <w:p w:rsidR="006D32D5" w:rsidRPr="0000752C" w:rsidRDefault="00D67872" w:rsidP="00C97B16">
            <w:pPr>
              <w:spacing w:before="120" w:after="120"/>
              <w:rPr>
                <w:rFonts w:cs="Arial"/>
                <w:sz w:val="20"/>
              </w:rPr>
            </w:pPr>
            <w:r w:rsidRPr="00D67872">
              <w:rPr>
                <w:rFonts w:cs="Arial"/>
                <w:sz w:val="20"/>
              </w:rPr>
              <w:t xml:space="preserve">La manca d’un registre de les activitats </w:t>
            </w:r>
            <w:r w:rsidRPr="00F40D7D">
              <w:rPr>
                <w:rFonts w:cs="Arial"/>
                <w:i/>
                <w:sz w:val="20"/>
              </w:rPr>
              <w:t>(log file</w:t>
            </w:r>
            <w:r w:rsidRPr="00D67872">
              <w:rPr>
                <w:rFonts w:cs="Arial"/>
                <w:sz w:val="20"/>
              </w:rPr>
              <w:t>) pot incrementar les males pràctiques del personal i, alhora, dificulta la investigació dels incidents un cop s’han produït</w:t>
            </w:r>
            <w:r w:rsidR="006D32D5" w:rsidRPr="0000752C">
              <w:rPr>
                <w:rFonts w:cs="Arial"/>
                <w:sz w:val="20"/>
              </w:rPr>
              <w:t>.</w:t>
            </w:r>
          </w:p>
          <w:p w:rsidR="006D32D5" w:rsidRPr="0000752C" w:rsidRDefault="00D67872" w:rsidP="00C97B16">
            <w:pPr>
              <w:spacing w:before="120" w:after="120"/>
              <w:rPr>
                <w:rFonts w:cs="Arial"/>
                <w:sz w:val="20"/>
              </w:rPr>
            </w:pPr>
            <w:r>
              <w:rPr>
                <w:rFonts w:cs="Arial"/>
                <w:sz w:val="20"/>
              </w:rPr>
              <w:t>Exemples</w:t>
            </w:r>
            <w:r w:rsidR="006D32D5" w:rsidRPr="0000752C">
              <w:rPr>
                <w:rFonts w:cs="Arial"/>
                <w:sz w:val="20"/>
              </w:rPr>
              <w:t>:</w:t>
            </w:r>
          </w:p>
          <w:p w:rsidR="00D67872" w:rsidRPr="00D67872" w:rsidRDefault="00D67872" w:rsidP="00D67872">
            <w:pPr>
              <w:pStyle w:val="guionstaules"/>
              <w:rPr>
                <w:lang w:val="ca-ES"/>
              </w:rPr>
            </w:pPr>
            <w:r w:rsidRPr="00D67872">
              <w:rPr>
                <w:lang w:val="ca-ES"/>
              </w:rPr>
              <w:t>Es poden consultar els expedients de clients/pacients sense que en quedi un registre.</w:t>
            </w:r>
          </w:p>
          <w:p w:rsidR="00D67872" w:rsidRPr="00D67872" w:rsidRDefault="00D67872" w:rsidP="00D67872">
            <w:pPr>
              <w:pStyle w:val="guionstaules"/>
              <w:rPr>
                <w:lang w:val="ca-ES"/>
              </w:rPr>
            </w:pPr>
            <w:r w:rsidRPr="00D67872">
              <w:rPr>
                <w:lang w:val="ca-ES"/>
              </w:rPr>
              <w:t>Tot i que es genera un registre d’activitats, no es monitoritza.</w:t>
            </w:r>
          </w:p>
          <w:p w:rsidR="006D32D5" w:rsidRPr="0000752C" w:rsidRDefault="00D67872" w:rsidP="00D67872">
            <w:pPr>
              <w:pStyle w:val="guionstaules"/>
              <w:rPr>
                <w:lang w:val="ca-ES"/>
              </w:rPr>
            </w:pPr>
            <w:r w:rsidRPr="00D67872">
              <w:rPr>
                <w:lang w:val="ca-ES"/>
              </w:rPr>
              <w:t>No hi ha constància de les persones que entren al CPD</w:t>
            </w:r>
            <w:r w:rsidR="006D32D5" w:rsidRPr="0000752C">
              <w:rPr>
                <w:lang w:val="ca-ES"/>
              </w:rPr>
              <w:t>.</w:t>
            </w:r>
          </w:p>
        </w:tc>
        <w:tc>
          <w:tcPr>
            <w:tcW w:w="1559" w:type="dxa"/>
            <w:tcBorders>
              <w:top w:val="single" w:sz="4" w:space="0" w:color="auto"/>
              <w:left w:val="single" w:sz="4" w:space="0" w:color="auto"/>
              <w:bottom w:val="single" w:sz="12" w:space="0" w:color="auto"/>
            </w:tcBorders>
            <w:vAlign w:val="center"/>
          </w:tcPr>
          <w:p w:rsidR="006D32D5" w:rsidRPr="0000752C" w:rsidRDefault="006D32D5"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bookmarkEnd w:id="18"/>
    </w:tbl>
    <w:p w:rsidR="00717FB6" w:rsidRPr="0000752C" w:rsidRDefault="00717FB6" w:rsidP="00DF3115">
      <w:pPr>
        <w:rPr>
          <w:rFonts w:cs="Arial"/>
        </w:rPr>
      </w:pPr>
    </w:p>
    <w:tbl>
      <w:tblPr>
        <w:tblW w:w="9072" w:type="dxa"/>
        <w:tblBorders>
          <w:top w:val="single" w:sz="12" w:space="0" w:color="auto"/>
          <w:bottom w:val="single" w:sz="12" w:space="0" w:color="auto"/>
        </w:tblBorders>
        <w:tblCellMar>
          <w:left w:w="0" w:type="dxa"/>
          <w:right w:w="0" w:type="dxa"/>
        </w:tblCellMar>
        <w:tblLook w:val="04A0" w:firstRow="1" w:lastRow="0" w:firstColumn="1" w:lastColumn="0" w:noHBand="0" w:noVBand="1"/>
        <w:tblCaption w:val="Personas"/>
        <w:tblDescription w:val="Personas"/>
      </w:tblPr>
      <w:tblGrid>
        <w:gridCol w:w="7513"/>
        <w:gridCol w:w="1559"/>
      </w:tblGrid>
      <w:tr w:rsidR="00717FB6" w:rsidRPr="0000752C" w:rsidTr="00E97ACD">
        <w:trPr>
          <w:cantSplit/>
          <w:tblHeader/>
        </w:trPr>
        <w:tc>
          <w:tcPr>
            <w:tcW w:w="9072" w:type="dxa"/>
            <w:gridSpan w:val="2"/>
            <w:tcBorders>
              <w:top w:val="single" w:sz="12" w:space="0" w:color="C00000"/>
              <w:bottom w:val="single" w:sz="12" w:space="0" w:color="auto"/>
            </w:tcBorders>
            <w:vAlign w:val="center"/>
          </w:tcPr>
          <w:p w:rsidR="00717FB6" w:rsidRPr="0000752C" w:rsidRDefault="00D67872" w:rsidP="00C97B16">
            <w:pPr>
              <w:keepNext/>
              <w:spacing w:before="120" w:after="120"/>
              <w:rPr>
                <w:rFonts w:cs="Arial"/>
                <w:b/>
              </w:rPr>
            </w:pPr>
            <w:bookmarkStart w:id="19" w:name="_Hlk14698768"/>
            <w:r w:rsidRPr="00D67872">
              <w:rPr>
                <w:rFonts w:cs="Arial"/>
                <w:b/>
              </w:rPr>
              <w:lastRenderedPageBreak/>
              <w:t>Persones que intervenen en el tractament</w:t>
            </w:r>
          </w:p>
        </w:tc>
      </w:tr>
      <w:tr w:rsidR="002019CE" w:rsidRPr="0000752C" w:rsidTr="00C97B16">
        <w:trPr>
          <w:cantSplit/>
        </w:trPr>
        <w:tc>
          <w:tcPr>
            <w:tcW w:w="7513" w:type="dxa"/>
            <w:tcBorders>
              <w:top w:val="single" w:sz="12" w:space="0" w:color="auto"/>
              <w:bottom w:val="single" w:sz="4" w:space="0" w:color="auto"/>
              <w:right w:val="single" w:sz="4" w:space="0" w:color="auto"/>
            </w:tcBorders>
            <w:vAlign w:val="center"/>
          </w:tcPr>
          <w:p w:rsidR="002019CE" w:rsidRPr="0000752C" w:rsidRDefault="002019CE" w:rsidP="00C97B16">
            <w:pPr>
              <w:spacing w:before="120" w:after="120"/>
              <w:rPr>
                <w:rFonts w:cs="Arial"/>
                <w:b/>
                <w:sz w:val="20"/>
              </w:rPr>
            </w:pPr>
            <w:r w:rsidRPr="0000752C">
              <w:rPr>
                <w:rFonts w:cs="Arial"/>
                <w:b/>
                <w:sz w:val="20"/>
              </w:rPr>
              <w:t xml:space="preserve">P10. </w:t>
            </w:r>
            <w:r w:rsidR="00D67872" w:rsidRPr="00D67872">
              <w:rPr>
                <w:rFonts w:cs="Arial"/>
                <w:b/>
                <w:sz w:val="20"/>
              </w:rPr>
              <w:t>El personal rep permisos que no són necessaris per complir les tasques que té encomanades</w:t>
            </w:r>
            <w:r w:rsidRPr="0000752C">
              <w:rPr>
                <w:rFonts w:cs="Arial"/>
                <w:b/>
                <w:sz w:val="20"/>
              </w:rPr>
              <w:t>?</w:t>
            </w:r>
          </w:p>
          <w:p w:rsidR="002019CE" w:rsidRPr="0000752C" w:rsidRDefault="00D67872" w:rsidP="00C97B16">
            <w:pPr>
              <w:spacing w:before="120" w:after="120"/>
              <w:rPr>
                <w:rFonts w:cs="Arial"/>
                <w:sz w:val="20"/>
              </w:rPr>
            </w:pPr>
            <w:r w:rsidRPr="00D67872">
              <w:rPr>
                <w:rFonts w:cs="Arial"/>
                <w:sz w:val="20"/>
              </w:rPr>
              <w:t>Com més gran sigui la base de persones que tenen accés a unes dades, més gran és la probabilitat que es produeixi un abús. Per evitar això, és essencial que el sistema controli l’accés al sistema del personal i autoritzi només els accessos que són estrictament necessaris per complir les tasques que té encomanades</w:t>
            </w:r>
            <w:r w:rsidR="002019CE" w:rsidRPr="0000752C">
              <w:rPr>
                <w:rFonts w:cs="Arial"/>
                <w:sz w:val="20"/>
              </w:rPr>
              <w:t>.</w:t>
            </w:r>
          </w:p>
          <w:p w:rsidR="002019CE" w:rsidRPr="0000752C" w:rsidRDefault="002019CE" w:rsidP="00C97B16">
            <w:pPr>
              <w:spacing w:before="120" w:after="120"/>
              <w:rPr>
                <w:rFonts w:cs="Arial"/>
                <w:sz w:val="20"/>
              </w:rPr>
            </w:pPr>
            <w:r w:rsidRPr="0000752C">
              <w:rPr>
                <w:rFonts w:cs="Arial"/>
                <w:sz w:val="20"/>
              </w:rPr>
              <w:t>E</w:t>
            </w:r>
            <w:r w:rsidR="00D67872">
              <w:rPr>
                <w:rFonts w:cs="Arial"/>
                <w:sz w:val="20"/>
              </w:rPr>
              <w:t>xemples</w:t>
            </w:r>
            <w:r w:rsidRPr="0000752C">
              <w:rPr>
                <w:rFonts w:cs="Arial"/>
                <w:sz w:val="20"/>
              </w:rPr>
              <w:t>:</w:t>
            </w:r>
          </w:p>
          <w:p w:rsidR="002019CE" w:rsidRPr="0000752C" w:rsidRDefault="00D67872" w:rsidP="00D67872">
            <w:pPr>
              <w:pStyle w:val="guionstaules"/>
              <w:rPr>
                <w:lang w:val="ca-ES"/>
              </w:rPr>
            </w:pPr>
            <w:r w:rsidRPr="00D67872">
              <w:rPr>
                <w:lang w:val="ca-ES"/>
              </w:rPr>
              <w:t>L’accés a l’historial clínic d’un pacient hauria d’estar limitat a l’equip professional que el tracta</w:t>
            </w:r>
            <w:r w:rsidR="002019CE" w:rsidRPr="0000752C">
              <w:rPr>
                <w:lang w:val="ca-ES"/>
              </w:rPr>
              <w:t>.</w:t>
            </w:r>
          </w:p>
        </w:tc>
        <w:tc>
          <w:tcPr>
            <w:tcW w:w="1559" w:type="dxa"/>
            <w:tcBorders>
              <w:top w:val="single" w:sz="12" w:space="0" w:color="auto"/>
              <w:left w:val="single" w:sz="4" w:space="0" w:color="auto"/>
              <w:bottom w:val="single" w:sz="4" w:space="0" w:color="auto"/>
            </w:tcBorders>
            <w:vAlign w:val="center"/>
          </w:tcPr>
          <w:p w:rsidR="002019CE" w:rsidRPr="0000752C" w:rsidRDefault="002019CE"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2019CE" w:rsidRPr="0000752C" w:rsidTr="00C97B16">
        <w:trPr>
          <w:cantSplit/>
        </w:trPr>
        <w:tc>
          <w:tcPr>
            <w:tcW w:w="7513" w:type="dxa"/>
            <w:tcBorders>
              <w:top w:val="single" w:sz="4" w:space="0" w:color="auto"/>
              <w:bottom w:val="single" w:sz="4" w:space="0" w:color="auto"/>
              <w:right w:val="single" w:sz="4" w:space="0" w:color="auto"/>
            </w:tcBorders>
            <w:vAlign w:val="center"/>
          </w:tcPr>
          <w:p w:rsidR="002019CE" w:rsidRPr="0000752C" w:rsidRDefault="002019CE" w:rsidP="00C97B16">
            <w:pPr>
              <w:spacing w:before="120" w:after="120"/>
              <w:rPr>
                <w:rFonts w:cs="Arial"/>
                <w:b/>
                <w:sz w:val="20"/>
              </w:rPr>
            </w:pPr>
            <w:r w:rsidRPr="0000752C">
              <w:rPr>
                <w:rFonts w:cs="Arial"/>
                <w:b/>
                <w:sz w:val="20"/>
              </w:rPr>
              <w:t xml:space="preserve">P11. </w:t>
            </w:r>
            <w:r w:rsidR="00D67872" w:rsidRPr="00D67872">
              <w:rPr>
                <w:rFonts w:cs="Arial"/>
                <w:b/>
                <w:sz w:val="20"/>
              </w:rPr>
              <w:t>S’ha externalitat alguna part del tractament a un encarregat</w:t>
            </w:r>
            <w:r w:rsidRPr="0000752C">
              <w:rPr>
                <w:rFonts w:cs="Arial"/>
                <w:b/>
                <w:sz w:val="20"/>
              </w:rPr>
              <w:t>?</w:t>
            </w:r>
          </w:p>
          <w:p w:rsidR="002019CE" w:rsidRPr="0000752C" w:rsidRDefault="00D67872" w:rsidP="00C97B16">
            <w:pPr>
              <w:spacing w:before="120" w:after="120"/>
              <w:rPr>
                <w:rFonts w:cs="Arial"/>
                <w:sz w:val="20"/>
              </w:rPr>
            </w:pPr>
            <w:r w:rsidRPr="00D67872">
              <w:rPr>
                <w:rFonts w:cs="Arial"/>
                <w:sz w:val="20"/>
              </w:rPr>
              <w:t>L’externalització del tractament o part del tractament a un encarregat suposa una pèrdua de control sobre les dades. Cal escollir un encarregat que pugui oferir un nivell alt de seguretat i definir clarament les seves responsabilitats</w:t>
            </w:r>
            <w:r w:rsidR="002019CE" w:rsidRPr="0000752C">
              <w:rPr>
                <w:rFonts w:cs="Arial"/>
                <w:sz w:val="20"/>
              </w:rPr>
              <w:t>.</w:t>
            </w:r>
          </w:p>
          <w:p w:rsidR="002019CE" w:rsidRPr="0000752C" w:rsidRDefault="002019CE" w:rsidP="00C97B16">
            <w:pPr>
              <w:spacing w:before="120" w:after="120"/>
              <w:rPr>
                <w:rFonts w:cs="Arial"/>
                <w:sz w:val="20"/>
              </w:rPr>
            </w:pPr>
            <w:r w:rsidRPr="0000752C">
              <w:rPr>
                <w:rFonts w:cs="Arial"/>
                <w:sz w:val="20"/>
              </w:rPr>
              <w:t>E</w:t>
            </w:r>
            <w:r w:rsidR="00D67872">
              <w:rPr>
                <w:rFonts w:cs="Arial"/>
                <w:sz w:val="20"/>
              </w:rPr>
              <w:t>xemple</w:t>
            </w:r>
            <w:r w:rsidRPr="0000752C">
              <w:rPr>
                <w:rFonts w:cs="Arial"/>
                <w:sz w:val="20"/>
              </w:rPr>
              <w:t>:</w:t>
            </w:r>
          </w:p>
          <w:p w:rsidR="00D67872" w:rsidRPr="00D67872" w:rsidRDefault="00D67872" w:rsidP="00D67872">
            <w:pPr>
              <w:pStyle w:val="guionstaules"/>
              <w:rPr>
                <w:lang w:val="ca-ES"/>
              </w:rPr>
            </w:pPr>
            <w:r w:rsidRPr="00D67872">
              <w:rPr>
                <w:lang w:val="ca-ES"/>
              </w:rPr>
              <w:t>S’utilitza un núvol per realitzar part del tractament.</w:t>
            </w:r>
          </w:p>
          <w:p w:rsidR="002019CE" w:rsidRPr="0000752C" w:rsidRDefault="00D67872" w:rsidP="00D67872">
            <w:pPr>
              <w:pStyle w:val="guionstaules"/>
              <w:rPr>
                <w:lang w:val="ca-ES"/>
              </w:rPr>
            </w:pPr>
            <w:r w:rsidRPr="00D67872">
              <w:rPr>
                <w:lang w:val="ca-ES"/>
              </w:rPr>
              <w:t>Es contracten uns serveis especialitzats per analitzar unes dades</w:t>
            </w:r>
            <w:r w:rsidR="002019CE" w:rsidRPr="0000752C">
              <w:rPr>
                <w:lang w:val="ca-ES"/>
              </w:rPr>
              <w:t>.</w:t>
            </w:r>
          </w:p>
        </w:tc>
        <w:tc>
          <w:tcPr>
            <w:tcW w:w="1559" w:type="dxa"/>
            <w:tcBorders>
              <w:top w:val="single" w:sz="4" w:space="0" w:color="auto"/>
              <w:left w:val="single" w:sz="4" w:space="0" w:color="auto"/>
              <w:bottom w:val="single" w:sz="4" w:space="0" w:color="auto"/>
            </w:tcBorders>
            <w:vAlign w:val="center"/>
          </w:tcPr>
          <w:p w:rsidR="002019CE" w:rsidRPr="0000752C" w:rsidRDefault="002019CE"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2019CE" w:rsidRPr="0000752C" w:rsidTr="00C97B16">
        <w:trPr>
          <w:cantSplit/>
        </w:trPr>
        <w:tc>
          <w:tcPr>
            <w:tcW w:w="7513" w:type="dxa"/>
            <w:tcBorders>
              <w:top w:val="single" w:sz="4" w:space="0" w:color="auto"/>
              <w:bottom w:val="single" w:sz="12" w:space="0" w:color="auto"/>
              <w:right w:val="single" w:sz="4" w:space="0" w:color="auto"/>
            </w:tcBorders>
            <w:vAlign w:val="center"/>
          </w:tcPr>
          <w:p w:rsidR="002019CE" w:rsidRPr="0000752C" w:rsidRDefault="002019CE" w:rsidP="00C97B16">
            <w:pPr>
              <w:spacing w:before="120" w:after="120"/>
              <w:rPr>
                <w:rFonts w:cs="Arial"/>
                <w:b/>
                <w:sz w:val="20"/>
              </w:rPr>
            </w:pPr>
            <w:r w:rsidRPr="0000752C">
              <w:rPr>
                <w:rFonts w:cs="Arial"/>
                <w:b/>
                <w:sz w:val="20"/>
              </w:rPr>
              <w:t xml:space="preserve">P12. </w:t>
            </w:r>
            <w:r w:rsidR="00D67872" w:rsidRPr="00D67872">
              <w:rPr>
                <w:rFonts w:cs="Arial"/>
                <w:b/>
                <w:sz w:val="20"/>
              </w:rPr>
              <w:t>Hi ha una manca de coneixement del personal respecte de l’ús adequat del sistema, d’aspectes de seguretat de les dades o de les limitacions d’ús que imposa l’RGPD</w:t>
            </w:r>
            <w:r w:rsidRPr="0000752C">
              <w:rPr>
                <w:rFonts w:cs="Arial"/>
                <w:b/>
                <w:sz w:val="20"/>
              </w:rPr>
              <w:t>?</w:t>
            </w:r>
          </w:p>
          <w:p w:rsidR="002019CE" w:rsidRPr="0000752C" w:rsidRDefault="00D67872" w:rsidP="00C97B16">
            <w:pPr>
              <w:spacing w:before="120" w:after="120"/>
              <w:rPr>
                <w:rFonts w:cs="Arial"/>
                <w:sz w:val="20"/>
              </w:rPr>
            </w:pPr>
            <w:r w:rsidRPr="00D67872">
              <w:rPr>
                <w:rFonts w:cs="Arial"/>
                <w:sz w:val="20"/>
              </w:rPr>
              <w:t>Una manca de coneixements sobre l’ús que s’espera del sistema, sobre seguretat de la informació o sobre les obligacions i limitacions que imposa l’RGPD pot donar lloc a males pràctiques</w:t>
            </w:r>
            <w:r w:rsidR="002019CE" w:rsidRPr="0000752C">
              <w:rPr>
                <w:rFonts w:cs="Arial"/>
                <w:sz w:val="20"/>
              </w:rPr>
              <w:t xml:space="preserve">. </w:t>
            </w:r>
          </w:p>
          <w:p w:rsidR="002019CE" w:rsidRPr="0000752C" w:rsidRDefault="002019CE" w:rsidP="00C97B16">
            <w:pPr>
              <w:spacing w:before="120" w:after="120"/>
              <w:rPr>
                <w:rFonts w:cs="Arial"/>
                <w:sz w:val="20"/>
              </w:rPr>
            </w:pPr>
            <w:r w:rsidRPr="0000752C">
              <w:rPr>
                <w:rFonts w:cs="Arial"/>
                <w:sz w:val="20"/>
              </w:rPr>
              <w:t>E</w:t>
            </w:r>
            <w:r w:rsidR="00D67872">
              <w:rPr>
                <w:rFonts w:cs="Arial"/>
                <w:sz w:val="20"/>
              </w:rPr>
              <w:t>xemples</w:t>
            </w:r>
            <w:r w:rsidRPr="0000752C">
              <w:rPr>
                <w:rFonts w:cs="Arial"/>
                <w:sz w:val="20"/>
              </w:rPr>
              <w:t>:</w:t>
            </w:r>
          </w:p>
          <w:p w:rsidR="00D67872" w:rsidRPr="00D67872" w:rsidRDefault="00D67872" w:rsidP="00D67872">
            <w:pPr>
              <w:pStyle w:val="guionstaules"/>
              <w:rPr>
                <w:lang w:val="ca-ES"/>
              </w:rPr>
            </w:pPr>
            <w:r w:rsidRPr="00D67872">
              <w:rPr>
                <w:lang w:val="ca-ES"/>
              </w:rPr>
              <w:t xml:space="preserve">La manca de coneixements en seguretat pot fer que el personal que tracta les dades sigui més propens a seguir les instruccions d’un correu de </w:t>
            </w:r>
            <w:r w:rsidRPr="00D67872">
              <w:rPr>
                <w:i/>
                <w:lang w:val="ca-ES"/>
              </w:rPr>
              <w:t>phishing</w:t>
            </w:r>
            <w:r w:rsidRPr="00D67872">
              <w:rPr>
                <w:lang w:val="ca-ES"/>
              </w:rPr>
              <w:t>.</w:t>
            </w:r>
          </w:p>
          <w:p w:rsidR="002019CE" w:rsidRPr="0000752C" w:rsidRDefault="00D67872" w:rsidP="00D67872">
            <w:pPr>
              <w:pStyle w:val="guionstaules"/>
              <w:rPr>
                <w:lang w:val="ca-ES"/>
              </w:rPr>
            </w:pPr>
            <w:r w:rsidRPr="00D67872">
              <w:rPr>
                <w:lang w:val="ca-ES"/>
              </w:rPr>
              <w:t>El personal ha de recordar la necessitat de desar els document físics sota les condicions de seguretat adequades</w:t>
            </w:r>
            <w:r w:rsidR="002019CE" w:rsidRPr="0000752C">
              <w:rPr>
                <w:lang w:val="ca-ES"/>
              </w:rPr>
              <w:t>.</w:t>
            </w:r>
          </w:p>
        </w:tc>
        <w:tc>
          <w:tcPr>
            <w:tcW w:w="1559" w:type="dxa"/>
            <w:tcBorders>
              <w:top w:val="single" w:sz="4" w:space="0" w:color="auto"/>
              <w:left w:val="single" w:sz="4" w:space="0" w:color="auto"/>
              <w:bottom w:val="single" w:sz="12" w:space="0" w:color="auto"/>
            </w:tcBorders>
            <w:vAlign w:val="center"/>
          </w:tcPr>
          <w:p w:rsidR="002019CE" w:rsidRPr="0000752C" w:rsidRDefault="002019CE"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bookmarkEnd w:id="19"/>
    </w:tbl>
    <w:p w:rsidR="00717FB6" w:rsidRPr="0000752C" w:rsidRDefault="00717FB6" w:rsidP="00DF3115">
      <w:pPr>
        <w:rPr>
          <w:rFonts w:cs="Arial"/>
        </w:rPr>
      </w:pPr>
    </w:p>
    <w:tbl>
      <w:tblPr>
        <w:tblW w:w="9072" w:type="dxa"/>
        <w:tblCellMar>
          <w:left w:w="0" w:type="dxa"/>
          <w:right w:w="0" w:type="dxa"/>
        </w:tblCellMar>
        <w:tblLook w:val="04A0" w:firstRow="1" w:lastRow="0" w:firstColumn="1" w:lastColumn="0" w:noHBand="0" w:noVBand="1"/>
        <w:tblCaption w:val="Taula"/>
        <w:tblDescription w:val="taula"/>
      </w:tblPr>
      <w:tblGrid>
        <w:gridCol w:w="7513"/>
        <w:gridCol w:w="1559"/>
      </w:tblGrid>
      <w:tr w:rsidR="00717FB6" w:rsidRPr="0000752C" w:rsidTr="00E97ACD">
        <w:trPr>
          <w:cantSplit/>
          <w:tblHeader/>
        </w:trPr>
        <w:tc>
          <w:tcPr>
            <w:tcW w:w="9072" w:type="dxa"/>
            <w:gridSpan w:val="2"/>
            <w:tcBorders>
              <w:top w:val="single" w:sz="12" w:space="0" w:color="C00000"/>
              <w:bottom w:val="single" w:sz="12" w:space="0" w:color="000000" w:themeColor="text1"/>
            </w:tcBorders>
            <w:vAlign w:val="center"/>
          </w:tcPr>
          <w:p w:rsidR="00717FB6" w:rsidRPr="0000752C" w:rsidRDefault="00D67872" w:rsidP="00C97B16">
            <w:pPr>
              <w:spacing w:before="120" w:after="120"/>
              <w:rPr>
                <w:rFonts w:cs="Arial"/>
                <w:b/>
              </w:rPr>
            </w:pPr>
            <w:bookmarkStart w:id="20" w:name="_Hlk14698806"/>
            <w:r w:rsidRPr="00D67872">
              <w:rPr>
                <w:rFonts w:cs="Arial"/>
                <w:b/>
              </w:rPr>
              <w:t>Altres característiques</w:t>
            </w:r>
          </w:p>
        </w:tc>
      </w:tr>
      <w:tr w:rsidR="002019CE" w:rsidRPr="0000752C" w:rsidTr="00C97B16">
        <w:trPr>
          <w:cantSplit/>
        </w:trPr>
        <w:tc>
          <w:tcPr>
            <w:tcW w:w="7513" w:type="dxa"/>
            <w:tcBorders>
              <w:top w:val="single" w:sz="12" w:space="0" w:color="000000" w:themeColor="text1"/>
              <w:bottom w:val="single" w:sz="4" w:space="0" w:color="000000" w:themeColor="text1"/>
              <w:right w:val="single" w:sz="4" w:space="0" w:color="000000" w:themeColor="text1"/>
            </w:tcBorders>
            <w:vAlign w:val="center"/>
          </w:tcPr>
          <w:p w:rsidR="002019CE" w:rsidRPr="0000752C" w:rsidRDefault="002019CE" w:rsidP="00C97B16">
            <w:pPr>
              <w:spacing w:before="120" w:after="120"/>
              <w:rPr>
                <w:rFonts w:cs="Arial"/>
                <w:b/>
                <w:sz w:val="20"/>
              </w:rPr>
            </w:pPr>
            <w:r w:rsidRPr="0000752C">
              <w:rPr>
                <w:rFonts w:cs="Arial"/>
                <w:b/>
                <w:sz w:val="20"/>
              </w:rPr>
              <w:t xml:space="preserve">P13. </w:t>
            </w:r>
            <w:r w:rsidR="00D67872" w:rsidRPr="00D67872">
              <w:rPr>
                <w:rFonts w:cs="Arial"/>
                <w:b/>
                <w:sz w:val="20"/>
              </w:rPr>
              <w:t>Ha patit l’empresa o altres empreses del sector atacs darrerament</w:t>
            </w:r>
            <w:r w:rsidRPr="0000752C">
              <w:rPr>
                <w:rFonts w:cs="Arial"/>
                <w:b/>
                <w:sz w:val="20"/>
              </w:rPr>
              <w:t>?</w:t>
            </w:r>
          </w:p>
          <w:p w:rsidR="002019CE" w:rsidRPr="0000752C" w:rsidRDefault="00D67872" w:rsidP="00C97B16">
            <w:pPr>
              <w:spacing w:before="120" w:after="120"/>
              <w:rPr>
                <w:rFonts w:cs="Arial"/>
                <w:sz w:val="20"/>
              </w:rPr>
            </w:pPr>
            <w:r w:rsidRPr="00D67872">
              <w:rPr>
                <w:rFonts w:cs="Arial"/>
                <w:sz w:val="20"/>
              </w:rPr>
              <w:t>L’existència d’atacs anteriors s’ha de prendre com una advertència de potencials atacs futurs. Convé prendre les mesures necessàries per evitar que atacs similars tinguin èxit</w:t>
            </w:r>
            <w:r w:rsidR="002019CE" w:rsidRPr="0000752C">
              <w:rPr>
                <w:rFonts w:cs="Arial"/>
                <w:sz w:val="20"/>
              </w:rPr>
              <w:t>.</w:t>
            </w:r>
          </w:p>
        </w:tc>
        <w:tc>
          <w:tcPr>
            <w:tcW w:w="1559" w:type="dxa"/>
            <w:tcBorders>
              <w:top w:val="single" w:sz="12" w:space="0" w:color="000000" w:themeColor="text1"/>
              <w:left w:val="single" w:sz="4" w:space="0" w:color="000000" w:themeColor="text1"/>
              <w:bottom w:val="single" w:sz="4" w:space="0" w:color="000000" w:themeColor="text1"/>
            </w:tcBorders>
            <w:vAlign w:val="center"/>
          </w:tcPr>
          <w:p w:rsidR="002019CE" w:rsidRPr="0000752C" w:rsidRDefault="002019CE"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2019CE" w:rsidRPr="0000752C" w:rsidTr="00C97B16">
        <w:trPr>
          <w:cantSplit/>
        </w:trPr>
        <w:tc>
          <w:tcPr>
            <w:tcW w:w="7513" w:type="dxa"/>
            <w:tcBorders>
              <w:top w:val="single" w:sz="4" w:space="0" w:color="000000" w:themeColor="text1"/>
              <w:bottom w:val="single" w:sz="4" w:space="0" w:color="000000" w:themeColor="text1"/>
              <w:right w:val="single" w:sz="4" w:space="0" w:color="000000" w:themeColor="text1"/>
            </w:tcBorders>
            <w:vAlign w:val="center"/>
          </w:tcPr>
          <w:p w:rsidR="002019CE" w:rsidRPr="0000752C" w:rsidRDefault="002019CE" w:rsidP="00C97B16">
            <w:pPr>
              <w:spacing w:before="120" w:after="120"/>
              <w:rPr>
                <w:rFonts w:cs="Arial"/>
                <w:b/>
                <w:sz w:val="20"/>
              </w:rPr>
            </w:pPr>
            <w:r w:rsidRPr="0000752C">
              <w:rPr>
                <w:rFonts w:cs="Arial"/>
                <w:b/>
                <w:sz w:val="20"/>
              </w:rPr>
              <w:lastRenderedPageBreak/>
              <w:t xml:space="preserve">P14. </w:t>
            </w:r>
            <w:r w:rsidR="00D67872" w:rsidRPr="00D67872">
              <w:rPr>
                <w:rFonts w:cs="Arial"/>
                <w:b/>
                <w:sz w:val="20"/>
              </w:rPr>
              <w:t>S’han rebut queixes d’alguna persona respecte de l’estabilitat o la seguretat del sistema de tractament darrerament</w:t>
            </w:r>
            <w:r w:rsidRPr="0000752C">
              <w:rPr>
                <w:rFonts w:cs="Arial"/>
                <w:b/>
                <w:sz w:val="20"/>
              </w:rPr>
              <w:t>?</w:t>
            </w:r>
          </w:p>
          <w:p w:rsidR="002019CE" w:rsidRPr="0000752C" w:rsidRDefault="00D67872" w:rsidP="00C97B16">
            <w:pPr>
              <w:spacing w:before="120" w:after="120"/>
              <w:rPr>
                <w:rFonts w:cs="Arial"/>
                <w:sz w:val="20"/>
              </w:rPr>
            </w:pPr>
            <w:r w:rsidRPr="00D67872">
              <w:rPr>
                <w:rFonts w:cs="Arial"/>
                <w:sz w:val="20"/>
              </w:rPr>
              <w:t>La presència d’errors en el sistema de tractament incrementa la probabilitat de patir un atac. De la mateixa manera, les advertències respecte de potencials fallades en la seguretat del sistema també poden indicar una probabilitat més alta de patir atacs</w:t>
            </w:r>
            <w:r w:rsidR="002019CE" w:rsidRPr="0000752C">
              <w:rPr>
                <w:rFonts w:cs="Arial"/>
                <w:sz w:val="20"/>
              </w:rPr>
              <w:t>.</w:t>
            </w:r>
          </w:p>
          <w:p w:rsidR="002019CE" w:rsidRPr="0000752C" w:rsidRDefault="00D67872" w:rsidP="00C97B16">
            <w:pPr>
              <w:spacing w:before="120" w:after="120"/>
              <w:rPr>
                <w:rFonts w:cs="Arial"/>
                <w:sz w:val="20"/>
              </w:rPr>
            </w:pPr>
            <w:r>
              <w:rPr>
                <w:rFonts w:cs="Arial"/>
                <w:sz w:val="20"/>
              </w:rPr>
              <w:t>Exemples</w:t>
            </w:r>
            <w:r w:rsidR="002019CE" w:rsidRPr="0000752C">
              <w:rPr>
                <w:rFonts w:cs="Arial"/>
                <w:sz w:val="20"/>
              </w:rPr>
              <w:t>:</w:t>
            </w:r>
          </w:p>
          <w:p w:rsidR="00D67872" w:rsidRPr="00D67872" w:rsidRDefault="00D67872" w:rsidP="00D67872">
            <w:pPr>
              <w:pStyle w:val="guionstaules"/>
              <w:rPr>
                <w:lang w:val="ca-ES"/>
              </w:rPr>
            </w:pPr>
            <w:r w:rsidRPr="00D67872">
              <w:rPr>
                <w:lang w:val="ca-ES"/>
              </w:rPr>
              <w:t>En entrar dades incorrectes en un formulari, l’aplicació de tractament mostra un error i finalitza de forma inesperada.</w:t>
            </w:r>
          </w:p>
          <w:p w:rsidR="002019CE" w:rsidRPr="0000752C" w:rsidRDefault="00D67872" w:rsidP="00D67872">
            <w:pPr>
              <w:pStyle w:val="guionstaules"/>
              <w:rPr>
                <w:lang w:val="ca-ES"/>
              </w:rPr>
            </w:pPr>
            <w:r w:rsidRPr="00D67872">
              <w:rPr>
                <w:lang w:val="ca-ES"/>
              </w:rPr>
              <w:t>S’ha rebut la notificació d’una persona usuària que el sistema és vulnerable a algun atac específic</w:t>
            </w:r>
            <w:r w:rsidR="002019CE" w:rsidRPr="0000752C">
              <w:rPr>
                <w:lang w:val="ca-ES"/>
              </w:rPr>
              <w:t>.</w:t>
            </w:r>
          </w:p>
        </w:tc>
        <w:tc>
          <w:tcPr>
            <w:tcW w:w="1559" w:type="dxa"/>
            <w:tcBorders>
              <w:top w:val="single" w:sz="4" w:space="0" w:color="000000" w:themeColor="text1"/>
              <w:left w:val="single" w:sz="4" w:space="0" w:color="000000" w:themeColor="text1"/>
              <w:bottom w:val="single" w:sz="4" w:space="0" w:color="000000" w:themeColor="text1"/>
            </w:tcBorders>
            <w:vAlign w:val="center"/>
          </w:tcPr>
          <w:p w:rsidR="002019CE" w:rsidRPr="0000752C" w:rsidRDefault="002019CE"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2019CE" w:rsidRPr="0000752C" w:rsidTr="00C97B16">
        <w:trPr>
          <w:cantSplit/>
        </w:trPr>
        <w:tc>
          <w:tcPr>
            <w:tcW w:w="7513" w:type="dxa"/>
            <w:tcBorders>
              <w:top w:val="single" w:sz="4" w:space="0" w:color="000000" w:themeColor="text1"/>
              <w:bottom w:val="single" w:sz="12" w:space="0" w:color="000000" w:themeColor="text1"/>
              <w:right w:val="single" w:sz="4" w:space="0" w:color="000000" w:themeColor="text1"/>
            </w:tcBorders>
            <w:vAlign w:val="center"/>
          </w:tcPr>
          <w:p w:rsidR="002019CE" w:rsidRPr="0000752C" w:rsidRDefault="002019CE" w:rsidP="00C97B16">
            <w:pPr>
              <w:spacing w:before="120" w:after="120"/>
              <w:rPr>
                <w:rFonts w:cs="Arial"/>
                <w:b/>
                <w:sz w:val="20"/>
              </w:rPr>
            </w:pPr>
            <w:r w:rsidRPr="0000752C">
              <w:rPr>
                <w:rFonts w:cs="Arial"/>
                <w:b/>
                <w:sz w:val="20"/>
              </w:rPr>
              <w:t xml:space="preserve">P15. </w:t>
            </w:r>
            <w:r w:rsidR="00D67872" w:rsidRPr="00D67872">
              <w:rPr>
                <w:rFonts w:cs="Arial"/>
                <w:b/>
                <w:sz w:val="20"/>
              </w:rPr>
              <w:t>Es tracten dades d’especial interès o dades d’un nombre molt gran de persones usuàries</w:t>
            </w:r>
            <w:r w:rsidRPr="0000752C">
              <w:rPr>
                <w:rFonts w:cs="Arial"/>
                <w:b/>
                <w:sz w:val="20"/>
              </w:rPr>
              <w:t>?</w:t>
            </w:r>
          </w:p>
          <w:p w:rsidR="002019CE" w:rsidRPr="0000752C" w:rsidRDefault="00D67872" w:rsidP="00C97B16">
            <w:pPr>
              <w:spacing w:before="120" w:after="120"/>
              <w:rPr>
                <w:rFonts w:cs="Arial"/>
                <w:sz w:val="20"/>
              </w:rPr>
            </w:pPr>
            <w:r w:rsidRPr="00D67872">
              <w:rPr>
                <w:rFonts w:cs="Arial"/>
                <w:sz w:val="20"/>
              </w:rPr>
              <w:t>La presència massiva de dades i la presència de dades d’especial interès són una motivació extra per als possibles atacants</w:t>
            </w:r>
            <w:r w:rsidR="002019CE" w:rsidRPr="0000752C">
              <w:rPr>
                <w:rFonts w:cs="Arial"/>
                <w:sz w:val="20"/>
              </w:rPr>
              <w:t xml:space="preserve">. </w:t>
            </w:r>
          </w:p>
          <w:p w:rsidR="002019CE" w:rsidRPr="0000752C" w:rsidRDefault="002019CE" w:rsidP="00C97B16">
            <w:pPr>
              <w:spacing w:before="120" w:after="120"/>
              <w:rPr>
                <w:rFonts w:cs="Arial"/>
                <w:sz w:val="20"/>
              </w:rPr>
            </w:pPr>
            <w:r w:rsidRPr="0000752C">
              <w:rPr>
                <w:rFonts w:cs="Arial"/>
                <w:sz w:val="20"/>
              </w:rPr>
              <w:t>E</w:t>
            </w:r>
            <w:r w:rsidR="00D67872">
              <w:rPr>
                <w:rFonts w:cs="Arial"/>
                <w:sz w:val="20"/>
              </w:rPr>
              <w:t>xemple</w:t>
            </w:r>
            <w:r w:rsidRPr="0000752C">
              <w:rPr>
                <w:rFonts w:cs="Arial"/>
                <w:sz w:val="20"/>
              </w:rPr>
              <w:t>:</w:t>
            </w:r>
          </w:p>
          <w:p w:rsidR="002019CE" w:rsidRPr="0000752C" w:rsidRDefault="00D67872" w:rsidP="00D67872">
            <w:pPr>
              <w:pStyle w:val="guionstaules"/>
              <w:rPr>
                <w:b/>
                <w:bCs/>
                <w:lang w:val="ca-ES"/>
              </w:rPr>
            </w:pPr>
            <w:r w:rsidRPr="00D67872">
              <w:rPr>
                <w:lang w:val="ca-ES"/>
              </w:rPr>
              <w:t>Una gran empresa que emmagatzema dades personals i financeres dels seus clients (per exemple, número de targeta de crèdit</w:t>
            </w:r>
            <w:r w:rsidR="002019CE" w:rsidRPr="0000752C">
              <w:rPr>
                <w:lang w:val="ca-ES"/>
              </w:rPr>
              <w:t>).</w:t>
            </w:r>
          </w:p>
        </w:tc>
        <w:tc>
          <w:tcPr>
            <w:tcW w:w="1559" w:type="dxa"/>
            <w:tcBorders>
              <w:top w:val="single" w:sz="4" w:space="0" w:color="000000" w:themeColor="text1"/>
              <w:left w:val="single" w:sz="4" w:space="0" w:color="000000" w:themeColor="text1"/>
              <w:bottom w:val="single" w:sz="12" w:space="0" w:color="000000" w:themeColor="text1"/>
            </w:tcBorders>
            <w:vAlign w:val="center"/>
          </w:tcPr>
          <w:p w:rsidR="002019CE" w:rsidRPr="0000752C" w:rsidRDefault="002019CE" w:rsidP="00C97B16">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bookmarkEnd w:id="17"/>
    <w:bookmarkEnd w:id="20"/>
    <w:p w:rsidR="00717FB6" w:rsidRPr="0000752C" w:rsidRDefault="00D67872" w:rsidP="00DF3115">
      <w:pPr>
        <w:spacing w:before="240"/>
        <w:rPr>
          <w:rFonts w:cs="Arial"/>
        </w:rPr>
      </w:pPr>
      <w:r w:rsidRPr="00D67872">
        <w:rPr>
          <w:rFonts w:cs="Arial"/>
        </w:rPr>
        <w:t>Calculem la probabilitat inicial de en funció del nombre de respostes afirmatives d’acord amb la taula següent</w:t>
      </w:r>
      <w:r w:rsidR="00717FB6" w:rsidRPr="0000752C">
        <w:rPr>
          <w:rFonts w:cs="Arial"/>
        </w:rPr>
        <w:t>:</w:t>
      </w:r>
    </w:p>
    <w:tbl>
      <w:tblPr>
        <w:tblW w:w="9072" w:type="dxa"/>
        <w:jc w:val="center"/>
        <w:tblBorders>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4820"/>
        <w:gridCol w:w="4252"/>
      </w:tblGrid>
      <w:tr w:rsidR="00717FB6" w:rsidRPr="0000752C" w:rsidTr="00DC3994">
        <w:trPr>
          <w:tblHeader/>
          <w:jc w:val="center"/>
        </w:trPr>
        <w:tc>
          <w:tcPr>
            <w:tcW w:w="4820" w:type="dxa"/>
            <w:tcBorders>
              <w:top w:val="single" w:sz="12" w:space="0" w:color="C00000"/>
              <w:bottom w:val="single" w:sz="12" w:space="0" w:color="auto"/>
            </w:tcBorders>
            <w:vAlign w:val="center"/>
          </w:tcPr>
          <w:p w:rsidR="00717FB6" w:rsidRPr="0000752C" w:rsidRDefault="00717FB6" w:rsidP="004105E3">
            <w:pPr>
              <w:spacing w:before="120" w:after="120"/>
              <w:rPr>
                <w:rFonts w:cs="Arial"/>
                <w:b/>
              </w:rPr>
            </w:pPr>
            <w:r w:rsidRPr="0000752C">
              <w:rPr>
                <w:rFonts w:cs="Arial"/>
                <w:b/>
              </w:rPr>
              <w:t>Resp</w:t>
            </w:r>
            <w:r w:rsidR="004105E3">
              <w:rPr>
                <w:rFonts w:cs="Arial"/>
                <w:b/>
              </w:rPr>
              <w:t>ostes Afirmatives</w:t>
            </w:r>
          </w:p>
        </w:tc>
        <w:tc>
          <w:tcPr>
            <w:tcW w:w="4252" w:type="dxa"/>
            <w:tcBorders>
              <w:top w:val="single" w:sz="12" w:space="0" w:color="C00000"/>
              <w:bottom w:val="single" w:sz="12" w:space="0" w:color="auto"/>
            </w:tcBorders>
            <w:vAlign w:val="center"/>
          </w:tcPr>
          <w:p w:rsidR="00717FB6" w:rsidRPr="0000752C" w:rsidRDefault="002019CE" w:rsidP="004105E3">
            <w:pPr>
              <w:spacing w:before="120" w:after="120"/>
              <w:rPr>
                <w:rFonts w:cs="Arial"/>
                <w:b/>
              </w:rPr>
            </w:pPr>
            <w:r w:rsidRPr="0000752C">
              <w:rPr>
                <w:rFonts w:cs="Arial"/>
                <w:b/>
              </w:rPr>
              <w:t xml:space="preserve"> </w:t>
            </w:r>
            <w:r w:rsidR="004105E3">
              <w:rPr>
                <w:rFonts w:cs="Arial"/>
                <w:b/>
              </w:rPr>
              <w:t>Probabilitat Inicial</w:t>
            </w:r>
          </w:p>
        </w:tc>
      </w:tr>
      <w:tr w:rsidR="00717FB6" w:rsidRPr="0000752C" w:rsidTr="00C97B16">
        <w:trPr>
          <w:jc w:val="center"/>
        </w:trPr>
        <w:tc>
          <w:tcPr>
            <w:tcW w:w="4820" w:type="dxa"/>
            <w:tcBorders>
              <w:top w:val="single" w:sz="12" w:space="0" w:color="auto"/>
            </w:tcBorders>
            <w:vAlign w:val="center"/>
          </w:tcPr>
          <w:p w:rsidR="00717FB6" w:rsidRPr="0000752C" w:rsidRDefault="00717FB6" w:rsidP="00C97B16">
            <w:pPr>
              <w:spacing w:before="120" w:after="120"/>
              <w:rPr>
                <w:rFonts w:cs="Arial"/>
                <w:sz w:val="20"/>
              </w:rPr>
            </w:pPr>
            <w:r w:rsidRPr="0000752C">
              <w:rPr>
                <w:rFonts w:cs="Arial"/>
                <w:sz w:val="20"/>
              </w:rPr>
              <w:t>0 - 4</w:t>
            </w:r>
          </w:p>
        </w:tc>
        <w:tc>
          <w:tcPr>
            <w:tcW w:w="4252" w:type="dxa"/>
            <w:tcBorders>
              <w:top w:val="single" w:sz="12" w:space="0" w:color="auto"/>
            </w:tcBorders>
            <w:vAlign w:val="center"/>
          </w:tcPr>
          <w:p w:rsidR="00717FB6" w:rsidRPr="0000752C" w:rsidRDefault="002019CE" w:rsidP="004105E3">
            <w:pPr>
              <w:spacing w:before="120" w:after="120"/>
              <w:rPr>
                <w:rFonts w:cs="Arial"/>
                <w:sz w:val="20"/>
              </w:rPr>
            </w:pPr>
            <w:r w:rsidRPr="0000752C">
              <w:rPr>
                <w:rFonts w:cs="Arial"/>
                <w:sz w:val="20"/>
              </w:rPr>
              <w:t xml:space="preserve"> </w:t>
            </w:r>
            <w:r w:rsidR="004105E3">
              <w:rPr>
                <w:rFonts w:cs="Arial"/>
                <w:sz w:val="20"/>
              </w:rPr>
              <w:t>Baixa</w:t>
            </w:r>
          </w:p>
        </w:tc>
      </w:tr>
      <w:tr w:rsidR="00717FB6" w:rsidRPr="0000752C" w:rsidTr="00C97B16">
        <w:trPr>
          <w:jc w:val="center"/>
        </w:trPr>
        <w:tc>
          <w:tcPr>
            <w:tcW w:w="4820" w:type="dxa"/>
            <w:vAlign w:val="center"/>
          </w:tcPr>
          <w:p w:rsidR="00717FB6" w:rsidRPr="0000752C" w:rsidRDefault="00717FB6" w:rsidP="00C97B16">
            <w:pPr>
              <w:spacing w:before="120" w:after="120"/>
              <w:rPr>
                <w:rFonts w:cs="Arial"/>
                <w:sz w:val="20"/>
              </w:rPr>
            </w:pPr>
            <w:r w:rsidRPr="0000752C">
              <w:rPr>
                <w:rFonts w:cs="Arial"/>
                <w:sz w:val="20"/>
              </w:rPr>
              <w:t>5 – 9</w:t>
            </w:r>
          </w:p>
        </w:tc>
        <w:tc>
          <w:tcPr>
            <w:tcW w:w="4252" w:type="dxa"/>
            <w:vAlign w:val="center"/>
          </w:tcPr>
          <w:p w:rsidR="00717FB6" w:rsidRPr="0000752C" w:rsidRDefault="002019CE" w:rsidP="004105E3">
            <w:pPr>
              <w:spacing w:before="120" w:after="120"/>
              <w:rPr>
                <w:rFonts w:cs="Arial"/>
                <w:sz w:val="20"/>
              </w:rPr>
            </w:pPr>
            <w:r w:rsidRPr="0000752C">
              <w:rPr>
                <w:rFonts w:cs="Arial"/>
                <w:sz w:val="20"/>
              </w:rPr>
              <w:t xml:space="preserve"> </w:t>
            </w:r>
            <w:r w:rsidR="004105E3">
              <w:rPr>
                <w:rFonts w:cs="Arial"/>
                <w:sz w:val="20"/>
              </w:rPr>
              <w:t>Mitjana</w:t>
            </w:r>
          </w:p>
        </w:tc>
      </w:tr>
      <w:tr w:rsidR="00717FB6" w:rsidRPr="0000752C" w:rsidTr="00C97B16">
        <w:trPr>
          <w:jc w:val="center"/>
        </w:trPr>
        <w:tc>
          <w:tcPr>
            <w:tcW w:w="4820" w:type="dxa"/>
            <w:vAlign w:val="center"/>
          </w:tcPr>
          <w:p w:rsidR="00717FB6" w:rsidRPr="0000752C" w:rsidRDefault="00717FB6" w:rsidP="00C97B16">
            <w:pPr>
              <w:spacing w:before="120" w:after="120"/>
              <w:rPr>
                <w:rFonts w:cs="Arial"/>
                <w:sz w:val="20"/>
              </w:rPr>
            </w:pPr>
            <w:r w:rsidRPr="0000752C">
              <w:rPr>
                <w:rFonts w:cs="Arial"/>
                <w:sz w:val="20"/>
              </w:rPr>
              <w:t>10 - 15</w:t>
            </w:r>
          </w:p>
        </w:tc>
        <w:tc>
          <w:tcPr>
            <w:tcW w:w="4252" w:type="dxa"/>
            <w:vAlign w:val="center"/>
          </w:tcPr>
          <w:p w:rsidR="00717FB6" w:rsidRPr="0000752C" w:rsidRDefault="002019CE" w:rsidP="00C97B16">
            <w:pPr>
              <w:spacing w:before="120" w:after="120"/>
              <w:rPr>
                <w:rFonts w:cs="Arial"/>
                <w:sz w:val="20"/>
              </w:rPr>
            </w:pPr>
            <w:r w:rsidRPr="0000752C">
              <w:rPr>
                <w:rFonts w:cs="Arial"/>
                <w:sz w:val="20"/>
              </w:rPr>
              <w:t xml:space="preserve"> </w:t>
            </w:r>
            <w:r w:rsidR="00717FB6" w:rsidRPr="0000752C">
              <w:rPr>
                <w:rFonts w:cs="Arial"/>
                <w:sz w:val="20"/>
              </w:rPr>
              <w:t>Alta</w:t>
            </w:r>
          </w:p>
        </w:tc>
      </w:tr>
    </w:tbl>
    <w:p w:rsidR="00717FB6" w:rsidRPr="0000752C" w:rsidRDefault="00717FB6" w:rsidP="00E97ACD">
      <w:pPr>
        <w:spacing w:after="120"/>
        <w:rPr>
          <w:rFonts w:cs="Arial"/>
        </w:rPr>
      </w:pPr>
    </w:p>
    <w:tbl>
      <w:tblPr>
        <w:tblW w:w="9072" w:type="dxa"/>
        <w:tblBorders>
          <w:top w:val="single" w:sz="12" w:space="0" w:color="000000" w:themeColor="text1"/>
          <w:bottom w:val="single" w:sz="12" w:space="0" w:color="auto"/>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Caption w:val="Tabla"/>
        <w:tblDescription w:val="Tabla"/>
      </w:tblPr>
      <w:tblGrid>
        <w:gridCol w:w="4820"/>
        <w:gridCol w:w="4252"/>
      </w:tblGrid>
      <w:tr w:rsidR="00717FB6" w:rsidRPr="0000752C" w:rsidTr="00DC3994">
        <w:trPr>
          <w:tblHeader/>
        </w:trPr>
        <w:tc>
          <w:tcPr>
            <w:tcW w:w="4820" w:type="dxa"/>
            <w:vAlign w:val="center"/>
          </w:tcPr>
          <w:p w:rsidR="00717FB6" w:rsidRPr="0000752C" w:rsidRDefault="004105E3" w:rsidP="00C97B16">
            <w:pPr>
              <w:spacing w:before="120" w:after="120"/>
              <w:rPr>
                <w:rFonts w:cs="Arial"/>
                <w:sz w:val="20"/>
              </w:rPr>
            </w:pPr>
            <w:r w:rsidRPr="004105E3">
              <w:rPr>
                <w:rFonts w:cs="Arial"/>
                <w:sz w:val="20"/>
              </w:rPr>
              <w:t>Nombre de respostes afirmatives</w:t>
            </w:r>
          </w:p>
        </w:tc>
        <w:tc>
          <w:tcPr>
            <w:tcW w:w="4252" w:type="dxa"/>
            <w:vAlign w:val="center"/>
          </w:tcPr>
          <w:p w:rsidR="00717FB6" w:rsidRPr="0000752C" w:rsidRDefault="00717FB6" w:rsidP="00C97B16">
            <w:pPr>
              <w:spacing w:before="120" w:after="120"/>
              <w:rPr>
                <w:rFonts w:cs="Arial"/>
                <w:sz w:val="20"/>
              </w:rPr>
            </w:pPr>
          </w:p>
        </w:tc>
      </w:tr>
      <w:tr w:rsidR="00717FB6" w:rsidRPr="0000752C" w:rsidTr="00C97B16">
        <w:tc>
          <w:tcPr>
            <w:tcW w:w="4820" w:type="dxa"/>
            <w:vAlign w:val="center"/>
          </w:tcPr>
          <w:p w:rsidR="00717FB6" w:rsidRPr="0000752C" w:rsidRDefault="004105E3" w:rsidP="00C97B16">
            <w:pPr>
              <w:spacing w:before="120" w:after="120"/>
              <w:rPr>
                <w:rFonts w:cs="Arial"/>
                <w:sz w:val="20"/>
              </w:rPr>
            </w:pPr>
            <w:r w:rsidRPr="004105E3">
              <w:rPr>
                <w:rFonts w:cs="Arial"/>
                <w:sz w:val="20"/>
              </w:rPr>
              <w:t>Probabilitat inicial estimada</w:t>
            </w:r>
          </w:p>
        </w:tc>
        <w:tc>
          <w:tcPr>
            <w:tcW w:w="4252" w:type="dxa"/>
            <w:vAlign w:val="center"/>
          </w:tcPr>
          <w:p w:rsidR="00717FB6" w:rsidRPr="0000752C" w:rsidRDefault="00717FB6" w:rsidP="00C97B16">
            <w:pPr>
              <w:spacing w:before="120" w:after="120"/>
              <w:rPr>
                <w:rFonts w:cs="Arial"/>
                <w:sz w:val="20"/>
              </w:rPr>
            </w:pPr>
          </w:p>
        </w:tc>
      </w:tr>
    </w:tbl>
    <w:p w:rsidR="00C07FD8" w:rsidRDefault="00C07FD8" w:rsidP="00C07FD8"/>
    <w:p w:rsidR="00C07FD8" w:rsidRDefault="00C07FD8" w:rsidP="00C07FD8"/>
    <w:p w:rsidR="00C07FD8" w:rsidRDefault="00C07FD8" w:rsidP="00C07FD8"/>
    <w:p w:rsidR="00C07FD8" w:rsidRDefault="00C07FD8" w:rsidP="00C07FD8"/>
    <w:p w:rsidR="00717FB6" w:rsidRPr="0000752C" w:rsidRDefault="0010524F" w:rsidP="00DF3115">
      <w:pPr>
        <w:pStyle w:val="Ttol2"/>
        <w:ind w:left="0" w:firstLine="0"/>
        <w:rPr>
          <w:lang w:val="ca-ES"/>
        </w:rPr>
      </w:pPr>
      <w:r w:rsidRPr="0000752C">
        <w:rPr>
          <w:lang w:val="ca-ES"/>
        </w:rPr>
        <w:lastRenderedPageBreak/>
        <w:t xml:space="preserve">4.3 </w:t>
      </w:r>
      <w:r w:rsidR="004105E3">
        <w:rPr>
          <w:lang w:val="ca-ES"/>
        </w:rPr>
        <w:t>Risc</w:t>
      </w:r>
      <w:r w:rsidR="00717FB6" w:rsidRPr="0000752C">
        <w:rPr>
          <w:lang w:val="ca-ES"/>
        </w:rPr>
        <w:t xml:space="preserve"> inicial</w:t>
      </w:r>
    </w:p>
    <w:p w:rsidR="00717FB6" w:rsidRPr="0000752C" w:rsidRDefault="004105E3" w:rsidP="00DF3115">
      <w:pPr>
        <w:rPr>
          <w:rFonts w:cs="Arial"/>
        </w:rPr>
      </w:pPr>
      <w:bookmarkStart w:id="21" w:name="_Hlk14698967"/>
      <w:r w:rsidRPr="004105E3">
        <w:rPr>
          <w:rFonts w:cs="Arial"/>
        </w:rPr>
        <w:t>Un cop estimat l’impacte i la probabilitat inicial, aplicarem la taula de la Secció 2.6 per calcular el risc inicial (sense els controls de seguretat</w:t>
      </w:r>
      <w:r w:rsidR="00717FB6" w:rsidRPr="0000752C">
        <w:rPr>
          <w:rFonts w:cs="Arial"/>
        </w:rPr>
        <w:t xml:space="preserve">). </w:t>
      </w:r>
    </w:p>
    <w:tbl>
      <w:tblPr>
        <w:tblW w:w="9072" w:type="dxa"/>
        <w:tblBorders>
          <w:top w:val="single" w:sz="12" w:space="0" w:color="000000" w:themeColor="text1"/>
          <w:bottom w:val="single" w:sz="12" w:space="0" w:color="000000" w:themeColor="text1"/>
          <w:insideH w:val="single" w:sz="4" w:space="0" w:color="auto"/>
          <w:insideV w:val="single" w:sz="4" w:space="0" w:color="auto"/>
        </w:tblBorders>
        <w:tblCellMar>
          <w:left w:w="0" w:type="dxa"/>
          <w:right w:w="0" w:type="dxa"/>
        </w:tblCellMar>
        <w:tblLook w:val="04A0" w:firstRow="1" w:lastRow="0" w:firstColumn="1" w:lastColumn="0" w:noHBand="0" w:noVBand="1"/>
        <w:tblCaption w:val="Tabla"/>
        <w:tblDescription w:val="Tabla"/>
      </w:tblPr>
      <w:tblGrid>
        <w:gridCol w:w="4820"/>
        <w:gridCol w:w="4252"/>
      </w:tblGrid>
      <w:tr w:rsidR="0010524F" w:rsidRPr="0000752C" w:rsidTr="00DC3994">
        <w:trPr>
          <w:trHeight w:val="1058"/>
          <w:tblHeader/>
        </w:trPr>
        <w:tc>
          <w:tcPr>
            <w:tcW w:w="4820" w:type="dxa"/>
            <w:vAlign w:val="center"/>
          </w:tcPr>
          <w:p w:rsidR="004105E3" w:rsidRDefault="004105E3" w:rsidP="00C97B16">
            <w:pPr>
              <w:spacing w:before="120" w:after="120"/>
              <w:rPr>
                <w:rFonts w:cs="Arial"/>
                <w:sz w:val="20"/>
              </w:rPr>
            </w:pPr>
            <w:r w:rsidRPr="004105E3">
              <w:rPr>
                <w:rFonts w:cs="Arial"/>
                <w:sz w:val="20"/>
              </w:rPr>
              <w:t xml:space="preserve">Impacte sobre la confidencialitat </w:t>
            </w:r>
          </w:p>
          <w:p w:rsidR="004105E3" w:rsidRDefault="004105E3" w:rsidP="00C97B16">
            <w:pPr>
              <w:spacing w:before="120" w:after="120"/>
              <w:rPr>
                <w:rFonts w:cs="Arial"/>
                <w:sz w:val="20"/>
              </w:rPr>
            </w:pPr>
            <w:r w:rsidRPr="004105E3">
              <w:rPr>
                <w:rFonts w:cs="Arial"/>
                <w:sz w:val="20"/>
              </w:rPr>
              <w:t xml:space="preserve">Impacte sobre la integritat </w:t>
            </w:r>
          </w:p>
          <w:p w:rsidR="0010524F" w:rsidRPr="0000752C" w:rsidRDefault="004105E3" w:rsidP="00C97B16">
            <w:pPr>
              <w:spacing w:before="120" w:after="120"/>
              <w:rPr>
                <w:rFonts w:cs="Arial"/>
                <w:sz w:val="20"/>
              </w:rPr>
            </w:pPr>
            <w:r w:rsidRPr="004105E3">
              <w:rPr>
                <w:rFonts w:cs="Arial"/>
                <w:sz w:val="20"/>
              </w:rPr>
              <w:t>Impacte sobre la disponibilitat</w:t>
            </w:r>
          </w:p>
        </w:tc>
        <w:tc>
          <w:tcPr>
            <w:tcW w:w="4252" w:type="dxa"/>
            <w:vAlign w:val="center"/>
          </w:tcPr>
          <w:p w:rsidR="0010524F" w:rsidRDefault="0010524F" w:rsidP="00C97B16">
            <w:pPr>
              <w:spacing w:before="120" w:after="120"/>
              <w:rPr>
                <w:rFonts w:cs="Arial"/>
                <w:sz w:val="20"/>
              </w:rPr>
            </w:pPr>
          </w:p>
          <w:p w:rsidR="004105E3" w:rsidRDefault="004105E3" w:rsidP="00C97B16">
            <w:pPr>
              <w:spacing w:before="120" w:after="120"/>
              <w:rPr>
                <w:rFonts w:cs="Arial"/>
                <w:sz w:val="20"/>
              </w:rPr>
            </w:pPr>
          </w:p>
          <w:p w:rsidR="004105E3" w:rsidRPr="0000752C" w:rsidRDefault="004105E3" w:rsidP="00C97B16">
            <w:pPr>
              <w:spacing w:before="120" w:after="120"/>
              <w:rPr>
                <w:rFonts w:cs="Arial"/>
                <w:sz w:val="20"/>
              </w:rPr>
            </w:pPr>
          </w:p>
        </w:tc>
      </w:tr>
      <w:tr w:rsidR="0010524F" w:rsidRPr="0000752C" w:rsidTr="00C97B16">
        <w:trPr>
          <w:trHeight w:val="585"/>
        </w:trPr>
        <w:tc>
          <w:tcPr>
            <w:tcW w:w="4820" w:type="dxa"/>
            <w:vAlign w:val="center"/>
          </w:tcPr>
          <w:p w:rsidR="0010524F" w:rsidRPr="0000752C" w:rsidRDefault="004105E3" w:rsidP="00C97B16">
            <w:pPr>
              <w:spacing w:before="120" w:after="120"/>
              <w:rPr>
                <w:rFonts w:cs="Arial"/>
                <w:sz w:val="20"/>
              </w:rPr>
            </w:pPr>
            <w:r w:rsidRPr="004105E3">
              <w:rPr>
                <w:rFonts w:cs="Arial"/>
                <w:sz w:val="20"/>
              </w:rPr>
              <w:t>Màxim dels impactes</w:t>
            </w:r>
          </w:p>
          <w:p w:rsidR="0010524F" w:rsidRPr="0000752C" w:rsidRDefault="004105E3" w:rsidP="00C97B16">
            <w:pPr>
              <w:spacing w:before="120" w:after="120"/>
              <w:rPr>
                <w:rFonts w:cs="Arial"/>
                <w:sz w:val="20"/>
              </w:rPr>
            </w:pPr>
            <w:r w:rsidRPr="004105E3">
              <w:rPr>
                <w:rFonts w:cs="Arial"/>
                <w:sz w:val="20"/>
              </w:rPr>
              <w:t>Probabilita</w:t>
            </w:r>
            <w:r>
              <w:rPr>
                <w:rFonts w:cs="Arial"/>
                <w:sz w:val="20"/>
              </w:rPr>
              <w:t>t</w:t>
            </w:r>
          </w:p>
        </w:tc>
        <w:tc>
          <w:tcPr>
            <w:tcW w:w="4252" w:type="dxa"/>
            <w:vAlign w:val="center"/>
          </w:tcPr>
          <w:p w:rsidR="0010524F" w:rsidRDefault="0010524F" w:rsidP="00C97B16">
            <w:pPr>
              <w:spacing w:before="120" w:after="120"/>
              <w:rPr>
                <w:rFonts w:cs="Arial"/>
                <w:sz w:val="20"/>
              </w:rPr>
            </w:pPr>
          </w:p>
          <w:p w:rsidR="004105E3" w:rsidRPr="0000752C" w:rsidRDefault="004105E3" w:rsidP="00C97B16">
            <w:pPr>
              <w:spacing w:before="120" w:after="120"/>
              <w:rPr>
                <w:rFonts w:cs="Arial"/>
                <w:sz w:val="20"/>
              </w:rPr>
            </w:pPr>
          </w:p>
        </w:tc>
      </w:tr>
      <w:tr w:rsidR="00717FB6" w:rsidRPr="0000752C" w:rsidTr="00C97B16">
        <w:tc>
          <w:tcPr>
            <w:tcW w:w="4820" w:type="dxa"/>
            <w:vAlign w:val="center"/>
          </w:tcPr>
          <w:p w:rsidR="00717FB6" w:rsidRPr="0000752C" w:rsidRDefault="00717FB6" w:rsidP="004105E3">
            <w:pPr>
              <w:spacing w:before="120" w:after="120"/>
              <w:rPr>
                <w:rFonts w:cs="Arial"/>
                <w:sz w:val="20"/>
              </w:rPr>
            </w:pPr>
            <w:r w:rsidRPr="0000752C">
              <w:rPr>
                <w:rFonts w:cs="Arial"/>
                <w:sz w:val="20"/>
              </w:rPr>
              <w:t>Ri</w:t>
            </w:r>
            <w:r w:rsidR="004105E3">
              <w:rPr>
                <w:rFonts w:cs="Arial"/>
                <w:sz w:val="20"/>
              </w:rPr>
              <w:t>sc</w:t>
            </w:r>
            <w:r w:rsidRPr="0000752C">
              <w:rPr>
                <w:rFonts w:cs="Arial"/>
                <w:sz w:val="20"/>
              </w:rPr>
              <w:t xml:space="preserve"> inicial</w:t>
            </w:r>
          </w:p>
        </w:tc>
        <w:tc>
          <w:tcPr>
            <w:tcW w:w="4252" w:type="dxa"/>
            <w:vAlign w:val="center"/>
          </w:tcPr>
          <w:p w:rsidR="00717FB6" w:rsidRPr="0000752C" w:rsidRDefault="00717FB6" w:rsidP="00C97B16">
            <w:pPr>
              <w:spacing w:before="120" w:after="120"/>
              <w:rPr>
                <w:rFonts w:cs="Arial"/>
                <w:sz w:val="20"/>
              </w:rPr>
            </w:pPr>
          </w:p>
        </w:tc>
      </w:tr>
    </w:tbl>
    <w:bookmarkEnd w:id="21"/>
    <w:p w:rsidR="00717FB6" w:rsidRPr="0000752C" w:rsidRDefault="0010524F" w:rsidP="00DF3115">
      <w:pPr>
        <w:pStyle w:val="Ttol2"/>
        <w:ind w:left="0" w:firstLine="0"/>
        <w:rPr>
          <w:lang w:val="ca-ES"/>
        </w:rPr>
      </w:pPr>
      <w:r w:rsidRPr="0000752C">
        <w:rPr>
          <w:lang w:val="ca-ES"/>
        </w:rPr>
        <w:t xml:space="preserve">4.4 </w:t>
      </w:r>
      <w:r w:rsidR="004105E3">
        <w:rPr>
          <w:lang w:val="ca-ES"/>
        </w:rPr>
        <w:t>Control</w:t>
      </w:r>
      <w:r w:rsidR="00717FB6" w:rsidRPr="0000752C">
        <w:rPr>
          <w:lang w:val="ca-ES"/>
        </w:rPr>
        <w:t>s de segu</w:t>
      </w:r>
      <w:r w:rsidR="004105E3">
        <w:rPr>
          <w:lang w:val="ca-ES"/>
        </w:rPr>
        <w:t>retat</w:t>
      </w:r>
    </w:p>
    <w:p w:rsidR="004105E3" w:rsidRPr="004105E3" w:rsidRDefault="004105E3" w:rsidP="004105E3">
      <w:pPr>
        <w:rPr>
          <w:rFonts w:cs="Arial"/>
        </w:rPr>
      </w:pPr>
      <w:bookmarkStart w:id="22" w:name="_Hlk14701031"/>
      <w:r w:rsidRPr="004105E3">
        <w:rPr>
          <w:rFonts w:cs="Arial"/>
        </w:rPr>
        <w:t>Un cop calculat el risc inicial, cal determinar quins controls (mesures per millorar la seguretat) s’han d’aplicar.</w:t>
      </w:r>
    </w:p>
    <w:p w:rsidR="00E97ACD" w:rsidRPr="0000752C" w:rsidRDefault="004105E3" w:rsidP="00DF3115">
      <w:pPr>
        <w:rPr>
          <w:rFonts w:cs="Arial"/>
        </w:rPr>
      </w:pPr>
      <w:r w:rsidRPr="004105E3">
        <w:rPr>
          <w:rFonts w:cs="Arial"/>
        </w:rPr>
        <w:t>Hi ha moltes llistes de controls. Aquí fem ús dels controls que l’ENS (Esquema Nacional de Seguretat). A la guia sobre AIPD es més detalls sobre els controls i indicacions per determinar quins aplicar</w:t>
      </w:r>
      <w:r w:rsidR="00717FB6" w:rsidRPr="0000752C">
        <w:rPr>
          <w:rFonts w:cs="Arial"/>
        </w:rPr>
        <w:t xml:space="preserve">. </w:t>
      </w:r>
    </w:p>
    <w:tbl>
      <w:tblPr>
        <w:tblW w:w="9072" w:type="dxa"/>
        <w:tblCellMar>
          <w:left w:w="0" w:type="dxa"/>
          <w:right w:w="0" w:type="dxa"/>
        </w:tblCellMar>
        <w:tblLook w:val="04A0" w:firstRow="1" w:lastRow="0" w:firstColumn="1" w:lastColumn="0" w:noHBand="0" w:noVBand="1"/>
        <w:tblCaption w:val="Tabla"/>
        <w:tblDescription w:val="Tabla"/>
      </w:tblPr>
      <w:tblGrid>
        <w:gridCol w:w="645"/>
        <w:gridCol w:w="682"/>
        <w:gridCol w:w="655"/>
        <w:gridCol w:w="3972"/>
        <w:gridCol w:w="3118"/>
      </w:tblGrid>
      <w:tr w:rsidR="00717FB6" w:rsidRPr="0000752C" w:rsidTr="00822BD9">
        <w:trPr>
          <w:cantSplit/>
          <w:tblHeader/>
        </w:trPr>
        <w:tc>
          <w:tcPr>
            <w:tcW w:w="645" w:type="dxa"/>
            <w:tcBorders>
              <w:bottom w:val="single" w:sz="12" w:space="0" w:color="C00000"/>
            </w:tcBorders>
            <w:shd w:val="clear" w:color="auto" w:fill="auto"/>
            <w:vAlign w:val="center"/>
          </w:tcPr>
          <w:bookmarkEnd w:id="22"/>
          <w:p w:rsidR="00717FB6" w:rsidRPr="0000752C" w:rsidRDefault="004105E3" w:rsidP="005A10B8">
            <w:pPr>
              <w:keepNext/>
              <w:spacing w:before="120" w:after="120"/>
              <w:rPr>
                <w:rFonts w:cs="Arial"/>
                <w:b/>
              </w:rPr>
            </w:pPr>
            <w:r>
              <w:rPr>
                <w:rFonts w:cs="Arial"/>
                <w:b/>
              </w:rPr>
              <w:t>Baix</w:t>
            </w:r>
          </w:p>
        </w:tc>
        <w:tc>
          <w:tcPr>
            <w:tcW w:w="682" w:type="dxa"/>
            <w:tcBorders>
              <w:bottom w:val="single" w:sz="12" w:space="0" w:color="C00000"/>
            </w:tcBorders>
            <w:shd w:val="clear" w:color="auto" w:fill="auto"/>
            <w:vAlign w:val="center"/>
          </w:tcPr>
          <w:p w:rsidR="00717FB6" w:rsidRPr="0000752C" w:rsidRDefault="00E06044" w:rsidP="005A10B8">
            <w:pPr>
              <w:keepNext/>
              <w:spacing w:before="120" w:after="120"/>
              <w:rPr>
                <w:rFonts w:cs="Arial"/>
                <w:b/>
              </w:rPr>
            </w:pPr>
            <w:r>
              <w:rPr>
                <w:rFonts w:cs="Arial"/>
                <w:b/>
              </w:rPr>
              <w:t>Mitjà</w:t>
            </w:r>
          </w:p>
        </w:tc>
        <w:tc>
          <w:tcPr>
            <w:tcW w:w="655" w:type="dxa"/>
            <w:tcBorders>
              <w:bottom w:val="single" w:sz="12" w:space="0" w:color="C00000"/>
            </w:tcBorders>
            <w:shd w:val="clear" w:color="auto" w:fill="auto"/>
            <w:vAlign w:val="center"/>
          </w:tcPr>
          <w:p w:rsidR="00717FB6" w:rsidRPr="0000752C" w:rsidRDefault="00E06044" w:rsidP="005A10B8">
            <w:pPr>
              <w:keepNext/>
              <w:spacing w:before="120" w:after="120"/>
              <w:rPr>
                <w:rFonts w:cs="Arial"/>
                <w:b/>
              </w:rPr>
            </w:pPr>
            <w:r>
              <w:rPr>
                <w:rFonts w:cs="Arial"/>
                <w:b/>
              </w:rPr>
              <w:t>Alt</w:t>
            </w:r>
          </w:p>
        </w:tc>
        <w:tc>
          <w:tcPr>
            <w:tcW w:w="3972" w:type="dxa"/>
            <w:tcBorders>
              <w:bottom w:val="single" w:sz="12" w:space="0" w:color="C00000"/>
            </w:tcBorders>
            <w:shd w:val="clear" w:color="auto" w:fill="auto"/>
            <w:vAlign w:val="center"/>
          </w:tcPr>
          <w:p w:rsidR="00717FB6" w:rsidRPr="0000752C" w:rsidRDefault="00717FB6" w:rsidP="005A10B8">
            <w:pPr>
              <w:keepNext/>
              <w:spacing w:before="120" w:after="120"/>
              <w:rPr>
                <w:rFonts w:cs="Arial"/>
                <w:b/>
              </w:rPr>
            </w:pPr>
            <w:r w:rsidRPr="0000752C">
              <w:rPr>
                <w:rFonts w:cs="Arial"/>
                <w:b/>
              </w:rPr>
              <w:t>Control</w:t>
            </w:r>
          </w:p>
        </w:tc>
        <w:tc>
          <w:tcPr>
            <w:tcW w:w="3118" w:type="dxa"/>
            <w:tcBorders>
              <w:bottom w:val="single" w:sz="12" w:space="0" w:color="C00000"/>
            </w:tcBorders>
            <w:shd w:val="clear" w:color="auto" w:fill="auto"/>
            <w:vAlign w:val="center"/>
          </w:tcPr>
          <w:p w:rsidR="00717FB6" w:rsidRPr="0000752C" w:rsidRDefault="00E06044" w:rsidP="005A10B8">
            <w:pPr>
              <w:keepNext/>
              <w:spacing w:before="120" w:after="120"/>
              <w:rPr>
                <w:rFonts w:cs="Arial"/>
                <w:b/>
              </w:rPr>
            </w:pPr>
            <w:r>
              <w:rPr>
                <w:rFonts w:cs="Arial"/>
                <w:b/>
              </w:rPr>
              <w:t>Aplicat</w:t>
            </w:r>
          </w:p>
        </w:tc>
      </w:tr>
      <w:tr w:rsidR="00717FB6" w:rsidRPr="0000752C" w:rsidTr="0017435F">
        <w:trPr>
          <w:cantSplit/>
        </w:trPr>
        <w:tc>
          <w:tcPr>
            <w:tcW w:w="9072" w:type="dxa"/>
            <w:gridSpan w:val="5"/>
            <w:tcBorders>
              <w:top w:val="single" w:sz="12" w:space="0" w:color="C00000"/>
              <w:bottom w:val="single" w:sz="12" w:space="0" w:color="000000" w:themeColor="text1"/>
            </w:tcBorders>
            <w:shd w:val="pct5" w:color="auto" w:fill="auto"/>
            <w:vAlign w:val="center"/>
          </w:tcPr>
          <w:p w:rsidR="00717FB6" w:rsidRPr="0000752C" w:rsidRDefault="00E06044" w:rsidP="005A10B8">
            <w:pPr>
              <w:spacing w:before="120" w:after="120"/>
              <w:rPr>
                <w:rFonts w:cs="Arial"/>
                <w:b/>
              </w:rPr>
            </w:pPr>
            <w:r>
              <w:rPr>
                <w:rFonts w:cs="Arial"/>
                <w:b/>
              </w:rPr>
              <w:t>Marc organitzatiu</w:t>
            </w:r>
          </w:p>
        </w:tc>
      </w:tr>
      <w:tr w:rsidR="00717FB6" w:rsidRPr="0000752C" w:rsidTr="00822BD9">
        <w:trPr>
          <w:cantSplit/>
        </w:trPr>
        <w:tc>
          <w:tcPr>
            <w:tcW w:w="645" w:type="dxa"/>
            <w:tcBorders>
              <w:top w:val="single" w:sz="12" w:space="0" w:color="000000" w:themeColor="text1"/>
              <w:bottom w:val="single" w:sz="4" w:space="0" w:color="000000" w:themeColor="text1"/>
              <w:right w:val="single" w:sz="4" w:space="0" w:color="000000" w:themeColor="text1"/>
            </w:tcBorders>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DA6974" w:rsidP="005A10B8">
            <w:pPr>
              <w:spacing w:before="120" w:after="120"/>
              <w:ind w:right="-13"/>
              <w:rPr>
                <w:rFonts w:cs="Arial"/>
                <w:sz w:val="20"/>
              </w:rPr>
            </w:pPr>
            <w:r w:rsidRPr="0000752C">
              <w:rPr>
                <w:rFonts w:cs="Arial"/>
                <w:sz w:val="20"/>
              </w:rPr>
              <w:t xml:space="preserve"> </w:t>
            </w:r>
            <w:r w:rsidR="00717FB6" w:rsidRPr="0000752C">
              <w:rPr>
                <w:rFonts w:cs="Arial"/>
                <w:sz w:val="20"/>
              </w:rPr>
              <w:t>Sí</w:t>
            </w:r>
          </w:p>
        </w:tc>
        <w:tc>
          <w:tcPr>
            <w:tcW w:w="655"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DA6974" w:rsidP="005A10B8">
            <w:pPr>
              <w:spacing w:before="120" w:after="120"/>
              <w:ind w:right="-13"/>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E06044" w:rsidP="005A10B8">
            <w:pPr>
              <w:spacing w:before="120" w:after="120"/>
              <w:ind w:left="148" w:hanging="6"/>
              <w:rPr>
                <w:rFonts w:cs="Arial"/>
                <w:sz w:val="20"/>
              </w:rPr>
            </w:pPr>
            <w:r w:rsidRPr="00E06044">
              <w:rPr>
                <w:rFonts w:cs="Arial"/>
                <w:sz w:val="20"/>
              </w:rPr>
              <w:t>Política de seguretat [org.1] (sistema</w:t>
            </w:r>
            <w:r w:rsidR="00717FB6" w:rsidRPr="0000752C">
              <w:rPr>
                <w:rFonts w:cs="Arial"/>
                <w:sz w:val="20"/>
              </w:rPr>
              <w:t>)</w:t>
            </w:r>
          </w:p>
        </w:tc>
        <w:tc>
          <w:tcPr>
            <w:tcW w:w="3118" w:type="dxa"/>
            <w:tcBorders>
              <w:top w:val="single" w:sz="12" w:space="0" w:color="000000" w:themeColor="text1"/>
              <w:left w:val="single" w:sz="4" w:space="0" w:color="000000" w:themeColor="text1"/>
              <w:bottom w:val="single" w:sz="4" w:space="0" w:color="000000" w:themeColor="text1"/>
            </w:tcBorders>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000000" w:themeColor="text1"/>
              <w:bottom w:val="single" w:sz="4" w:space="0" w:color="000000" w:themeColor="text1"/>
              <w:right w:val="single" w:sz="4" w:space="0" w:color="000000" w:themeColor="text1"/>
            </w:tcBorders>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DA6974" w:rsidP="005A10B8">
            <w:pPr>
              <w:spacing w:before="120" w:after="120"/>
              <w:ind w:right="-13"/>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DA6974" w:rsidP="005A10B8">
            <w:pPr>
              <w:spacing w:before="120" w:after="120"/>
              <w:ind w:right="-13"/>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E06044" w:rsidP="005A10B8">
            <w:pPr>
              <w:spacing w:before="120" w:after="120"/>
              <w:ind w:left="148" w:hanging="6"/>
              <w:rPr>
                <w:rFonts w:cs="Arial"/>
                <w:sz w:val="20"/>
              </w:rPr>
            </w:pPr>
            <w:r w:rsidRPr="00E06044">
              <w:rPr>
                <w:rFonts w:cs="Arial"/>
                <w:sz w:val="20"/>
              </w:rPr>
              <w:t>Normativa de seguretat [org.2] (sistema</w:t>
            </w:r>
            <w:r w:rsidR="00717FB6" w:rsidRPr="0000752C">
              <w:rPr>
                <w:rFonts w:cs="Arial"/>
                <w:sz w:val="20"/>
              </w:rPr>
              <w:t>)</w:t>
            </w:r>
          </w:p>
        </w:tc>
        <w:tc>
          <w:tcPr>
            <w:tcW w:w="3118" w:type="dxa"/>
            <w:tcBorders>
              <w:top w:val="single" w:sz="4" w:space="0" w:color="000000" w:themeColor="text1"/>
              <w:left w:val="single" w:sz="4" w:space="0" w:color="000000" w:themeColor="text1"/>
              <w:bottom w:val="single" w:sz="4" w:space="0" w:color="000000" w:themeColor="text1"/>
            </w:tcBorders>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000000" w:themeColor="text1"/>
              <w:bottom w:val="single" w:sz="4" w:space="0" w:color="000000" w:themeColor="text1"/>
              <w:right w:val="single" w:sz="4" w:space="0" w:color="000000" w:themeColor="text1"/>
            </w:tcBorders>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DA6974" w:rsidP="005A10B8">
            <w:pPr>
              <w:spacing w:before="120" w:after="120"/>
              <w:ind w:right="-13"/>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DA6974" w:rsidP="005A10B8">
            <w:pPr>
              <w:spacing w:before="120" w:after="120"/>
              <w:ind w:right="-13"/>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17FB6" w:rsidRPr="0000752C" w:rsidRDefault="00E06044" w:rsidP="005A10B8">
            <w:pPr>
              <w:spacing w:before="120" w:after="120"/>
              <w:ind w:left="148" w:hanging="6"/>
              <w:rPr>
                <w:rFonts w:cs="Arial"/>
                <w:sz w:val="20"/>
              </w:rPr>
            </w:pPr>
            <w:r w:rsidRPr="00E06044">
              <w:rPr>
                <w:rFonts w:cs="Arial"/>
                <w:sz w:val="20"/>
              </w:rPr>
              <w:t>Procediments de seguretat [org.3] (sistema</w:t>
            </w:r>
            <w:r w:rsidR="00717FB6" w:rsidRPr="0000752C">
              <w:rPr>
                <w:rFonts w:cs="Arial"/>
                <w:sz w:val="20"/>
              </w:rPr>
              <w:t>)</w:t>
            </w:r>
          </w:p>
        </w:tc>
        <w:tc>
          <w:tcPr>
            <w:tcW w:w="3118" w:type="dxa"/>
            <w:tcBorders>
              <w:top w:val="single" w:sz="4" w:space="0" w:color="000000" w:themeColor="text1"/>
              <w:left w:val="single" w:sz="4" w:space="0" w:color="000000" w:themeColor="text1"/>
              <w:bottom w:val="single" w:sz="4" w:space="0" w:color="000000" w:themeColor="text1"/>
            </w:tcBorders>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000000" w:themeColor="text1"/>
              <w:bottom w:val="single" w:sz="12" w:space="0" w:color="auto"/>
              <w:right w:val="single" w:sz="4" w:space="0" w:color="000000" w:themeColor="text1"/>
            </w:tcBorders>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17FB6" w:rsidRPr="0000752C" w:rsidRDefault="00DA6974" w:rsidP="005A10B8">
            <w:pPr>
              <w:spacing w:before="120" w:after="120"/>
              <w:ind w:right="-13"/>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17FB6" w:rsidRPr="0000752C" w:rsidRDefault="00DA6974" w:rsidP="005A10B8">
            <w:pPr>
              <w:spacing w:before="120" w:after="120"/>
              <w:ind w:right="-13"/>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17FB6" w:rsidRPr="0000752C" w:rsidRDefault="00E06044" w:rsidP="005A10B8">
            <w:pPr>
              <w:spacing w:before="120" w:after="120"/>
              <w:ind w:left="148" w:hanging="6"/>
              <w:rPr>
                <w:rFonts w:cs="Arial"/>
                <w:sz w:val="20"/>
              </w:rPr>
            </w:pPr>
            <w:r w:rsidRPr="00E06044">
              <w:rPr>
                <w:rFonts w:cs="Arial"/>
                <w:sz w:val="20"/>
              </w:rPr>
              <w:t>Procés d’autorització [org.4] (sistema</w:t>
            </w:r>
            <w:r w:rsidR="00717FB6" w:rsidRPr="0000752C">
              <w:rPr>
                <w:rFonts w:cs="Arial"/>
                <w:sz w:val="20"/>
              </w:rPr>
              <w:t>)</w:t>
            </w:r>
          </w:p>
        </w:tc>
        <w:tc>
          <w:tcPr>
            <w:tcW w:w="3118" w:type="dxa"/>
            <w:tcBorders>
              <w:top w:val="single" w:sz="4" w:space="0" w:color="000000" w:themeColor="text1"/>
              <w:left w:val="single" w:sz="4" w:space="0" w:color="000000" w:themeColor="text1"/>
              <w:bottom w:val="single" w:sz="12" w:space="0" w:color="auto"/>
            </w:tcBorders>
            <w:vAlign w:val="center"/>
          </w:tcPr>
          <w:p w:rsidR="00717FB6" w:rsidRPr="0000752C" w:rsidRDefault="00717FB6" w:rsidP="005A10B8">
            <w:pPr>
              <w:spacing w:before="120" w:after="120"/>
              <w:rPr>
                <w:rFonts w:cs="Arial"/>
                <w:sz w:val="20"/>
              </w:rPr>
            </w:pPr>
          </w:p>
        </w:tc>
      </w:tr>
      <w:tr w:rsidR="00717FB6" w:rsidRPr="0000752C" w:rsidTr="0017435F">
        <w:trPr>
          <w:cantSplit/>
        </w:trPr>
        <w:tc>
          <w:tcPr>
            <w:tcW w:w="9072" w:type="dxa"/>
            <w:gridSpan w:val="5"/>
            <w:tcBorders>
              <w:top w:val="single" w:sz="12" w:space="0" w:color="auto"/>
              <w:bottom w:val="single" w:sz="12" w:space="0" w:color="auto"/>
            </w:tcBorders>
            <w:shd w:val="pct5" w:color="auto" w:fill="auto"/>
            <w:vAlign w:val="center"/>
          </w:tcPr>
          <w:p w:rsidR="00717FB6" w:rsidRPr="0000752C" w:rsidRDefault="00E06044" w:rsidP="005A10B8">
            <w:pPr>
              <w:spacing w:before="120" w:after="120"/>
              <w:rPr>
                <w:rFonts w:cs="Arial"/>
                <w:b/>
              </w:rPr>
            </w:pPr>
            <w:r>
              <w:rPr>
                <w:rFonts w:cs="Arial"/>
                <w:b/>
              </w:rPr>
              <w:t>Marc</w:t>
            </w:r>
            <w:r w:rsidR="00717FB6" w:rsidRPr="0000752C">
              <w:rPr>
                <w:rFonts w:cs="Arial"/>
                <w:b/>
              </w:rPr>
              <w:t xml:space="preserve"> Operacional</w:t>
            </w:r>
          </w:p>
        </w:tc>
      </w:tr>
      <w:tr w:rsidR="00304917"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304917" w:rsidRPr="0000752C" w:rsidRDefault="00304917" w:rsidP="005A10B8">
            <w:pPr>
              <w:spacing w:before="120" w:after="120"/>
              <w:rPr>
                <w:rFonts w:cs="Arial"/>
                <w:b/>
                <w:sz w:val="20"/>
              </w:rPr>
            </w:pPr>
          </w:p>
        </w:tc>
        <w:tc>
          <w:tcPr>
            <w:tcW w:w="3118" w:type="dxa"/>
            <w:tcBorders>
              <w:top w:val="single" w:sz="12" w:space="0" w:color="auto"/>
              <w:bottom w:val="single" w:sz="12" w:space="0" w:color="auto"/>
            </w:tcBorders>
            <w:shd w:val="clear" w:color="auto" w:fill="auto"/>
            <w:vAlign w:val="center"/>
          </w:tcPr>
          <w:p w:rsidR="00304917" w:rsidRPr="0000752C" w:rsidRDefault="00E06044" w:rsidP="005A10B8">
            <w:pPr>
              <w:spacing w:before="120" w:after="120"/>
              <w:rPr>
                <w:rFonts w:cs="Arial"/>
                <w:b/>
                <w:sz w:val="20"/>
              </w:rPr>
            </w:pPr>
            <w:r>
              <w:rPr>
                <w:rFonts w:cs="Arial"/>
                <w:b/>
                <w:sz w:val="20"/>
              </w:rPr>
              <w:t>Planificació</w:t>
            </w:r>
          </w:p>
        </w:tc>
      </w:tr>
      <w:tr w:rsidR="00717FB6"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E06044" w:rsidP="005A10B8">
            <w:pPr>
              <w:spacing w:before="120" w:after="120"/>
              <w:ind w:left="148"/>
              <w:rPr>
                <w:rFonts w:cs="Arial"/>
                <w:b/>
                <w:sz w:val="20"/>
              </w:rPr>
            </w:pPr>
            <w:r w:rsidRPr="00E06044">
              <w:rPr>
                <w:rFonts w:cs="Arial"/>
                <w:sz w:val="20"/>
              </w:rPr>
              <w:t>Arquitectura de seguretat [op.pl.2] (sistema</w:t>
            </w:r>
            <w:r w:rsidR="00717FB6"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E06044" w:rsidP="005A10B8">
            <w:pPr>
              <w:spacing w:before="120" w:after="120"/>
              <w:ind w:left="148"/>
              <w:rPr>
                <w:rFonts w:cs="Arial"/>
                <w:b/>
                <w:sz w:val="20"/>
              </w:rPr>
            </w:pPr>
            <w:r w:rsidRPr="00E06044">
              <w:rPr>
                <w:rFonts w:cs="Arial"/>
                <w:sz w:val="20"/>
              </w:rPr>
              <w:t>Adquisició de noves components [op.pl.3]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E06044" w:rsidP="005A10B8">
            <w:pPr>
              <w:spacing w:before="120" w:after="120"/>
              <w:ind w:left="148"/>
              <w:rPr>
                <w:rFonts w:cs="Arial"/>
                <w:b/>
                <w:sz w:val="20"/>
              </w:rPr>
            </w:pPr>
            <w:r w:rsidRPr="00E06044">
              <w:rPr>
                <w:rFonts w:cs="Arial"/>
                <w:sz w:val="20"/>
              </w:rPr>
              <w:t>Dimensionament [op.pl.4] (D</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lastRenderedPageBreak/>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E06044" w:rsidP="005A10B8">
            <w:pPr>
              <w:spacing w:before="120" w:after="120"/>
              <w:ind w:left="148"/>
              <w:rPr>
                <w:rFonts w:cs="Arial"/>
                <w:b/>
                <w:sz w:val="20"/>
              </w:rPr>
            </w:pPr>
            <w:r w:rsidRPr="00E06044">
              <w:rPr>
                <w:rFonts w:cs="Arial"/>
                <w:sz w:val="20"/>
              </w:rPr>
              <w:t>Components certificats [op.pl.5] (sistema</w:t>
            </w:r>
            <w:r w:rsidR="00717FB6"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717FB6" w:rsidRPr="0000752C" w:rsidRDefault="00717FB6" w:rsidP="005A10B8">
            <w:pPr>
              <w:spacing w:before="120" w:after="120"/>
              <w:rPr>
                <w:rFonts w:cs="Arial"/>
                <w:sz w:val="20"/>
              </w:rPr>
            </w:pPr>
          </w:p>
        </w:tc>
      </w:tr>
      <w:tr w:rsidR="00304917"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304917" w:rsidRPr="0000752C" w:rsidRDefault="00304917"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304917" w:rsidRPr="0000752C" w:rsidRDefault="00E06044" w:rsidP="005A10B8">
            <w:pPr>
              <w:spacing w:before="120" w:after="120"/>
              <w:rPr>
                <w:rFonts w:cs="Arial"/>
                <w:b/>
                <w:sz w:val="20"/>
              </w:rPr>
            </w:pPr>
            <w:r>
              <w:rPr>
                <w:rFonts w:cs="Arial"/>
                <w:b/>
                <w:sz w:val="20"/>
              </w:rPr>
              <w:t>Control d’accés</w:t>
            </w:r>
          </w:p>
        </w:tc>
      </w:tr>
      <w:tr w:rsidR="00717FB6"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DA6974"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8"/>
              <w:rPr>
                <w:rFonts w:cs="Arial"/>
                <w:b/>
                <w:sz w:val="20"/>
              </w:rPr>
            </w:pPr>
            <w:r w:rsidRPr="008B73FA">
              <w:rPr>
                <w:rFonts w:cs="Arial"/>
                <w:sz w:val="20"/>
              </w:rPr>
              <w:t>Identificació [op.acc.1] (sistema</w:t>
            </w:r>
            <w:r w:rsidR="00717FB6"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8"/>
              <w:rPr>
                <w:rFonts w:cs="Arial"/>
                <w:b/>
                <w:sz w:val="20"/>
              </w:rPr>
            </w:pPr>
            <w:r w:rsidRPr="008B73FA">
              <w:rPr>
                <w:rFonts w:cs="Arial"/>
                <w:sz w:val="20"/>
              </w:rPr>
              <w:t>Requeriments d’accés [op.acc.2] (ICAT</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8"/>
              <w:rPr>
                <w:rFonts w:cs="Arial"/>
                <w:b/>
                <w:sz w:val="20"/>
              </w:rPr>
            </w:pPr>
            <w:r w:rsidRPr="008B73FA">
              <w:rPr>
                <w:rFonts w:cs="Arial"/>
                <w:sz w:val="20"/>
              </w:rPr>
              <w:t>Segregació de funcions i tasques [op.acc.3] (ICAT</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8"/>
              <w:rPr>
                <w:rFonts w:cs="Arial"/>
                <w:b/>
                <w:sz w:val="20"/>
              </w:rPr>
            </w:pPr>
            <w:r w:rsidRPr="008B73FA">
              <w:rPr>
                <w:rFonts w:cs="Arial"/>
                <w:sz w:val="20"/>
              </w:rPr>
              <w:t>Procés de gestió de drets d’accés [op.acc.4] (ICAT</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8"/>
              <w:rPr>
                <w:rFonts w:cs="Arial"/>
                <w:b/>
                <w:sz w:val="20"/>
              </w:rPr>
            </w:pPr>
            <w:r w:rsidRPr="008B73FA">
              <w:rPr>
                <w:rFonts w:cs="Arial"/>
                <w:sz w:val="20"/>
              </w:rPr>
              <w:t>Mecanisme d’autenticació [op.acc.5] (ICAT</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8"/>
              <w:rPr>
                <w:rFonts w:cs="Arial"/>
                <w:b/>
                <w:sz w:val="20"/>
              </w:rPr>
            </w:pPr>
            <w:r w:rsidRPr="008B73FA">
              <w:rPr>
                <w:rFonts w:cs="Arial"/>
                <w:sz w:val="20"/>
              </w:rPr>
              <w:t>Accés local [op.acc.6] (ICAT</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B25A17"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8B73FA" w:rsidP="005A10B8">
            <w:pPr>
              <w:spacing w:before="120" w:after="120"/>
              <w:ind w:left="148"/>
              <w:rPr>
                <w:rFonts w:cs="Arial"/>
                <w:b/>
                <w:sz w:val="20"/>
              </w:rPr>
            </w:pPr>
            <w:r w:rsidRPr="008B73FA">
              <w:rPr>
                <w:rFonts w:cs="Arial"/>
                <w:sz w:val="20"/>
              </w:rPr>
              <w:t>Accés remot [op.acc.7] (ICAT</w:t>
            </w:r>
            <w:r w:rsidR="00717FB6"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717FB6" w:rsidRPr="0000752C" w:rsidRDefault="00717FB6" w:rsidP="005A10B8">
            <w:pPr>
              <w:spacing w:before="120" w:after="120"/>
              <w:rPr>
                <w:rFonts w:cs="Arial"/>
                <w:sz w:val="20"/>
              </w:rPr>
            </w:pPr>
          </w:p>
        </w:tc>
      </w:tr>
      <w:tr w:rsidR="00257753"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257753" w:rsidRPr="0000752C" w:rsidRDefault="00257753"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257753" w:rsidRPr="0000752C" w:rsidRDefault="008B73FA" w:rsidP="005A10B8">
            <w:pPr>
              <w:spacing w:before="120" w:after="120"/>
              <w:rPr>
                <w:rFonts w:cs="Arial"/>
                <w:b/>
                <w:sz w:val="20"/>
              </w:rPr>
            </w:pPr>
            <w:r>
              <w:rPr>
                <w:rFonts w:cs="Arial"/>
                <w:b/>
                <w:sz w:val="20"/>
              </w:rPr>
              <w:t>Explotació</w:t>
            </w:r>
          </w:p>
        </w:tc>
      </w:tr>
      <w:tr w:rsidR="00717FB6"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Inventari d’actius [op.exp.1] (sistema</w:t>
            </w:r>
            <w:r w:rsidR="00717FB6"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Configuració de seguretat [op.exp.2]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Gestió de la configuració [op.exp.3]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Manteniment [op.exp.4]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Gestió de canvis [op.exp.5]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Protecció contra codi maliciós [op.exp.6]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Gestió d’incidències [op.exp.7]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Registre de l’activitat de les persones usuàries [op.exp.8]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Registre de la gestió d’incidències [op.exp.9]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Protecció dels registres d’activitat [op.exp.10] (sistema</w:t>
            </w:r>
            <w:r w:rsidR="00717FB6"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717FB6" w:rsidRPr="0000752C" w:rsidRDefault="00717FB6" w:rsidP="005A10B8">
            <w:pPr>
              <w:spacing w:before="120" w:after="120"/>
              <w:rPr>
                <w:rFonts w:cs="Arial"/>
                <w:sz w:val="20"/>
              </w:rPr>
            </w:pPr>
          </w:p>
        </w:tc>
      </w:tr>
      <w:tr w:rsidR="00717FB6"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717FB6" w:rsidRPr="0000752C" w:rsidRDefault="00717FB6" w:rsidP="005A10B8">
            <w:pPr>
              <w:spacing w:before="120" w:after="120"/>
              <w:rPr>
                <w:rFonts w:cs="Arial"/>
                <w:sz w:val="20"/>
              </w:rPr>
            </w:pPr>
            <w:r w:rsidRPr="0000752C">
              <w:rPr>
                <w:rFonts w:cs="Arial"/>
                <w:sz w:val="20"/>
              </w:rPr>
              <w:lastRenderedPageBreak/>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1D4F4A" w:rsidP="005A10B8">
            <w:pPr>
              <w:spacing w:before="120" w:after="120"/>
              <w:rPr>
                <w:rFonts w:cs="Arial"/>
                <w:sz w:val="20"/>
              </w:rPr>
            </w:pPr>
            <w:r w:rsidRPr="0000752C">
              <w:rPr>
                <w:rFonts w:cs="Arial"/>
                <w:sz w:val="20"/>
              </w:rPr>
              <w:t xml:space="preserve"> </w:t>
            </w:r>
            <w:r w:rsidR="00717FB6"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717FB6" w:rsidRPr="0000752C" w:rsidRDefault="008B73FA" w:rsidP="005A10B8">
            <w:pPr>
              <w:spacing w:before="120" w:after="120"/>
              <w:ind w:left="146"/>
              <w:rPr>
                <w:rFonts w:cs="Arial"/>
                <w:b/>
                <w:sz w:val="20"/>
              </w:rPr>
            </w:pPr>
            <w:r w:rsidRPr="008B73FA">
              <w:rPr>
                <w:rFonts w:cs="Arial"/>
                <w:sz w:val="20"/>
              </w:rPr>
              <w:t>Protecció de les claus criptogràfiques [op.exp.11] (sistema</w:t>
            </w:r>
            <w:r>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717FB6" w:rsidRPr="0000752C" w:rsidRDefault="00717FB6" w:rsidP="005A10B8">
            <w:pPr>
              <w:spacing w:before="120" w:after="120"/>
              <w:rPr>
                <w:rFonts w:cs="Arial"/>
                <w:sz w:val="20"/>
              </w:rPr>
            </w:pPr>
          </w:p>
        </w:tc>
      </w:tr>
      <w:tr w:rsidR="00257753"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257753" w:rsidRPr="0000752C" w:rsidRDefault="00257753"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257753" w:rsidRPr="0000752C" w:rsidRDefault="008B73FA" w:rsidP="005A10B8">
            <w:pPr>
              <w:spacing w:before="120" w:after="120"/>
              <w:rPr>
                <w:rFonts w:cs="Arial"/>
                <w:b/>
                <w:sz w:val="20"/>
              </w:rPr>
            </w:pPr>
            <w:r>
              <w:rPr>
                <w:rFonts w:cs="Arial"/>
                <w:b/>
                <w:sz w:val="20"/>
              </w:rPr>
              <w:t>Serveis extern</w:t>
            </w:r>
            <w:r w:rsidR="00257753" w:rsidRPr="0000752C">
              <w:rPr>
                <w:rFonts w:cs="Arial"/>
                <w:b/>
                <w:sz w:val="20"/>
              </w:rPr>
              <w:t>s</w:t>
            </w:r>
          </w:p>
        </w:tc>
      </w:tr>
      <w:tr w:rsidR="00257753"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D4F4A"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Contractació i acords de nivell de servei [op.ext.1] (sistema</w:t>
            </w:r>
            <w:r w:rsidR="00257753"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Gestió diària [op.ext.2]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8B73FA" w:rsidP="005A10B8">
            <w:pPr>
              <w:spacing w:before="120" w:after="120"/>
              <w:ind w:left="148"/>
              <w:rPr>
                <w:rFonts w:cs="Arial"/>
                <w:sz w:val="20"/>
              </w:rPr>
            </w:pPr>
            <w:r w:rsidRPr="008B73FA">
              <w:rPr>
                <w:rFonts w:cs="Arial"/>
                <w:sz w:val="20"/>
              </w:rPr>
              <w:t>Mitjans alternatius [op.ext.3] (D</w:t>
            </w:r>
            <w:r w:rsidR="00257753"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257753" w:rsidRPr="0000752C" w:rsidRDefault="00257753"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257753" w:rsidRPr="0000752C" w:rsidRDefault="008B73FA" w:rsidP="005A10B8">
            <w:pPr>
              <w:spacing w:before="120" w:after="120"/>
              <w:rPr>
                <w:rFonts w:cs="Arial"/>
                <w:b/>
                <w:sz w:val="20"/>
              </w:rPr>
            </w:pPr>
            <w:r w:rsidRPr="008B73FA">
              <w:rPr>
                <w:rFonts w:cs="Arial"/>
                <w:b/>
                <w:sz w:val="20"/>
              </w:rPr>
              <w:t>Continuïtat del servei</w:t>
            </w:r>
          </w:p>
        </w:tc>
      </w:tr>
      <w:tr w:rsidR="00257753"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Continuïtat del servei [op.cont.1] (D</w:t>
            </w:r>
            <w:r w:rsidR="00257753"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Pla de continuïtat [op.cont.2] (D</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Proves periòdiques [op.cont.3] (D</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5954" w:type="dxa"/>
            <w:gridSpan w:val="4"/>
            <w:tcBorders>
              <w:top w:val="single" w:sz="4" w:space="0" w:color="auto"/>
              <w:bottom w:val="single" w:sz="4" w:space="0" w:color="auto"/>
            </w:tcBorders>
            <w:shd w:val="clear" w:color="auto" w:fill="auto"/>
            <w:vAlign w:val="center"/>
          </w:tcPr>
          <w:p w:rsidR="00257753" w:rsidRPr="0000752C" w:rsidRDefault="00257753" w:rsidP="005A10B8">
            <w:pPr>
              <w:spacing w:before="120" w:after="120"/>
              <w:jc w:val="right"/>
              <w:rPr>
                <w:rFonts w:cs="Arial"/>
                <w:b/>
                <w:sz w:val="20"/>
              </w:rPr>
            </w:pPr>
          </w:p>
        </w:tc>
        <w:tc>
          <w:tcPr>
            <w:tcW w:w="3118" w:type="dxa"/>
            <w:tcBorders>
              <w:top w:val="single" w:sz="4" w:space="0" w:color="auto"/>
              <w:bottom w:val="single" w:sz="4" w:space="0" w:color="auto"/>
            </w:tcBorders>
            <w:shd w:val="clear" w:color="auto" w:fill="auto"/>
            <w:vAlign w:val="center"/>
          </w:tcPr>
          <w:p w:rsidR="00257753" w:rsidRPr="0000752C" w:rsidRDefault="008B73FA" w:rsidP="005A10B8">
            <w:pPr>
              <w:spacing w:before="120" w:after="120"/>
              <w:rPr>
                <w:rFonts w:cs="Arial"/>
                <w:b/>
                <w:sz w:val="20"/>
              </w:rPr>
            </w:pPr>
            <w:r w:rsidRPr="008B73FA">
              <w:rPr>
                <w:rFonts w:cs="Arial"/>
                <w:b/>
                <w:sz w:val="20"/>
              </w:rPr>
              <w:t>Monitorització del sistema</w:t>
            </w: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Detecció d’intrusions [op.mon.1]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762EC8"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Sistema de mètriques [op.mon.2] (sistema</w:t>
            </w:r>
            <w:r w:rsidR="00257753"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17435F">
        <w:trPr>
          <w:cantSplit/>
        </w:trPr>
        <w:tc>
          <w:tcPr>
            <w:tcW w:w="9072" w:type="dxa"/>
            <w:gridSpan w:val="5"/>
            <w:tcBorders>
              <w:top w:val="single" w:sz="12" w:space="0" w:color="auto"/>
              <w:bottom w:val="single" w:sz="12" w:space="0" w:color="auto"/>
            </w:tcBorders>
            <w:shd w:val="pct5" w:color="auto" w:fill="auto"/>
            <w:vAlign w:val="center"/>
          </w:tcPr>
          <w:p w:rsidR="00257753" w:rsidRPr="0000752C" w:rsidRDefault="008B73FA" w:rsidP="005A10B8">
            <w:pPr>
              <w:spacing w:before="120" w:after="120"/>
              <w:rPr>
                <w:rFonts w:cs="Arial"/>
                <w:sz w:val="20"/>
              </w:rPr>
            </w:pPr>
            <w:r w:rsidRPr="008B73FA">
              <w:rPr>
                <w:rFonts w:cs="Arial"/>
                <w:b/>
                <w:sz w:val="20"/>
              </w:rPr>
              <w:t>Mesures de protecció</w:t>
            </w:r>
          </w:p>
        </w:tc>
      </w:tr>
      <w:tr w:rsidR="00257753"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257753" w:rsidRPr="0000752C" w:rsidRDefault="00257753" w:rsidP="005A10B8">
            <w:pPr>
              <w:spacing w:before="120" w:after="120"/>
              <w:rPr>
                <w:rFonts w:cs="Arial"/>
                <w:b/>
                <w:sz w:val="20"/>
              </w:rPr>
            </w:pPr>
          </w:p>
        </w:tc>
        <w:tc>
          <w:tcPr>
            <w:tcW w:w="3118" w:type="dxa"/>
            <w:tcBorders>
              <w:top w:val="single" w:sz="12" w:space="0" w:color="auto"/>
              <w:bottom w:val="single" w:sz="12" w:space="0" w:color="auto"/>
            </w:tcBorders>
            <w:shd w:val="clear" w:color="auto" w:fill="auto"/>
            <w:vAlign w:val="center"/>
          </w:tcPr>
          <w:p w:rsidR="00257753" w:rsidRPr="0000752C" w:rsidRDefault="008B73FA" w:rsidP="005A10B8">
            <w:pPr>
              <w:spacing w:before="120" w:after="120"/>
              <w:rPr>
                <w:rFonts w:cs="Arial"/>
                <w:b/>
                <w:sz w:val="20"/>
              </w:rPr>
            </w:pPr>
            <w:r w:rsidRPr="008B73FA">
              <w:rPr>
                <w:rFonts w:cs="Arial"/>
                <w:b/>
                <w:sz w:val="20"/>
              </w:rPr>
              <w:t>Protecció de les instal·lacions i les infraestructures</w:t>
            </w:r>
          </w:p>
        </w:tc>
      </w:tr>
      <w:tr w:rsidR="00257753"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Àrees separades i control d’accés [mp.if.1] (sistema</w:t>
            </w:r>
            <w:r w:rsidR="00257753"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Identificació de les persones [mp.if.2]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Condicionament dels locals [mp.if.3]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Energia elèctrica [mp.if.4] (D</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Protecció contra incendis [mp.if.5] (D</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Protecció contra inundacions [mp.if.6] (D</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B73FA" w:rsidP="005A10B8">
            <w:pPr>
              <w:spacing w:before="120" w:after="120"/>
              <w:ind w:left="148"/>
              <w:rPr>
                <w:rFonts w:cs="Arial"/>
                <w:b/>
                <w:sz w:val="20"/>
              </w:rPr>
            </w:pPr>
            <w:r w:rsidRPr="008B73FA">
              <w:rPr>
                <w:rFonts w:cs="Arial"/>
                <w:sz w:val="20"/>
              </w:rPr>
              <w:t>Registre d’entrada i de sortida d’equipament [mp.if.7]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196DA9">
        <w:trPr>
          <w:cantSplit/>
        </w:trPr>
        <w:tc>
          <w:tcPr>
            <w:tcW w:w="645" w:type="dxa"/>
            <w:tcBorders>
              <w:top w:val="single" w:sz="4" w:space="0" w:color="auto"/>
              <w:bottom w:val="single" w:sz="12" w:space="0" w:color="C00000"/>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12" w:space="0" w:color="C00000"/>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4" w:space="0" w:color="auto"/>
              <w:left w:val="single" w:sz="4" w:space="0" w:color="auto"/>
              <w:bottom w:val="single" w:sz="12" w:space="0" w:color="C00000"/>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12" w:space="0" w:color="C00000"/>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Instal·lacions alternatives [mp.if.8] (D</w:t>
            </w:r>
            <w:r w:rsidR="00257753" w:rsidRPr="0000752C">
              <w:rPr>
                <w:rFonts w:cs="Arial"/>
                <w:sz w:val="20"/>
              </w:rPr>
              <w:t>)</w:t>
            </w:r>
          </w:p>
        </w:tc>
        <w:tc>
          <w:tcPr>
            <w:tcW w:w="3118" w:type="dxa"/>
            <w:tcBorders>
              <w:top w:val="single" w:sz="4" w:space="0" w:color="auto"/>
              <w:left w:val="single" w:sz="4" w:space="0" w:color="auto"/>
              <w:bottom w:val="single" w:sz="12" w:space="0" w:color="C00000"/>
            </w:tcBorders>
            <w:shd w:val="clear" w:color="auto" w:fill="auto"/>
            <w:vAlign w:val="center"/>
          </w:tcPr>
          <w:p w:rsidR="00257753" w:rsidRPr="0000752C" w:rsidRDefault="00257753" w:rsidP="005A10B8">
            <w:pPr>
              <w:spacing w:before="120" w:after="120"/>
              <w:rPr>
                <w:rFonts w:cs="Arial"/>
                <w:sz w:val="20"/>
              </w:rPr>
            </w:pPr>
          </w:p>
        </w:tc>
      </w:tr>
      <w:tr w:rsidR="00257753" w:rsidRPr="0000752C" w:rsidTr="00196DA9">
        <w:trPr>
          <w:cantSplit/>
        </w:trPr>
        <w:tc>
          <w:tcPr>
            <w:tcW w:w="5954" w:type="dxa"/>
            <w:gridSpan w:val="4"/>
            <w:tcBorders>
              <w:top w:val="single" w:sz="12" w:space="0" w:color="C00000"/>
              <w:bottom w:val="single" w:sz="12" w:space="0" w:color="auto"/>
            </w:tcBorders>
            <w:shd w:val="clear" w:color="auto" w:fill="auto"/>
            <w:vAlign w:val="center"/>
          </w:tcPr>
          <w:p w:rsidR="00257753" w:rsidRPr="0000752C" w:rsidRDefault="00257753" w:rsidP="005A10B8">
            <w:pPr>
              <w:spacing w:before="120" w:after="120"/>
              <w:jc w:val="right"/>
              <w:rPr>
                <w:rFonts w:cs="Arial"/>
                <w:b/>
                <w:sz w:val="20"/>
              </w:rPr>
            </w:pPr>
          </w:p>
        </w:tc>
        <w:tc>
          <w:tcPr>
            <w:tcW w:w="3118" w:type="dxa"/>
            <w:tcBorders>
              <w:top w:val="single" w:sz="12" w:space="0" w:color="C00000"/>
              <w:bottom w:val="single" w:sz="12" w:space="0" w:color="auto"/>
            </w:tcBorders>
            <w:shd w:val="clear" w:color="auto" w:fill="auto"/>
            <w:vAlign w:val="center"/>
          </w:tcPr>
          <w:p w:rsidR="00257753" w:rsidRPr="0000752C" w:rsidRDefault="00822BD9" w:rsidP="005A10B8">
            <w:pPr>
              <w:spacing w:before="120" w:after="120"/>
              <w:rPr>
                <w:rFonts w:cs="Arial"/>
                <w:b/>
                <w:sz w:val="20"/>
              </w:rPr>
            </w:pPr>
            <w:r>
              <w:rPr>
                <w:rFonts w:cs="Arial"/>
                <w:b/>
                <w:sz w:val="20"/>
              </w:rPr>
              <w:t>Gestió</w:t>
            </w:r>
            <w:r w:rsidR="0007514D" w:rsidRPr="0000752C">
              <w:rPr>
                <w:rFonts w:cs="Arial"/>
                <w:b/>
                <w:sz w:val="20"/>
              </w:rPr>
              <w:t xml:space="preserve"> del personal</w:t>
            </w:r>
          </w:p>
        </w:tc>
      </w:tr>
      <w:tr w:rsidR="00257753"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Caracterització del lloc de treball [mp.per.1] (sistema</w:t>
            </w:r>
            <w:r w:rsidR="00257753"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Deures i obligacions [mp.per.2]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Conscienciació [mp.per.3]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Formació [mp.per.4]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Personal alternatiu [mp.per.5] (D</w:t>
            </w:r>
            <w:r w:rsidR="00257753"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17435F">
        <w:trPr>
          <w:cantSplit/>
        </w:trPr>
        <w:tc>
          <w:tcPr>
            <w:tcW w:w="9072" w:type="dxa"/>
            <w:gridSpan w:val="5"/>
            <w:tcBorders>
              <w:top w:val="single" w:sz="12" w:space="0" w:color="auto"/>
              <w:bottom w:val="single" w:sz="12" w:space="0" w:color="auto"/>
            </w:tcBorders>
            <w:shd w:val="pct5" w:color="auto" w:fill="auto"/>
            <w:vAlign w:val="center"/>
          </w:tcPr>
          <w:p w:rsidR="00257753" w:rsidRPr="0000752C" w:rsidRDefault="00822BD9" w:rsidP="005A10B8">
            <w:pPr>
              <w:spacing w:before="120" w:after="120"/>
              <w:rPr>
                <w:rFonts w:cs="Arial"/>
                <w:b/>
                <w:sz w:val="20"/>
              </w:rPr>
            </w:pPr>
            <w:r>
              <w:rPr>
                <w:rFonts w:cs="Arial"/>
                <w:b/>
                <w:sz w:val="20"/>
              </w:rPr>
              <w:t>Protecció dels equip</w:t>
            </w:r>
            <w:r w:rsidR="00257753" w:rsidRPr="0000752C">
              <w:rPr>
                <w:rFonts w:cs="Arial"/>
                <w:b/>
                <w:sz w:val="20"/>
              </w:rPr>
              <w:t>s</w:t>
            </w:r>
          </w:p>
        </w:tc>
      </w:tr>
      <w:tr w:rsidR="00257753"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Lloc de treball buidat [mp.eq.1] (sistema</w:t>
            </w:r>
            <w:r w:rsidR="00257753"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Bloqueig del lloc de treball [mp.eq.2]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Protecció de portàtils [mp.eq.3]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Mitjans alternatius [mp.eq.4] (D</w:t>
            </w:r>
            <w:r w:rsidR="00257753"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00752C" w:rsidRDefault="00257753" w:rsidP="005A10B8">
            <w:pPr>
              <w:spacing w:before="120" w:after="120"/>
              <w:rPr>
                <w:rFonts w:cs="Arial"/>
                <w:sz w:val="20"/>
              </w:rPr>
            </w:pPr>
          </w:p>
        </w:tc>
      </w:tr>
      <w:tr w:rsidR="0007514D"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07514D" w:rsidRPr="0000752C" w:rsidRDefault="0007514D"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07514D" w:rsidRPr="0000752C" w:rsidRDefault="00822BD9" w:rsidP="005A10B8">
            <w:pPr>
              <w:spacing w:before="120" w:after="120"/>
              <w:rPr>
                <w:rFonts w:cs="Arial"/>
                <w:b/>
                <w:sz w:val="20"/>
              </w:rPr>
            </w:pPr>
            <w:r>
              <w:rPr>
                <w:rFonts w:cs="Arial"/>
                <w:b/>
                <w:sz w:val="20"/>
              </w:rPr>
              <w:t>Protecció de les comunicacion</w:t>
            </w:r>
            <w:r w:rsidR="0007514D" w:rsidRPr="0000752C">
              <w:rPr>
                <w:rFonts w:cs="Arial"/>
                <w:b/>
                <w:sz w:val="20"/>
              </w:rPr>
              <w:t>s</w:t>
            </w:r>
          </w:p>
        </w:tc>
      </w:tr>
      <w:tr w:rsidR="00257753"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hanging="6"/>
              <w:rPr>
                <w:rFonts w:cs="Arial"/>
                <w:b/>
                <w:sz w:val="20"/>
              </w:rPr>
            </w:pPr>
            <w:r w:rsidRPr="00822BD9">
              <w:rPr>
                <w:rFonts w:cs="Arial"/>
                <w:sz w:val="20"/>
              </w:rPr>
              <w:t>Perímetre segur [mp.com.1] (sistema</w:t>
            </w:r>
            <w:r w:rsidR="00257753"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hanging="6"/>
              <w:rPr>
                <w:rFonts w:cs="Arial"/>
                <w:b/>
                <w:sz w:val="20"/>
              </w:rPr>
            </w:pPr>
            <w:r w:rsidRPr="00822BD9">
              <w:rPr>
                <w:rFonts w:cs="Arial"/>
                <w:sz w:val="20"/>
              </w:rPr>
              <w:t>Protecció de la confidencialitat [mp.com.2] (C</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hanging="6"/>
              <w:rPr>
                <w:rFonts w:cs="Arial"/>
                <w:b/>
                <w:sz w:val="20"/>
              </w:rPr>
            </w:pPr>
            <w:r w:rsidRPr="00822BD9">
              <w:rPr>
                <w:rFonts w:cs="Arial"/>
                <w:sz w:val="20"/>
              </w:rPr>
              <w:t>Protecció de l’autenticitat i de la integritat [mp.com.3] (IA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hanging="6"/>
              <w:rPr>
                <w:rFonts w:cs="Arial"/>
                <w:b/>
                <w:sz w:val="20"/>
              </w:rPr>
            </w:pPr>
            <w:r w:rsidRPr="00822BD9">
              <w:rPr>
                <w:rFonts w:cs="Arial"/>
                <w:sz w:val="20"/>
              </w:rPr>
              <w:t>Segregació de xarxes [mp.com.4] (sistema</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No</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822BD9" w:rsidP="005A10B8">
            <w:pPr>
              <w:spacing w:before="120" w:after="120"/>
              <w:ind w:left="148" w:hanging="6"/>
              <w:rPr>
                <w:rFonts w:cs="Arial"/>
                <w:b/>
                <w:sz w:val="20"/>
              </w:rPr>
            </w:pPr>
            <w:r w:rsidRPr="00822BD9">
              <w:rPr>
                <w:rFonts w:cs="Arial"/>
                <w:sz w:val="20"/>
              </w:rPr>
              <w:t>Mitjans alternatius [mp.com.5] (D</w:t>
            </w:r>
            <w:r w:rsidR="00257753"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00752C" w:rsidRDefault="00257753" w:rsidP="005A10B8">
            <w:pPr>
              <w:spacing w:before="120" w:after="120"/>
              <w:rPr>
                <w:rFonts w:cs="Arial"/>
                <w:sz w:val="20"/>
              </w:rPr>
            </w:pPr>
          </w:p>
        </w:tc>
      </w:tr>
      <w:tr w:rsidR="0007514D"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07514D" w:rsidRPr="0000752C" w:rsidRDefault="0007514D"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07514D" w:rsidRPr="0000752C" w:rsidRDefault="00822BD9" w:rsidP="005A10B8">
            <w:pPr>
              <w:spacing w:before="120" w:after="120"/>
              <w:rPr>
                <w:rFonts w:cs="Arial"/>
                <w:b/>
                <w:sz w:val="20"/>
              </w:rPr>
            </w:pPr>
            <w:r w:rsidRPr="00822BD9">
              <w:rPr>
                <w:rFonts w:cs="Arial"/>
                <w:b/>
                <w:sz w:val="20"/>
              </w:rPr>
              <w:t>Protecció dels suports de la informació</w:t>
            </w:r>
          </w:p>
        </w:tc>
      </w:tr>
      <w:tr w:rsidR="00257753"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Etiquetat [mp.si.1] (C</w:t>
            </w:r>
            <w:r w:rsidR="00257753"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Criptografia [mp.si.2] (IC</w:t>
            </w:r>
            <w:r w:rsidR="00257753"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ind w:left="148"/>
              <w:rPr>
                <w:rFonts w:cs="Arial"/>
                <w:b/>
                <w:sz w:val="20"/>
              </w:rPr>
            </w:pPr>
            <w:r w:rsidRPr="0000752C">
              <w:rPr>
                <w:rFonts w:cs="Arial"/>
                <w:sz w:val="20"/>
              </w:rPr>
              <w:t>Custodia [mp.si.3]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Pr>
                <w:rFonts w:cs="Arial"/>
                <w:sz w:val="20"/>
              </w:rPr>
              <w:t>Transport</w:t>
            </w:r>
            <w:r w:rsidR="00257753" w:rsidRPr="0000752C">
              <w:rPr>
                <w:rFonts w:cs="Arial"/>
                <w:sz w:val="20"/>
              </w:rPr>
              <w:t xml:space="preserve"> [mp.si.4] (sistema)</w:t>
            </w:r>
          </w:p>
        </w:tc>
        <w:tc>
          <w:tcPr>
            <w:tcW w:w="3118" w:type="dxa"/>
            <w:tcBorders>
              <w:top w:val="single" w:sz="4"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lastRenderedPageBreak/>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Esborrat i destrucció [mp.si.5] (C</w:t>
            </w:r>
            <w:r w:rsidR="00257753"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00752C" w:rsidRDefault="00257753" w:rsidP="005A10B8">
            <w:pPr>
              <w:spacing w:before="120" w:after="120"/>
              <w:rPr>
                <w:rFonts w:cs="Arial"/>
                <w:sz w:val="20"/>
              </w:rPr>
            </w:pPr>
          </w:p>
        </w:tc>
      </w:tr>
      <w:tr w:rsidR="0007514D"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07514D" w:rsidRPr="0000752C" w:rsidRDefault="0007514D"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07514D" w:rsidRPr="0000752C" w:rsidRDefault="00822BD9" w:rsidP="005A10B8">
            <w:pPr>
              <w:spacing w:before="120" w:after="120"/>
              <w:rPr>
                <w:rFonts w:cs="Arial"/>
                <w:b/>
                <w:sz w:val="20"/>
              </w:rPr>
            </w:pPr>
            <w:r w:rsidRPr="00822BD9">
              <w:rPr>
                <w:rFonts w:cs="Arial"/>
                <w:b/>
                <w:sz w:val="20"/>
              </w:rPr>
              <w:t>Protecció de les aplicacions informàtiques</w:t>
            </w:r>
          </w:p>
        </w:tc>
      </w:tr>
      <w:tr w:rsidR="00257753"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No</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Desenvolupament d’aplicacions [mp.sw.1] (sistema</w:t>
            </w:r>
            <w:r w:rsidR="00257753"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257753" w:rsidRPr="0000752C" w:rsidRDefault="00257753" w:rsidP="005A10B8">
            <w:pPr>
              <w:spacing w:before="120" w:after="120"/>
              <w:rPr>
                <w:rFonts w:cs="Arial"/>
                <w:sz w:val="20"/>
              </w:rPr>
            </w:pPr>
          </w:p>
        </w:tc>
      </w:tr>
      <w:tr w:rsidR="00257753"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257753" w:rsidRPr="0000752C" w:rsidRDefault="00257753"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12084E" w:rsidP="005A10B8">
            <w:pPr>
              <w:spacing w:before="120" w:after="120"/>
              <w:rPr>
                <w:rFonts w:cs="Arial"/>
                <w:sz w:val="20"/>
              </w:rPr>
            </w:pPr>
            <w:r w:rsidRPr="0000752C">
              <w:rPr>
                <w:rFonts w:cs="Arial"/>
                <w:sz w:val="20"/>
              </w:rPr>
              <w:t xml:space="preserve"> </w:t>
            </w:r>
            <w:r w:rsidR="00257753"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257753" w:rsidRPr="0000752C" w:rsidRDefault="00822BD9" w:rsidP="005A10B8">
            <w:pPr>
              <w:spacing w:before="120" w:after="120"/>
              <w:ind w:left="148"/>
              <w:rPr>
                <w:rFonts w:cs="Arial"/>
                <w:b/>
                <w:sz w:val="20"/>
              </w:rPr>
            </w:pPr>
            <w:r w:rsidRPr="00822BD9">
              <w:rPr>
                <w:rFonts w:cs="Arial"/>
                <w:sz w:val="20"/>
              </w:rPr>
              <w:t>Acceptació i posada en servei [mp.sw.1] (sistema</w:t>
            </w:r>
            <w:r w:rsidR="00257753"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257753" w:rsidRPr="0000752C" w:rsidRDefault="00257753" w:rsidP="005A10B8">
            <w:pPr>
              <w:spacing w:before="120" w:after="120"/>
              <w:rPr>
                <w:rFonts w:cs="Arial"/>
                <w:sz w:val="20"/>
              </w:rPr>
            </w:pPr>
          </w:p>
        </w:tc>
      </w:tr>
      <w:tr w:rsidR="0007514D"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07514D" w:rsidRPr="0000752C" w:rsidRDefault="0007514D"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07514D" w:rsidRPr="0000752C" w:rsidRDefault="00924C81" w:rsidP="005A10B8">
            <w:pPr>
              <w:spacing w:before="120" w:after="120"/>
              <w:rPr>
                <w:rFonts w:cs="Arial"/>
                <w:b/>
                <w:sz w:val="20"/>
              </w:rPr>
            </w:pPr>
            <w:r w:rsidRPr="00924C81">
              <w:rPr>
                <w:rFonts w:cs="Arial"/>
                <w:b/>
                <w:sz w:val="20"/>
              </w:rPr>
              <w:t>Protecció de la informació</w:t>
            </w:r>
          </w:p>
        </w:tc>
      </w:tr>
      <w:tr w:rsidR="0007514D"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Qualificació de la informació [mp.info.2] (C</w:t>
            </w:r>
            <w:r w:rsidR="0007514D"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Xifrat de la informació [mp.info.3] (C</w:t>
            </w:r>
            <w:r w:rsidR="0007514D"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Signatura electrònica [mp.info.4] (IA</w:t>
            </w:r>
            <w:r w:rsidR="0007514D"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Segells temporals [mp.info.5] (T</w:t>
            </w:r>
            <w:r w:rsidR="0007514D"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Neteja de documents [mp.info.6] (C</w:t>
            </w:r>
            <w:r w:rsidR="0007514D"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645" w:type="dxa"/>
            <w:tcBorders>
              <w:top w:val="single" w:sz="4" w:space="0" w:color="auto"/>
              <w:bottom w:val="single" w:sz="12"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12"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655" w:type="dxa"/>
            <w:tcBorders>
              <w:top w:val="single" w:sz="4" w:space="0" w:color="auto"/>
              <w:left w:val="single" w:sz="4" w:space="0" w:color="auto"/>
              <w:bottom w:val="single" w:sz="12"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4" w:space="0" w:color="auto"/>
              <w:left w:val="single" w:sz="4" w:space="0" w:color="auto"/>
              <w:bottom w:val="single" w:sz="12"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Còpies de seguretat [mp.info.7] (D</w:t>
            </w:r>
            <w:r w:rsidR="0007514D" w:rsidRPr="0000752C">
              <w:rPr>
                <w:rFonts w:cs="Arial"/>
                <w:sz w:val="20"/>
              </w:rPr>
              <w:t>)</w:t>
            </w:r>
          </w:p>
        </w:tc>
        <w:tc>
          <w:tcPr>
            <w:tcW w:w="3118" w:type="dxa"/>
            <w:tcBorders>
              <w:top w:val="single" w:sz="4" w:space="0" w:color="auto"/>
              <w:left w:val="single" w:sz="4" w:space="0" w:color="auto"/>
              <w:bottom w:val="single" w:sz="12"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5954" w:type="dxa"/>
            <w:gridSpan w:val="4"/>
            <w:tcBorders>
              <w:top w:val="single" w:sz="12" w:space="0" w:color="auto"/>
              <w:bottom w:val="single" w:sz="12" w:space="0" w:color="auto"/>
            </w:tcBorders>
            <w:shd w:val="clear" w:color="auto" w:fill="auto"/>
            <w:vAlign w:val="center"/>
          </w:tcPr>
          <w:p w:rsidR="0007514D" w:rsidRPr="0000752C" w:rsidRDefault="0007514D" w:rsidP="005A10B8">
            <w:pPr>
              <w:spacing w:before="120" w:after="120"/>
              <w:jc w:val="right"/>
              <w:rPr>
                <w:rFonts w:cs="Arial"/>
                <w:b/>
                <w:sz w:val="20"/>
              </w:rPr>
            </w:pPr>
          </w:p>
        </w:tc>
        <w:tc>
          <w:tcPr>
            <w:tcW w:w="3118" w:type="dxa"/>
            <w:tcBorders>
              <w:top w:val="single" w:sz="12" w:space="0" w:color="auto"/>
              <w:bottom w:val="single" w:sz="12" w:space="0" w:color="auto"/>
            </w:tcBorders>
            <w:shd w:val="clear" w:color="auto" w:fill="auto"/>
            <w:vAlign w:val="center"/>
          </w:tcPr>
          <w:p w:rsidR="0007514D" w:rsidRPr="0000752C" w:rsidRDefault="00924C81" w:rsidP="005A10B8">
            <w:pPr>
              <w:spacing w:before="120" w:after="120"/>
              <w:rPr>
                <w:rFonts w:cs="Arial"/>
                <w:b/>
                <w:sz w:val="20"/>
              </w:rPr>
            </w:pPr>
            <w:r w:rsidRPr="00924C81">
              <w:rPr>
                <w:rFonts w:cs="Arial"/>
                <w:b/>
                <w:sz w:val="20"/>
              </w:rPr>
              <w:t>Protecció dels serveis</w:t>
            </w:r>
          </w:p>
        </w:tc>
      </w:tr>
      <w:tr w:rsidR="0007514D" w:rsidRPr="0000752C" w:rsidTr="00822BD9">
        <w:trPr>
          <w:cantSplit/>
        </w:trPr>
        <w:tc>
          <w:tcPr>
            <w:tcW w:w="645" w:type="dxa"/>
            <w:tcBorders>
              <w:top w:val="single" w:sz="12"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Sí</w:t>
            </w:r>
          </w:p>
        </w:tc>
        <w:tc>
          <w:tcPr>
            <w:tcW w:w="682"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655"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12"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Protecció del correu electrònic [mp.s.1] (sistema</w:t>
            </w:r>
            <w:r w:rsidR="0007514D" w:rsidRPr="0000752C">
              <w:rPr>
                <w:rFonts w:cs="Arial"/>
                <w:sz w:val="20"/>
              </w:rPr>
              <w:t>)</w:t>
            </w:r>
          </w:p>
        </w:tc>
        <w:tc>
          <w:tcPr>
            <w:tcW w:w="3118" w:type="dxa"/>
            <w:tcBorders>
              <w:top w:val="single" w:sz="12"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Sí</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Protecció de serveis i aplicacions web [mp.s.2] (sistema</w:t>
            </w:r>
            <w:r w:rsidR="0007514D"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Protecció contra la denegació de servei [mp.s.3] (D) (impacte, probabilitat</w:t>
            </w:r>
            <w:r w:rsidR="0007514D"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r w:rsidR="0007514D" w:rsidRPr="0000752C" w:rsidTr="00822BD9">
        <w:trPr>
          <w:cantSplit/>
        </w:trPr>
        <w:tc>
          <w:tcPr>
            <w:tcW w:w="645" w:type="dxa"/>
            <w:tcBorders>
              <w:top w:val="single" w:sz="4" w:space="0" w:color="auto"/>
              <w:bottom w:val="single" w:sz="4" w:space="0" w:color="auto"/>
              <w:right w:val="single" w:sz="4" w:space="0" w:color="auto"/>
            </w:tcBorders>
            <w:shd w:val="clear" w:color="auto" w:fill="auto"/>
            <w:vAlign w:val="center"/>
          </w:tcPr>
          <w:p w:rsidR="0007514D" w:rsidRPr="0000752C" w:rsidRDefault="0007514D" w:rsidP="005A10B8">
            <w:pPr>
              <w:spacing w:before="120" w:after="120"/>
              <w:rPr>
                <w:rFonts w:cs="Arial"/>
                <w:sz w:val="20"/>
              </w:rPr>
            </w:pPr>
            <w:r w:rsidRPr="0000752C">
              <w:rPr>
                <w:rFonts w:cs="Arial"/>
                <w:sz w:val="20"/>
              </w:rPr>
              <w:t>No</w:t>
            </w:r>
          </w:p>
        </w:tc>
        <w:tc>
          <w:tcPr>
            <w:tcW w:w="68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No</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12084E" w:rsidP="005A10B8">
            <w:pPr>
              <w:spacing w:before="120" w:after="120"/>
              <w:rPr>
                <w:rFonts w:cs="Arial"/>
                <w:sz w:val="20"/>
              </w:rPr>
            </w:pPr>
            <w:r w:rsidRPr="0000752C">
              <w:rPr>
                <w:rFonts w:cs="Arial"/>
                <w:sz w:val="20"/>
              </w:rPr>
              <w:t xml:space="preserve"> </w:t>
            </w:r>
            <w:r w:rsidR="0007514D" w:rsidRPr="0000752C">
              <w:rPr>
                <w:rFonts w:cs="Arial"/>
                <w:sz w:val="20"/>
              </w:rPr>
              <w:t>Sí</w:t>
            </w:r>
          </w:p>
        </w:tc>
        <w:tc>
          <w:tcPr>
            <w:tcW w:w="3972" w:type="dxa"/>
            <w:tcBorders>
              <w:top w:val="single" w:sz="4" w:space="0" w:color="auto"/>
              <w:left w:val="single" w:sz="4" w:space="0" w:color="auto"/>
              <w:bottom w:val="single" w:sz="4" w:space="0" w:color="auto"/>
              <w:right w:val="single" w:sz="4" w:space="0" w:color="auto"/>
            </w:tcBorders>
            <w:shd w:val="clear" w:color="auto" w:fill="auto"/>
            <w:vAlign w:val="center"/>
          </w:tcPr>
          <w:p w:rsidR="0007514D" w:rsidRPr="0000752C" w:rsidRDefault="00924C81" w:rsidP="005A10B8">
            <w:pPr>
              <w:spacing w:before="120" w:after="120"/>
              <w:ind w:left="148"/>
              <w:rPr>
                <w:rFonts w:cs="Arial"/>
                <w:b/>
                <w:sz w:val="20"/>
              </w:rPr>
            </w:pPr>
            <w:r w:rsidRPr="00924C81">
              <w:rPr>
                <w:rFonts w:cs="Arial"/>
                <w:sz w:val="20"/>
              </w:rPr>
              <w:t>Mitjans alternatius [mp.s.9] (D) (impacte</w:t>
            </w:r>
            <w:r w:rsidR="0007514D" w:rsidRPr="0000752C">
              <w:rPr>
                <w:rFonts w:cs="Arial"/>
                <w:sz w:val="20"/>
              </w:rPr>
              <w:t>)</w:t>
            </w:r>
          </w:p>
        </w:tc>
        <w:tc>
          <w:tcPr>
            <w:tcW w:w="3118" w:type="dxa"/>
            <w:tcBorders>
              <w:top w:val="single" w:sz="4" w:space="0" w:color="auto"/>
              <w:left w:val="single" w:sz="4" w:space="0" w:color="auto"/>
              <w:bottom w:val="single" w:sz="4" w:space="0" w:color="auto"/>
            </w:tcBorders>
            <w:shd w:val="clear" w:color="auto" w:fill="auto"/>
            <w:vAlign w:val="center"/>
          </w:tcPr>
          <w:p w:rsidR="0007514D" w:rsidRPr="0000752C" w:rsidRDefault="0007514D" w:rsidP="005A10B8">
            <w:pPr>
              <w:spacing w:before="120" w:after="120"/>
              <w:rPr>
                <w:rFonts w:cs="Arial"/>
                <w:sz w:val="20"/>
              </w:rPr>
            </w:pPr>
          </w:p>
        </w:tc>
      </w:tr>
    </w:tbl>
    <w:p w:rsidR="00196DA9" w:rsidRDefault="00196DA9" w:rsidP="00196DA9"/>
    <w:p w:rsidR="00196DA9" w:rsidRDefault="00196DA9" w:rsidP="00196DA9"/>
    <w:p w:rsidR="00196DA9" w:rsidRDefault="00196DA9" w:rsidP="00196DA9"/>
    <w:p w:rsidR="00196DA9" w:rsidRDefault="00196DA9" w:rsidP="00196DA9"/>
    <w:p w:rsidR="00196DA9" w:rsidRDefault="00196DA9" w:rsidP="00196DA9"/>
    <w:p w:rsidR="00717FB6" w:rsidRPr="0000752C" w:rsidRDefault="00953650" w:rsidP="00DF3115">
      <w:pPr>
        <w:pStyle w:val="Ttol2"/>
        <w:ind w:left="0" w:firstLine="0"/>
        <w:rPr>
          <w:lang w:val="ca-ES"/>
        </w:rPr>
      </w:pPr>
      <w:r w:rsidRPr="0000752C">
        <w:rPr>
          <w:lang w:val="ca-ES"/>
        </w:rPr>
        <w:lastRenderedPageBreak/>
        <w:t xml:space="preserve">4.5 </w:t>
      </w:r>
      <w:r w:rsidR="00924C81" w:rsidRPr="00924C81">
        <w:rPr>
          <w:lang w:val="ca-ES"/>
        </w:rPr>
        <w:t>Impacte residual</w:t>
      </w:r>
    </w:p>
    <w:p w:rsidR="00B95E3A" w:rsidRPr="0000752C" w:rsidRDefault="00924C81" w:rsidP="00B95E3A">
      <w:pPr>
        <w:rPr>
          <w:rFonts w:cs="Arial"/>
        </w:rPr>
      </w:pPr>
      <w:r w:rsidRPr="00924C81">
        <w:rPr>
          <w:rFonts w:cs="Arial"/>
        </w:rPr>
        <w:t>Els controls de seguretat poden reduir l’impacte d’un incident de seguretat. Per exemple, el xifratge de certa informació pot limitar l’extensió d’una pèrdua de confidencialitat, una còpia de seguretat pot limitar l’impacte d’una pèrdua de la disponibilitat de la informació i l’ús de signatura electrònica pot permetre la detecció, i per tant la reducció de l’impacte, d’una pèrdua de la integritat</w:t>
      </w:r>
      <w:r w:rsidR="00717FB6" w:rsidRPr="0000752C">
        <w:rPr>
          <w:rFonts w:cs="Arial"/>
        </w:rPr>
        <w:t>.</w:t>
      </w: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953650" w:rsidRPr="0000752C" w:rsidTr="00DC3994">
        <w:trPr>
          <w:trHeight w:val="287"/>
          <w:tblHeader/>
        </w:trPr>
        <w:tc>
          <w:tcPr>
            <w:tcW w:w="9072" w:type="dxa"/>
            <w:gridSpan w:val="4"/>
            <w:tcBorders>
              <w:bottom w:val="single" w:sz="12" w:space="0" w:color="C00000"/>
            </w:tcBorders>
            <w:vAlign w:val="center"/>
          </w:tcPr>
          <w:p w:rsidR="00953650" w:rsidRPr="0000752C" w:rsidRDefault="00924C81" w:rsidP="00B95E3A">
            <w:pPr>
              <w:spacing w:after="120"/>
              <w:rPr>
                <w:rFonts w:cs="Arial"/>
                <w:b/>
                <w:sz w:val="20"/>
              </w:rPr>
            </w:pPr>
            <w:r w:rsidRPr="00924C81">
              <w:rPr>
                <w:rFonts w:cs="Arial"/>
                <w:b/>
                <w:sz w:val="20"/>
              </w:rPr>
              <w:t>Impacte que la pèrdua de la confidencialitat de les dades (és a dir, d’un accés no autoritzat a les dades) té sobre les persones</w:t>
            </w:r>
            <w:r w:rsidR="00C90984" w:rsidRPr="0000752C">
              <w:rPr>
                <w:rFonts w:cs="Arial"/>
                <w:b/>
                <w:sz w:val="20"/>
              </w:rPr>
              <w:t>.</w:t>
            </w:r>
          </w:p>
        </w:tc>
      </w:tr>
      <w:tr w:rsidR="00C90984" w:rsidRPr="0000752C" w:rsidTr="005A10B8">
        <w:trPr>
          <w:trHeight w:val="287"/>
        </w:trPr>
        <w:tc>
          <w:tcPr>
            <w:tcW w:w="9072" w:type="dxa"/>
            <w:gridSpan w:val="4"/>
            <w:tcBorders>
              <w:top w:val="single" w:sz="12" w:space="0" w:color="C00000"/>
              <w:bottom w:val="single" w:sz="12" w:space="0" w:color="000000" w:themeColor="text1"/>
            </w:tcBorders>
            <w:vAlign w:val="center"/>
          </w:tcPr>
          <w:p w:rsidR="00C90984" w:rsidRPr="0000752C" w:rsidRDefault="00924C81" w:rsidP="005A36FF">
            <w:pPr>
              <w:spacing w:before="120" w:after="120"/>
              <w:rPr>
                <w:rFonts w:cs="Arial"/>
                <w:b/>
                <w:sz w:val="20"/>
              </w:rPr>
            </w:pPr>
            <w:r>
              <w:rPr>
                <w:rFonts w:cs="Arial"/>
                <w:b/>
                <w:sz w:val="20"/>
              </w:rPr>
              <w:t>Impacte</w:t>
            </w:r>
          </w:p>
        </w:tc>
      </w:tr>
      <w:tr w:rsidR="00C90984" w:rsidRPr="0000752C"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C90984" w:rsidRPr="0000752C" w:rsidRDefault="00924C81" w:rsidP="005A36FF">
            <w:pPr>
              <w:spacing w:before="120" w:after="120"/>
              <w:jc w:val="center"/>
              <w:rPr>
                <w:rFonts w:cs="Arial"/>
                <w:sz w:val="20"/>
              </w:rPr>
            </w:pPr>
            <w:r>
              <w:rPr>
                <w:rFonts w:cs="Arial"/>
                <w:sz w:val="20"/>
              </w:rPr>
              <w:t>Baix</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C90984" w:rsidRPr="0000752C" w:rsidRDefault="00924C81" w:rsidP="005A36FF">
            <w:pPr>
              <w:spacing w:before="120" w:after="120"/>
              <w:jc w:val="center"/>
              <w:rPr>
                <w:rFonts w:cs="Arial"/>
                <w:sz w:val="20"/>
              </w:rPr>
            </w:pPr>
            <w:r>
              <w:rPr>
                <w:rFonts w:cs="Arial"/>
                <w:sz w:val="20"/>
              </w:rPr>
              <w:t>Mitjà</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C90984" w:rsidRPr="0000752C" w:rsidRDefault="00924C81" w:rsidP="005A36FF">
            <w:pPr>
              <w:spacing w:before="120" w:after="120"/>
              <w:jc w:val="center"/>
              <w:rPr>
                <w:rFonts w:cs="Arial"/>
                <w:sz w:val="20"/>
              </w:rPr>
            </w:pPr>
            <w:r>
              <w:rPr>
                <w:rFonts w:cs="Arial"/>
                <w:sz w:val="20"/>
              </w:rPr>
              <w:t>Alt</w:t>
            </w:r>
          </w:p>
        </w:tc>
        <w:tc>
          <w:tcPr>
            <w:tcW w:w="2409" w:type="dxa"/>
            <w:tcBorders>
              <w:top w:val="single" w:sz="12" w:space="0" w:color="000000" w:themeColor="text1"/>
              <w:left w:val="single" w:sz="4" w:space="0" w:color="auto"/>
              <w:bottom w:val="single" w:sz="4" w:space="0" w:color="auto"/>
            </w:tcBorders>
            <w:vAlign w:val="center"/>
          </w:tcPr>
          <w:p w:rsidR="00C90984" w:rsidRPr="00924C81" w:rsidRDefault="00924C81" w:rsidP="005A36FF">
            <w:pPr>
              <w:spacing w:before="120" w:after="120"/>
              <w:jc w:val="center"/>
              <w:rPr>
                <w:rFonts w:cs="Arial"/>
                <w:sz w:val="20"/>
              </w:rPr>
            </w:pPr>
            <w:r w:rsidRPr="00924C81">
              <w:rPr>
                <w:rFonts w:cs="Arial"/>
                <w:sz w:val="20"/>
              </w:rPr>
              <w:t>Molt Alt</w:t>
            </w:r>
          </w:p>
        </w:tc>
      </w:tr>
      <w:tr w:rsidR="00C90984" w:rsidRPr="0000752C" w:rsidTr="005A10B8">
        <w:tblPrEx>
          <w:tblBorders>
            <w:top w:val="single" w:sz="12" w:space="0" w:color="auto"/>
            <w:bottom w:val="single" w:sz="12" w:space="0" w:color="auto"/>
            <w:insideH w:val="single" w:sz="4" w:space="0" w:color="auto"/>
          </w:tblBorders>
        </w:tblPrEx>
        <w:tc>
          <w:tcPr>
            <w:tcW w:w="9072" w:type="dxa"/>
            <w:gridSpan w:val="4"/>
            <w:tcBorders>
              <w:top w:val="single" w:sz="12" w:space="0" w:color="000000" w:themeColor="text1"/>
              <w:bottom w:val="single" w:sz="4" w:space="0" w:color="auto"/>
            </w:tcBorders>
            <w:vAlign w:val="center"/>
          </w:tcPr>
          <w:p w:rsidR="00C90984" w:rsidRPr="0000752C" w:rsidRDefault="00924C81" w:rsidP="005A36FF">
            <w:pPr>
              <w:spacing w:before="120" w:after="120"/>
              <w:rPr>
                <w:rFonts w:cs="Arial"/>
                <w:b/>
                <w:sz w:val="20"/>
              </w:rPr>
            </w:pPr>
            <w:r>
              <w:rPr>
                <w:rFonts w:cs="Arial"/>
                <w:b/>
                <w:sz w:val="20"/>
              </w:rPr>
              <w:t>Impacte</w:t>
            </w:r>
            <w:r w:rsidR="00C90984" w:rsidRPr="0000752C">
              <w:rPr>
                <w:rFonts w:cs="Arial"/>
                <w:b/>
                <w:sz w:val="20"/>
              </w:rPr>
              <w:t xml:space="preserve"> residual</w:t>
            </w:r>
          </w:p>
        </w:tc>
      </w:tr>
      <w:tr w:rsidR="00C90984" w:rsidRPr="0000752C"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C90984" w:rsidRPr="0000752C" w:rsidRDefault="00924C81" w:rsidP="005A36FF">
            <w:pPr>
              <w:spacing w:before="120" w:after="120"/>
              <w:jc w:val="center"/>
              <w:rPr>
                <w:rFonts w:cs="Arial"/>
                <w:sz w:val="20"/>
              </w:rPr>
            </w:pPr>
            <w:r>
              <w:rPr>
                <w:rFonts w:cs="Arial"/>
                <w:sz w:val="20"/>
              </w:rPr>
              <w:t>Baix</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C90984" w:rsidRPr="0000752C" w:rsidRDefault="00924C81" w:rsidP="005A36FF">
            <w:pPr>
              <w:spacing w:before="120" w:after="120"/>
              <w:jc w:val="center"/>
              <w:rPr>
                <w:rFonts w:cs="Arial"/>
                <w:sz w:val="20"/>
              </w:rPr>
            </w:pPr>
            <w:r>
              <w:rPr>
                <w:rFonts w:cs="Arial"/>
                <w:sz w:val="20"/>
              </w:rPr>
              <w:t>Mitjà</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C90984" w:rsidRPr="0000752C" w:rsidRDefault="00924C81" w:rsidP="005A36FF">
            <w:pPr>
              <w:spacing w:before="120" w:after="120"/>
              <w:jc w:val="center"/>
              <w:rPr>
                <w:rFonts w:cs="Arial"/>
                <w:sz w:val="20"/>
              </w:rPr>
            </w:pPr>
            <w:r>
              <w:rPr>
                <w:rFonts w:cs="Arial"/>
                <w:sz w:val="20"/>
              </w:rPr>
              <w:t>Alt</w:t>
            </w:r>
          </w:p>
        </w:tc>
        <w:tc>
          <w:tcPr>
            <w:tcW w:w="2409" w:type="dxa"/>
            <w:tcBorders>
              <w:top w:val="single" w:sz="12" w:space="0" w:color="000000" w:themeColor="text1"/>
              <w:left w:val="single" w:sz="4" w:space="0" w:color="auto"/>
              <w:bottom w:val="single" w:sz="4" w:space="0" w:color="auto"/>
            </w:tcBorders>
            <w:vAlign w:val="center"/>
          </w:tcPr>
          <w:p w:rsidR="00C90984" w:rsidRPr="0000752C" w:rsidRDefault="00924C81" w:rsidP="005A36FF">
            <w:pPr>
              <w:spacing w:before="120" w:after="120"/>
              <w:jc w:val="center"/>
              <w:rPr>
                <w:rFonts w:cs="Arial"/>
                <w:sz w:val="20"/>
              </w:rPr>
            </w:pPr>
            <w:r>
              <w:rPr>
                <w:rFonts w:cs="Arial"/>
                <w:sz w:val="20"/>
              </w:rPr>
              <w:t>Molt Alt</w:t>
            </w:r>
          </w:p>
        </w:tc>
      </w:tr>
      <w:tr w:rsidR="00C90984" w:rsidRPr="0000752C" w:rsidTr="005A10B8">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C90984" w:rsidRPr="0000752C" w:rsidRDefault="00924C81" w:rsidP="005A36FF">
            <w:pPr>
              <w:spacing w:before="120" w:after="120"/>
              <w:rPr>
                <w:rFonts w:cs="Arial"/>
                <w:b/>
                <w:sz w:val="20"/>
              </w:rPr>
            </w:pPr>
            <w:r>
              <w:rPr>
                <w:rFonts w:cs="Arial"/>
                <w:b/>
                <w:sz w:val="20"/>
              </w:rPr>
              <w:t>Justificació</w:t>
            </w:r>
          </w:p>
        </w:tc>
      </w:tr>
      <w:tr w:rsidR="00C90984" w:rsidRPr="0000752C" w:rsidTr="005A10B8">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C90984" w:rsidRPr="0000752C" w:rsidRDefault="00C90984" w:rsidP="005A36FF">
            <w:pPr>
              <w:spacing w:before="120" w:after="120"/>
              <w:rPr>
                <w:rFonts w:cs="Arial"/>
                <w:b/>
                <w:sz w:val="20"/>
              </w:rPr>
            </w:pPr>
          </w:p>
        </w:tc>
      </w:tr>
    </w:tbl>
    <w:p w:rsidR="00B95E3A" w:rsidRPr="0000752C" w:rsidRDefault="00B95E3A" w:rsidP="00B95E3A">
      <w:pPr>
        <w:spacing w:after="120"/>
        <w:rPr>
          <w:rFonts w:cs="Arial"/>
        </w:rPr>
      </w:pP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00752C" w:rsidTr="00BD638D">
        <w:trPr>
          <w:trHeight w:val="287"/>
          <w:tblHeader/>
        </w:trPr>
        <w:tc>
          <w:tcPr>
            <w:tcW w:w="9072" w:type="dxa"/>
            <w:gridSpan w:val="4"/>
            <w:tcBorders>
              <w:bottom w:val="single" w:sz="12" w:space="0" w:color="C00000"/>
            </w:tcBorders>
            <w:vAlign w:val="center"/>
          </w:tcPr>
          <w:p w:rsidR="00872B5B" w:rsidRPr="0000752C" w:rsidRDefault="00924C81" w:rsidP="005A36FF">
            <w:pPr>
              <w:spacing w:before="120" w:after="120"/>
              <w:rPr>
                <w:rFonts w:cs="Arial"/>
                <w:b/>
                <w:sz w:val="20"/>
              </w:rPr>
            </w:pPr>
            <w:r w:rsidRPr="00924C81">
              <w:rPr>
                <w:rFonts w:cs="Arial"/>
                <w:b/>
                <w:sz w:val="20"/>
              </w:rPr>
              <w:t>Impacte que la pèrdua de la integritat de les dades (és a dir, de la modificació no autoritzada de l</w:t>
            </w:r>
            <w:r>
              <w:rPr>
                <w:rFonts w:cs="Arial"/>
                <w:b/>
                <w:sz w:val="20"/>
              </w:rPr>
              <w:t>es dades) té sobre les persones</w:t>
            </w:r>
            <w:r w:rsidR="00872B5B" w:rsidRPr="0000752C">
              <w:rPr>
                <w:rFonts w:cs="Arial"/>
                <w:b/>
                <w:sz w:val="20"/>
              </w:rPr>
              <w:t>.</w:t>
            </w:r>
          </w:p>
        </w:tc>
      </w:tr>
      <w:tr w:rsidR="00872B5B" w:rsidRPr="0000752C" w:rsidTr="005A10B8">
        <w:trPr>
          <w:trHeight w:val="287"/>
        </w:trPr>
        <w:tc>
          <w:tcPr>
            <w:tcW w:w="9072" w:type="dxa"/>
            <w:gridSpan w:val="4"/>
            <w:tcBorders>
              <w:top w:val="single" w:sz="12" w:space="0" w:color="C00000"/>
              <w:bottom w:val="single" w:sz="12" w:space="0" w:color="000000" w:themeColor="text1"/>
            </w:tcBorders>
            <w:vAlign w:val="center"/>
          </w:tcPr>
          <w:p w:rsidR="00872B5B" w:rsidRPr="0000752C" w:rsidRDefault="00924C81" w:rsidP="005A36FF">
            <w:pPr>
              <w:spacing w:before="120" w:after="120"/>
              <w:rPr>
                <w:rFonts w:cs="Arial"/>
                <w:b/>
                <w:sz w:val="20"/>
              </w:rPr>
            </w:pPr>
            <w:r>
              <w:rPr>
                <w:rFonts w:cs="Arial"/>
                <w:b/>
                <w:sz w:val="20"/>
              </w:rPr>
              <w:t>Impacte</w:t>
            </w:r>
          </w:p>
        </w:tc>
      </w:tr>
      <w:tr w:rsidR="00872B5B" w:rsidRPr="0000752C" w:rsidTr="005A10B8">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Baix</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Mitjà</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Alt</w:t>
            </w:r>
          </w:p>
        </w:tc>
        <w:tc>
          <w:tcPr>
            <w:tcW w:w="2409" w:type="dxa"/>
            <w:tcBorders>
              <w:top w:val="single" w:sz="12" w:space="0" w:color="000000" w:themeColor="text1"/>
              <w:left w:val="single" w:sz="4" w:space="0" w:color="auto"/>
              <w:bottom w:val="single" w:sz="4" w:space="0" w:color="auto"/>
            </w:tcBorders>
            <w:vAlign w:val="center"/>
          </w:tcPr>
          <w:p w:rsidR="00872B5B" w:rsidRPr="00924C81" w:rsidRDefault="00924C81" w:rsidP="005A36FF">
            <w:pPr>
              <w:spacing w:before="120" w:after="120"/>
              <w:jc w:val="center"/>
              <w:rPr>
                <w:rFonts w:cs="Arial"/>
                <w:sz w:val="20"/>
              </w:rPr>
            </w:pPr>
            <w:r w:rsidRPr="00924C81">
              <w:rPr>
                <w:rFonts w:cs="Arial"/>
                <w:sz w:val="20"/>
              </w:rPr>
              <w:t>Molt Alt</w:t>
            </w:r>
          </w:p>
        </w:tc>
      </w:tr>
    </w:tbl>
    <w:p w:rsidR="00BB509C" w:rsidRPr="0000752C" w:rsidRDefault="00BB509C"/>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00752C" w:rsidTr="00DC3994">
        <w:trPr>
          <w:tblHeader/>
        </w:trPr>
        <w:tc>
          <w:tcPr>
            <w:tcW w:w="9072" w:type="dxa"/>
            <w:gridSpan w:val="4"/>
            <w:tcBorders>
              <w:top w:val="single" w:sz="12" w:space="0" w:color="000000" w:themeColor="text1"/>
              <w:bottom w:val="single" w:sz="4" w:space="0" w:color="auto"/>
            </w:tcBorders>
            <w:vAlign w:val="center"/>
          </w:tcPr>
          <w:p w:rsidR="00872B5B" w:rsidRPr="0000752C" w:rsidRDefault="00924C81" w:rsidP="005A36FF">
            <w:pPr>
              <w:spacing w:before="120" w:after="120"/>
              <w:rPr>
                <w:rFonts w:cs="Arial"/>
                <w:b/>
                <w:sz w:val="20"/>
              </w:rPr>
            </w:pPr>
            <w:r>
              <w:rPr>
                <w:rFonts w:cs="Arial"/>
                <w:b/>
                <w:sz w:val="20"/>
              </w:rPr>
              <w:t>Impacte</w:t>
            </w:r>
            <w:r w:rsidR="00872B5B" w:rsidRPr="0000752C">
              <w:rPr>
                <w:rFonts w:cs="Arial"/>
                <w:b/>
                <w:sz w:val="20"/>
              </w:rPr>
              <w:t xml:space="preserve"> residual</w:t>
            </w:r>
          </w:p>
        </w:tc>
      </w:tr>
      <w:tr w:rsidR="00872B5B" w:rsidRPr="0000752C" w:rsidTr="005A10B8">
        <w:tc>
          <w:tcPr>
            <w:tcW w:w="2125" w:type="dxa"/>
            <w:tcBorders>
              <w:top w:val="single" w:sz="12" w:space="0" w:color="000000" w:themeColor="text1"/>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Baix</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Mitjà</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Alt</w:t>
            </w:r>
          </w:p>
        </w:tc>
        <w:tc>
          <w:tcPr>
            <w:tcW w:w="2409" w:type="dxa"/>
            <w:tcBorders>
              <w:top w:val="single" w:sz="12" w:space="0" w:color="000000" w:themeColor="text1"/>
              <w:left w:val="single" w:sz="4" w:space="0" w:color="auto"/>
              <w:bottom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Molt Alt</w:t>
            </w:r>
          </w:p>
        </w:tc>
      </w:tr>
      <w:tr w:rsidR="00872B5B" w:rsidRPr="0000752C" w:rsidTr="005A10B8">
        <w:tc>
          <w:tcPr>
            <w:tcW w:w="9072" w:type="dxa"/>
            <w:gridSpan w:val="4"/>
            <w:tcBorders>
              <w:top w:val="single" w:sz="4" w:space="0" w:color="auto"/>
              <w:bottom w:val="single" w:sz="4" w:space="0" w:color="auto"/>
            </w:tcBorders>
            <w:vAlign w:val="center"/>
          </w:tcPr>
          <w:p w:rsidR="00872B5B" w:rsidRPr="0000752C" w:rsidRDefault="00924C81" w:rsidP="005A36FF">
            <w:pPr>
              <w:spacing w:before="120" w:after="120"/>
              <w:rPr>
                <w:rFonts w:cs="Arial"/>
                <w:b/>
                <w:sz w:val="20"/>
              </w:rPr>
            </w:pPr>
            <w:r>
              <w:rPr>
                <w:rFonts w:cs="Arial"/>
                <w:b/>
                <w:sz w:val="20"/>
              </w:rPr>
              <w:t>Justificació</w:t>
            </w:r>
          </w:p>
        </w:tc>
      </w:tr>
      <w:tr w:rsidR="00872B5B" w:rsidRPr="0000752C" w:rsidTr="005A10B8">
        <w:trPr>
          <w:trHeight w:val="979"/>
        </w:trPr>
        <w:tc>
          <w:tcPr>
            <w:tcW w:w="9072" w:type="dxa"/>
            <w:gridSpan w:val="4"/>
            <w:tcBorders>
              <w:top w:val="single" w:sz="4" w:space="0" w:color="auto"/>
              <w:bottom w:val="single" w:sz="12" w:space="0" w:color="auto"/>
            </w:tcBorders>
            <w:shd w:val="pct5" w:color="auto" w:fill="auto"/>
            <w:vAlign w:val="center"/>
          </w:tcPr>
          <w:p w:rsidR="00872B5B" w:rsidRPr="0000752C" w:rsidRDefault="00872B5B" w:rsidP="005A36FF">
            <w:pPr>
              <w:spacing w:before="120" w:after="120"/>
              <w:rPr>
                <w:rFonts w:cs="Arial"/>
                <w:b/>
                <w:sz w:val="20"/>
              </w:rPr>
            </w:pPr>
          </w:p>
        </w:tc>
      </w:tr>
    </w:tbl>
    <w:p w:rsidR="00872B5B" w:rsidRPr="0000752C" w:rsidRDefault="00872B5B" w:rsidP="005A10B8">
      <w:pPr>
        <w:spacing w:after="0"/>
        <w:rPr>
          <w:rFonts w:cs="Arial"/>
        </w:rPr>
      </w:pP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00752C" w:rsidTr="00DC3994">
        <w:trPr>
          <w:trHeight w:val="287"/>
          <w:tblHeader/>
        </w:trPr>
        <w:tc>
          <w:tcPr>
            <w:tcW w:w="9072" w:type="dxa"/>
            <w:gridSpan w:val="4"/>
            <w:tcBorders>
              <w:bottom w:val="single" w:sz="12" w:space="0" w:color="C00000"/>
            </w:tcBorders>
            <w:vAlign w:val="center"/>
          </w:tcPr>
          <w:p w:rsidR="00872B5B" w:rsidRPr="0000752C" w:rsidRDefault="00924C81" w:rsidP="005A36FF">
            <w:pPr>
              <w:spacing w:before="120" w:after="120"/>
              <w:rPr>
                <w:rFonts w:cs="Arial"/>
                <w:b/>
              </w:rPr>
            </w:pPr>
            <w:r w:rsidRPr="00924C81">
              <w:rPr>
                <w:rFonts w:cs="Arial"/>
                <w:b/>
              </w:rPr>
              <w:t>Impacte que la pèrdua de la disponibilitat de les dades té sobre les persones</w:t>
            </w:r>
            <w:r w:rsidR="00872B5B" w:rsidRPr="0000752C">
              <w:rPr>
                <w:rFonts w:cs="Arial"/>
                <w:b/>
              </w:rPr>
              <w:t>.</w:t>
            </w:r>
          </w:p>
        </w:tc>
      </w:tr>
      <w:tr w:rsidR="00872B5B" w:rsidRPr="0000752C" w:rsidTr="005A36FF">
        <w:trPr>
          <w:trHeight w:val="287"/>
        </w:trPr>
        <w:tc>
          <w:tcPr>
            <w:tcW w:w="9072" w:type="dxa"/>
            <w:gridSpan w:val="4"/>
            <w:tcBorders>
              <w:top w:val="single" w:sz="12" w:space="0" w:color="C00000"/>
              <w:bottom w:val="single" w:sz="12" w:space="0" w:color="000000" w:themeColor="text1"/>
            </w:tcBorders>
            <w:vAlign w:val="center"/>
          </w:tcPr>
          <w:p w:rsidR="00872B5B" w:rsidRPr="0000752C" w:rsidRDefault="00924C81" w:rsidP="005A36FF">
            <w:pPr>
              <w:spacing w:before="120" w:after="120"/>
              <w:rPr>
                <w:rFonts w:cs="Arial"/>
                <w:b/>
                <w:sz w:val="20"/>
              </w:rPr>
            </w:pPr>
            <w:r>
              <w:rPr>
                <w:rFonts w:cs="Arial"/>
                <w:b/>
                <w:sz w:val="20"/>
              </w:rPr>
              <w:t>Impacte</w:t>
            </w:r>
          </w:p>
        </w:tc>
      </w:tr>
      <w:tr w:rsidR="00872B5B" w:rsidRPr="0000752C"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lastRenderedPageBreak/>
              <w:t>Baix</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Mitjà</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Alt</w:t>
            </w:r>
          </w:p>
        </w:tc>
        <w:tc>
          <w:tcPr>
            <w:tcW w:w="2409" w:type="dxa"/>
            <w:tcBorders>
              <w:top w:val="single" w:sz="12" w:space="0" w:color="000000" w:themeColor="text1"/>
              <w:left w:val="single" w:sz="4" w:space="0" w:color="auto"/>
              <w:bottom w:val="single" w:sz="4" w:space="0" w:color="auto"/>
            </w:tcBorders>
            <w:vAlign w:val="center"/>
          </w:tcPr>
          <w:p w:rsidR="00872B5B" w:rsidRPr="00924C81" w:rsidRDefault="00924C81" w:rsidP="005A36FF">
            <w:pPr>
              <w:spacing w:before="120" w:after="120"/>
              <w:jc w:val="center"/>
              <w:rPr>
                <w:rFonts w:cs="Arial"/>
                <w:sz w:val="20"/>
              </w:rPr>
            </w:pPr>
            <w:r w:rsidRPr="00924C81">
              <w:rPr>
                <w:rFonts w:cs="Arial"/>
                <w:sz w:val="20"/>
              </w:rPr>
              <w:t>Molt Alt</w:t>
            </w:r>
          </w:p>
        </w:tc>
      </w:tr>
      <w:tr w:rsidR="00872B5B" w:rsidRPr="0000752C" w:rsidTr="005A36FF">
        <w:tblPrEx>
          <w:tblBorders>
            <w:top w:val="single" w:sz="12" w:space="0" w:color="auto"/>
            <w:bottom w:val="single" w:sz="12" w:space="0" w:color="auto"/>
            <w:insideH w:val="single" w:sz="4" w:space="0" w:color="auto"/>
          </w:tblBorders>
        </w:tblPrEx>
        <w:tc>
          <w:tcPr>
            <w:tcW w:w="9072" w:type="dxa"/>
            <w:gridSpan w:val="4"/>
            <w:tcBorders>
              <w:top w:val="single" w:sz="12" w:space="0" w:color="000000" w:themeColor="text1"/>
              <w:bottom w:val="single" w:sz="4" w:space="0" w:color="auto"/>
            </w:tcBorders>
            <w:vAlign w:val="center"/>
          </w:tcPr>
          <w:p w:rsidR="00872B5B" w:rsidRPr="0000752C" w:rsidRDefault="00924C81" w:rsidP="005A36FF">
            <w:pPr>
              <w:spacing w:before="120" w:after="120"/>
              <w:rPr>
                <w:rFonts w:cs="Arial"/>
                <w:b/>
                <w:sz w:val="20"/>
              </w:rPr>
            </w:pPr>
            <w:r>
              <w:rPr>
                <w:rFonts w:cs="Arial"/>
                <w:b/>
                <w:sz w:val="20"/>
              </w:rPr>
              <w:t>Impacte</w:t>
            </w:r>
            <w:r w:rsidR="00872B5B" w:rsidRPr="0000752C">
              <w:rPr>
                <w:rFonts w:cs="Arial"/>
                <w:b/>
                <w:sz w:val="20"/>
              </w:rPr>
              <w:t xml:space="preserve"> residual</w:t>
            </w:r>
          </w:p>
        </w:tc>
      </w:tr>
      <w:tr w:rsidR="00872B5B" w:rsidRPr="0000752C"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Baix</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Mitjà</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Alt</w:t>
            </w:r>
          </w:p>
        </w:tc>
        <w:tc>
          <w:tcPr>
            <w:tcW w:w="2409" w:type="dxa"/>
            <w:tcBorders>
              <w:top w:val="single" w:sz="12" w:space="0" w:color="000000" w:themeColor="text1"/>
              <w:left w:val="single" w:sz="4" w:space="0" w:color="auto"/>
              <w:bottom w:val="single" w:sz="4" w:space="0" w:color="auto"/>
            </w:tcBorders>
            <w:vAlign w:val="center"/>
          </w:tcPr>
          <w:p w:rsidR="00872B5B" w:rsidRPr="0000752C" w:rsidRDefault="00924C81" w:rsidP="005A36FF">
            <w:pPr>
              <w:spacing w:before="120" w:after="120"/>
              <w:jc w:val="center"/>
              <w:rPr>
                <w:rFonts w:cs="Arial"/>
                <w:sz w:val="20"/>
              </w:rPr>
            </w:pPr>
            <w:r>
              <w:rPr>
                <w:rFonts w:cs="Arial"/>
                <w:sz w:val="20"/>
              </w:rPr>
              <w:t>Molt Alt</w:t>
            </w:r>
          </w:p>
        </w:tc>
      </w:tr>
      <w:tr w:rsidR="00872B5B" w:rsidRPr="0000752C" w:rsidTr="00B95E3A">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12" w:space="0" w:color="000000" w:themeColor="text1"/>
            </w:tcBorders>
            <w:vAlign w:val="center"/>
          </w:tcPr>
          <w:p w:rsidR="00872B5B" w:rsidRPr="0000752C" w:rsidRDefault="00924C81" w:rsidP="005A36FF">
            <w:pPr>
              <w:spacing w:before="120" w:after="120"/>
              <w:rPr>
                <w:rFonts w:cs="Arial"/>
                <w:b/>
                <w:sz w:val="20"/>
              </w:rPr>
            </w:pPr>
            <w:r>
              <w:rPr>
                <w:rFonts w:cs="Arial"/>
                <w:b/>
                <w:sz w:val="20"/>
              </w:rPr>
              <w:t>Justificació</w:t>
            </w:r>
          </w:p>
        </w:tc>
      </w:tr>
      <w:tr w:rsidR="00872B5B" w:rsidRPr="0000752C" w:rsidTr="00B95E3A">
        <w:tblPrEx>
          <w:tblBorders>
            <w:top w:val="single" w:sz="12" w:space="0" w:color="auto"/>
            <w:bottom w:val="single" w:sz="12" w:space="0" w:color="auto"/>
            <w:insideH w:val="single" w:sz="4" w:space="0" w:color="auto"/>
          </w:tblBorders>
        </w:tblPrEx>
        <w:trPr>
          <w:trHeight w:val="979"/>
        </w:trPr>
        <w:tc>
          <w:tcPr>
            <w:tcW w:w="9072" w:type="dxa"/>
            <w:gridSpan w:val="4"/>
            <w:tcBorders>
              <w:top w:val="single" w:sz="12" w:space="0" w:color="000000" w:themeColor="text1"/>
              <w:bottom w:val="single" w:sz="12" w:space="0" w:color="auto"/>
            </w:tcBorders>
            <w:shd w:val="pct5" w:color="auto" w:fill="auto"/>
            <w:vAlign w:val="center"/>
          </w:tcPr>
          <w:p w:rsidR="00872B5B" w:rsidRPr="0000752C" w:rsidRDefault="00872B5B" w:rsidP="005A36FF">
            <w:pPr>
              <w:spacing w:before="120" w:after="120"/>
              <w:rPr>
                <w:rFonts w:cs="Arial"/>
                <w:b/>
                <w:sz w:val="20"/>
              </w:rPr>
            </w:pPr>
          </w:p>
        </w:tc>
      </w:tr>
    </w:tbl>
    <w:p w:rsidR="00872B5B" w:rsidRPr="0000752C" w:rsidRDefault="00872B5B" w:rsidP="005A10B8">
      <w:pPr>
        <w:spacing w:after="0"/>
        <w:rPr>
          <w:rFonts w:cs="Arial"/>
        </w:rPr>
      </w:pPr>
    </w:p>
    <w:tbl>
      <w:tblPr>
        <w:tblW w:w="9072" w:type="dxa"/>
        <w:tblCellMar>
          <w:left w:w="0" w:type="dxa"/>
          <w:right w:w="0" w:type="dxa"/>
        </w:tblCellMar>
        <w:tblLook w:val="04A0" w:firstRow="1" w:lastRow="0" w:firstColumn="1" w:lastColumn="0" w:noHBand="0" w:noVBand="1"/>
        <w:tblCaption w:val="Tabla"/>
        <w:tblDescription w:val="Tabla"/>
      </w:tblPr>
      <w:tblGrid>
        <w:gridCol w:w="2125"/>
        <w:gridCol w:w="2270"/>
        <w:gridCol w:w="2268"/>
        <w:gridCol w:w="2409"/>
      </w:tblGrid>
      <w:tr w:rsidR="00872B5B" w:rsidRPr="0000752C" w:rsidTr="00DC3994">
        <w:trPr>
          <w:trHeight w:val="287"/>
          <w:tblHeader/>
        </w:trPr>
        <w:tc>
          <w:tcPr>
            <w:tcW w:w="9072" w:type="dxa"/>
            <w:gridSpan w:val="4"/>
            <w:tcBorders>
              <w:bottom w:val="single" w:sz="12" w:space="0" w:color="C00000"/>
            </w:tcBorders>
            <w:vAlign w:val="center"/>
          </w:tcPr>
          <w:p w:rsidR="00872B5B" w:rsidRPr="0000752C" w:rsidRDefault="00AE1F07" w:rsidP="0017435F">
            <w:pPr>
              <w:spacing w:before="120" w:after="120"/>
              <w:rPr>
                <w:rFonts w:cs="Arial"/>
                <w:b/>
              </w:rPr>
            </w:pPr>
            <w:r w:rsidRPr="00AE1F07">
              <w:rPr>
                <w:rFonts w:cs="Arial"/>
                <w:b/>
              </w:rPr>
              <w:t>Impacte que la pèrdua de la disponibilitat de les dades té sobre les persones</w:t>
            </w:r>
            <w:r w:rsidR="00872B5B" w:rsidRPr="0000752C">
              <w:rPr>
                <w:rFonts w:cs="Arial"/>
                <w:b/>
              </w:rPr>
              <w:t>.</w:t>
            </w:r>
          </w:p>
        </w:tc>
      </w:tr>
      <w:tr w:rsidR="00872B5B" w:rsidRPr="0000752C" w:rsidTr="005A36FF">
        <w:trPr>
          <w:trHeight w:val="287"/>
        </w:trPr>
        <w:tc>
          <w:tcPr>
            <w:tcW w:w="9072" w:type="dxa"/>
            <w:gridSpan w:val="4"/>
            <w:tcBorders>
              <w:top w:val="single" w:sz="12" w:space="0" w:color="C00000"/>
              <w:bottom w:val="single" w:sz="12" w:space="0" w:color="000000" w:themeColor="text1"/>
            </w:tcBorders>
            <w:vAlign w:val="center"/>
          </w:tcPr>
          <w:p w:rsidR="00872B5B" w:rsidRPr="0000752C" w:rsidRDefault="00AE1F07" w:rsidP="0017435F">
            <w:pPr>
              <w:spacing w:before="120" w:after="120"/>
              <w:rPr>
                <w:rFonts w:cs="Arial"/>
                <w:b/>
                <w:sz w:val="20"/>
              </w:rPr>
            </w:pPr>
            <w:r>
              <w:rPr>
                <w:rFonts w:cs="Arial"/>
                <w:b/>
                <w:sz w:val="20"/>
              </w:rPr>
              <w:t>Impacte</w:t>
            </w:r>
          </w:p>
        </w:tc>
      </w:tr>
      <w:tr w:rsidR="00872B5B" w:rsidRPr="0000752C"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00752C" w:rsidRDefault="00AE1F07" w:rsidP="0017435F">
            <w:pPr>
              <w:spacing w:before="120" w:after="120"/>
              <w:jc w:val="center"/>
              <w:rPr>
                <w:rFonts w:cs="Arial"/>
                <w:sz w:val="20"/>
              </w:rPr>
            </w:pPr>
            <w:r>
              <w:rPr>
                <w:rFonts w:cs="Arial"/>
                <w:sz w:val="20"/>
              </w:rPr>
              <w:t>Baix</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AE1F07" w:rsidP="0017435F">
            <w:pPr>
              <w:spacing w:before="120" w:after="120"/>
              <w:jc w:val="center"/>
              <w:rPr>
                <w:rFonts w:cs="Arial"/>
                <w:sz w:val="20"/>
              </w:rPr>
            </w:pPr>
            <w:r>
              <w:rPr>
                <w:rFonts w:cs="Arial"/>
                <w:sz w:val="20"/>
              </w:rPr>
              <w:t>Mitjà</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AE1F07" w:rsidP="0017435F">
            <w:pPr>
              <w:spacing w:before="120" w:after="120"/>
              <w:jc w:val="center"/>
              <w:rPr>
                <w:rFonts w:cs="Arial"/>
                <w:sz w:val="20"/>
              </w:rPr>
            </w:pPr>
            <w:r>
              <w:rPr>
                <w:rFonts w:cs="Arial"/>
                <w:sz w:val="20"/>
              </w:rPr>
              <w:t>Alt</w:t>
            </w:r>
          </w:p>
        </w:tc>
        <w:tc>
          <w:tcPr>
            <w:tcW w:w="2409" w:type="dxa"/>
            <w:tcBorders>
              <w:top w:val="single" w:sz="12" w:space="0" w:color="000000" w:themeColor="text1"/>
              <w:left w:val="single" w:sz="4" w:space="0" w:color="auto"/>
              <w:bottom w:val="single" w:sz="4" w:space="0" w:color="auto"/>
            </w:tcBorders>
            <w:vAlign w:val="center"/>
          </w:tcPr>
          <w:p w:rsidR="00872B5B" w:rsidRPr="00AE1F07" w:rsidRDefault="00AE1F07" w:rsidP="0017435F">
            <w:pPr>
              <w:spacing w:before="120" w:after="120"/>
              <w:jc w:val="center"/>
              <w:rPr>
                <w:rFonts w:cs="Arial"/>
                <w:sz w:val="20"/>
              </w:rPr>
            </w:pPr>
            <w:r w:rsidRPr="00AE1F07">
              <w:rPr>
                <w:rFonts w:cs="Arial"/>
                <w:sz w:val="20"/>
              </w:rPr>
              <w:t>Molt Alt</w:t>
            </w:r>
          </w:p>
        </w:tc>
      </w:tr>
      <w:tr w:rsidR="00872B5B" w:rsidRPr="0000752C" w:rsidTr="005A36FF">
        <w:tblPrEx>
          <w:tblBorders>
            <w:top w:val="single" w:sz="12" w:space="0" w:color="auto"/>
            <w:bottom w:val="single" w:sz="12" w:space="0" w:color="auto"/>
            <w:insideH w:val="single" w:sz="4" w:space="0" w:color="auto"/>
          </w:tblBorders>
        </w:tblPrEx>
        <w:tc>
          <w:tcPr>
            <w:tcW w:w="9072" w:type="dxa"/>
            <w:gridSpan w:val="4"/>
            <w:tcBorders>
              <w:top w:val="single" w:sz="12" w:space="0" w:color="000000" w:themeColor="text1"/>
              <w:bottom w:val="single" w:sz="4" w:space="0" w:color="auto"/>
            </w:tcBorders>
            <w:vAlign w:val="center"/>
          </w:tcPr>
          <w:p w:rsidR="00872B5B" w:rsidRPr="0000752C" w:rsidRDefault="00AE1F07" w:rsidP="0017435F">
            <w:pPr>
              <w:spacing w:before="120" w:after="120"/>
              <w:rPr>
                <w:rFonts w:cs="Arial"/>
                <w:b/>
                <w:sz w:val="20"/>
              </w:rPr>
            </w:pPr>
            <w:r>
              <w:rPr>
                <w:rFonts w:cs="Arial"/>
                <w:b/>
                <w:sz w:val="20"/>
              </w:rPr>
              <w:t>Impacte</w:t>
            </w:r>
            <w:r w:rsidR="00872B5B" w:rsidRPr="0000752C">
              <w:rPr>
                <w:rFonts w:cs="Arial"/>
                <w:b/>
                <w:sz w:val="20"/>
              </w:rPr>
              <w:t xml:space="preserve"> residual</w:t>
            </w:r>
          </w:p>
        </w:tc>
      </w:tr>
      <w:tr w:rsidR="00872B5B" w:rsidRPr="0000752C" w:rsidTr="005A36FF">
        <w:tblPrEx>
          <w:tblBorders>
            <w:top w:val="single" w:sz="12" w:space="0" w:color="auto"/>
            <w:bottom w:val="single" w:sz="12" w:space="0" w:color="auto"/>
            <w:insideH w:val="single" w:sz="4" w:space="0" w:color="auto"/>
          </w:tblBorders>
        </w:tblPrEx>
        <w:tc>
          <w:tcPr>
            <w:tcW w:w="2125" w:type="dxa"/>
            <w:tcBorders>
              <w:top w:val="single" w:sz="12" w:space="0" w:color="000000" w:themeColor="text1"/>
              <w:bottom w:val="single" w:sz="4" w:space="0" w:color="auto"/>
              <w:right w:val="single" w:sz="4" w:space="0" w:color="auto"/>
            </w:tcBorders>
            <w:vAlign w:val="center"/>
          </w:tcPr>
          <w:p w:rsidR="00872B5B" w:rsidRPr="0000752C" w:rsidRDefault="00AE1F07" w:rsidP="0017435F">
            <w:pPr>
              <w:spacing w:before="120" w:after="120"/>
              <w:jc w:val="center"/>
              <w:rPr>
                <w:rFonts w:cs="Arial"/>
                <w:sz w:val="20"/>
              </w:rPr>
            </w:pPr>
            <w:r>
              <w:rPr>
                <w:rFonts w:cs="Arial"/>
                <w:sz w:val="20"/>
              </w:rPr>
              <w:t>Baix</w:t>
            </w:r>
          </w:p>
        </w:tc>
        <w:tc>
          <w:tcPr>
            <w:tcW w:w="2270"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AE1F07" w:rsidP="0017435F">
            <w:pPr>
              <w:spacing w:before="120" w:after="120"/>
              <w:jc w:val="center"/>
              <w:rPr>
                <w:rFonts w:cs="Arial"/>
                <w:sz w:val="20"/>
              </w:rPr>
            </w:pPr>
            <w:r>
              <w:rPr>
                <w:rFonts w:cs="Arial"/>
                <w:sz w:val="20"/>
              </w:rPr>
              <w:t>Mitjà</w:t>
            </w:r>
          </w:p>
        </w:tc>
        <w:tc>
          <w:tcPr>
            <w:tcW w:w="2268" w:type="dxa"/>
            <w:tcBorders>
              <w:top w:val="single" w:sz="12" w:space="0" w:color="000000" w:themeColor="text1"/>
              <w:left w:val="single" w:sz="4" w:space="0" w:color="auto"/>
              <w:bottom w:val="single" w:sz="4" w:space="0" w:color="auto"/>
              <w:right w:val="single" w:sz="4" w:space="0" w:color="auto"/>
            </w:tcBorders>
            <w:vAlign w:val="center"/>
          </w:tcPr>
          <w:p w:rsidR="00872B5B" w:rsidRPr="0000752C" w:rsidRDefault="00AE1F07" w:rsidP="0017435F">
            <w:pPr>
              <w:spacing w:before="120" w:after="120"/>
              <w:jc w:val="center"/>
              <w:rPr>
                <w:rFonts w:cs="Arial"/>
                <w:sz w:val="20"/>
              </w:rPr>
            </w:pPr>
            <w:r>
              <w:rPr>
                <w:rFonts w:cs="Arial"/>
                <w:sz w:val="20"/>
              </w:rPr>
              <w:t>Alt</w:t>
            </w:r>
          </w:p>
        </w:tc>
        <w:tc>
          <w:tcPr>
            <w:tcW w:w="2409" w:type="dxa"/>
            <w:tcBorders>
              <w:top w:val="single" w:sz="12" w:space="0" w:color="000000" w:themeColor="text1"/>
              <w:left w:val="single" w:sz="4" w:space="0" w:color="auto"/>
              <w:bottom w:val="single" w:sz="4" w:space="0" w:color="auto"/>
            </w:tcBorders>
            <w:vAlign w:val="center"/>
          </w:tcPr>
          <w:p w:rsidR="00872B5B" w:rsidRPr="0000752C" w:rsidRDefault="00AE1F07" w:rsidP="0017435F">
            <w:pPr>
              <w:spacing w:before="120" w:after="120"/>
              <w:jc w:val="center"/>
              <w:rPr>
                <w:rFonts w:cs="Arial"/>
                <w:sz w:val="20"/>
              </w:rPr>
            </w:pPr>
            <w:r>
              <w:rPr>
                <w:rFonts w:cs="Arial"/>
                <w:sz w:val="20"/>
              </w:rPr>
              <w:t>Molt Alt</w:t>
            </w:r>
          </w:p>
        </w:tc>
      </w:tr>
      <w:tr w:rsidR="00872B5B" w:rsidRPr="0000752C" w:rsidTr="005A36FF">
        <w:tblPrEx>
          <w:tblBorders>
            <w:top w:val="single" w:sz="12" w:space="0" w:color="auto"/>
            <w:bottom w:val="single" w:sz="12" w:space="0" w:color="auto"/>
            <w:insideH w:val="single" w:sz="4" w:space="0" w:color="auto"/>
          </w:tblBorders>
        </w:tblPrEx>
        <w:tc>
          <w:tcPr>
            <w:tcW w:w="9072" w:type="dxa"/>
            <w:gridSpan w:val="4"/>
            <w:tcBorders>
              <w:top w:val="single" w:sz="4" w:space="0" w:color="auto"/>
              <w:bottom w:val="single" w:sz="4" w:space="0" w:color="auto"/>
            </w:tcBorders>
            <w:vAlign w:val="center"/>
          </w:tcPr>
          <w:p w:rsidR="00872B5B" w:rsidRPr="0000752C" w:rsidRDefault="00AE1F07" w:rsidP="0017435F">
            <w:pPr>
              <w:spacing w:before="120" w:after="120"/>
              <w:rPr>
                <w:rFonts w:cs="Arial"/>
                <w:b/>
                <w:sz w:val="20"/>
              </w:rPr>
            </w:pPr>
            <w:r>
              <w:rPr>
                <w:rFonts w:cs="Arial"/>
                <w:b/>
                <w:sz w:val="20"/>
              </w:rPr>
              <w:t>Justificació</w:t>
            </w:r>
          </w:p>
        </w:tc>
      </w:tr>
      <w:tr w:rsidR="00872B5B" w:rsidRPr="0000752C" w:rsidTr="005A36FF">
        <w:tblPrEx>
          <w:tblBorders>
            <w:top w:val="single" w:sz="12" w:space="0" w:color="auto"/>
            <w:bottom w:val="single" w:sz="12" w:space="0" w:color="auto"/>
            <w:insideH w:val="single" w:sz="4" w:space="0" w:color="auto"/>
          </w:tblBorders>
        </w:tblPrEx>
        <w:trPr>
          <w:trHeight w:val="979"/>
        </w:trPr>
        <w:tc>
          <w:tcPr>
            <w:tcW w:w="9072" w:type="dxa"/>
            <w:gridSpan w:val="4"/>
            <w:tcBorders>
              <w:top w:val="single" w:sz="4" w:space="0" w:color="auto"/>
              <w:bottom w:val="single" w:sz="12" w:space="0" w:color="auto"/>
            </w:tcBorders>
            <w:shd w:val="pct5" w:color="auto" w:fill="auto"/>
            <w:vAlign w:val="center"/>
          </w:tcPr>
          <w:p w:rsidR="00872B5B" w:rsidRPr="0000752C" w:rsidRDefault="00872B5B" w:rsidP="0017435F">
            <w:pPr>
              <w:spacing w:before="120" w:after="120"/>
              <w:rPr>
                <w:rFonts w:cs="Arial"/>
                <w:b/>
                <w:sz w:val="20"/>
              </w:rPr>
            </w:pPr>
          </w:p>
        </w:tc>
      </w:tr>
    </w:tbl>
    <w:p w:rsidR="00BB509C" w:rsidRPr="0000752C" w:rsidRDefault="00AE1F07" w:rsidP="007F1D88">
      <w:pPr>
        <w:spacing w:before="240"/>
        <w:rPr>
          <w:rFonts w:cs="Arial"/>
        </w:rPr>
      </w:pPr>
      <w:r w:rsidRPr="00AE1F07">
        <w:rPr>
          <w:rFonts w:cs="Arial"/>
        </w:rPr>
        <w:t>L’impacte residual del sistema serà el màxim dels tres anteriors</w:t>
      </w:r>
      <w:r w:rsidR="00717FB6" w:rsidRPr="0000752C">
        <w:rPr>
          <w:rFonts w:cs="Arial"/>
        </w:rPr>
        <w:t>.</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2123"/>
        <w:gridCol w:w="2272"/>
        <w:gridCol w:w="2268"/>
        <w:gridCol w:w="2409"/>
      </w:tblGrid>
      <w:tr w:rsidR="00717FB6" w:rsidRPr="0000752C" w:rsidTr="00DC3994">
        <w:trPr>
          <w:tblHeader/>
        </w:trPr>
        <w:tc>
          <w:tcPr>
            <w:tcW w:w="9072" w:type="dxa"/>
            <w:gridSpan w:val="4"/>
            <w:tcBorders>
              <w:top w:val="single" w:sz="12" w:space="0" w:color="C00000"/>
              <w:bottom w:val="single" w:sz="12" w:space="0" w:color="auto"/>
            </w:tcBorders>
          </w:tcPr>
          <w:p w:rsidR="00717FB6" w:rsidRPr="0000752C" w:rsidRDefault="00AE1F07" w:rsidP="00DF3115">
            <w:pPr>
              <w:spacing w:before="120" w:after="120"/>
              <w:rPr>
                <w:rFonts w:cs="Arial"/>
                <w:b/>
              </w:rPr>
            </w:pPr>
            <w:r>
              <w:rPr>
                <w:rFonts w:cs="Arial"/>
                <w:b/>
              </w:rPr>
              <w:t>Impacte</w:t>
            </w:r>
            <w:r w:rsidR="00717FB6" w:rsidRPr="0000752C">
              <w:rPr>
                <w:rFonts w:cs="Arial"/>
                <w:b/>
              </w:rPr>
              <w:t xml:space="preserve"> residual del sistema</w:t>
            </w:r>
          </w:p>
        </w:tc>
      </w:tr>
      <w:tr w:rsidR="00872B5B" w:rsidRPr="0000752C" w:rsidTr="0017435F">
        <w:tc>
          <w:tcPr>
            <w:tcW w:w="2123" w:type="dxa"/>
            <w:tcBorders>
              <w:top w:val="single" w:sz="12" w:space="0" w:color="auto"/>
              <w:bottom w:val="single" w:sz="12" w:space="0" w:color="auto"/>
              <w:right w:val="single" w:sz="4" w:space="0" w:color="auto"/>
            </w:tcBorders>
          </w:tcPr>
          <w:p w:rsidR="00872B5B" w:rsidRPr="0000752C" w:rsidRDefault="00AE1F07" w:rsidP="00DF3115">
            <w:pPr>
              <w:spacing w:before="120" w:after="120"/>
              <w:jc w:val="center"/>
              <w:rPr>
                <w:rFonts w:cs="Arial"/>
                <w:sz w:val="20"/>
              </w:rPr>
            </w:pPr>
            <w:r>
              <w:rPr>
                <w:rFonts w:cs="Arial"/>
                <w:sz w:val="20"/>
              </w:rPr>
              <w:t>Baix</w:t>
            </w:r>
          </w:p>
        </w:tc>
        <w:tc>
          <w:tcPr>
            <w:tcW w:w="2272" w:type="dxa"/>
            <w:tcBorders>
              <w:top w:val="single" w:sz="12" w:space="0" w:color="auto"/>
              <w:left w:val="single" w:sz="4" w:space="0" w:color="auto"/>
              <w:bottom w:val="single" w:sz="12" w:space="0" w:color="auto"/>
              <w:right w:val="single" w:sz="4" w:space="0" w:color="auto"/>
            </w:tcBorders>
          </w:tcPr>
          <w:p w:rsidR="00872B5B" w:rsidRPr="0000752C" w:rsidRDefault="00AE1F07" w:rsidP="00DF3115">
            <w:pPr>
              <w:spacing w:before="120" w:after="120"/>
              <w:jc w:val="center"/>
              <w:rPr>
                <w:rFonts w:cs="Arial"/>
                <w:sz w:val="20"/>
              </w:rPr>
            </w:pPr>
            <w:r>
              <w:rPr>
                <w:rFonts w:cs="Arial"/>
                <w:sz w:val="20"/>
              </w:rPr>
              <w:t>Mitjà</w:t>
            </w:r>
          </w:p>
        </w:tc>
        <w:tc>
          <w:tcPr>
            <w:tcW w:w="2268" w:type="dxa"/>
            <w:tcBorders>
              <w:top w:val="single" w:sz="12" w:space="0" w:color="auto"/>
              <w:left w:val="single" w:sz="4" w:space="0" w:color="auto"/>
              <w:bottom w:val="single" w:sz="12" w:space="0" w:color="auto"/>
              <w:right w:val="single" w:sz="4" w:space="0" w:color="auto"/>
            </w:tcBorders>
          </w:tcPr>
          <w:p w:rsidR="00872B5B" w:rsidRPr="0000752C" w:rsidRDefault="00AE1F07" w:rsidP="00DF3115">
            <w:pPr>
              <w:spacing w:before="120" w:after="120"/>
              <w:jc w:val="center"/>
              <w:rPr>
                <w:rFonts w:cs="Arial"/>
                <w:sz w:val="20"/>
              </w:rPr>
            </w:pPr>
            <w:r>
              <w:rPr>
                <w:rFonts w:cs="Arial"/>
                <w:sz w:val="20"/>
              </w:rPr>
              <w:t>Alt</w:t>
            </w:r>
          </w:p>
        </w:tc>
        <w:tc>
          <w:tcPr>
            <w:tcW w:w="2409" w:type="dxa"/>
            <w:tcBorders>
              <w:top w:val="single" w:sz="12" w:space="0" w:color="auto"/>
              <w:left w:val="single" w:sz="4" w:space="0" w:color="auto"/>
              <w:bottom w:val="single" w:sz="12" w:space="0" w:color="auto"/>
            </w:tcBorders>
          </w:tcPr>
          <w:p w:rsidR="00872B5B" w:rsidRPr="0000752C" w:rsidRDefault="00AE1F07" w:rsidP="00DF3115">
            <w:pPr>
              <w:spacing w:before="120" w:after="120"/>
              <w:jc w:val="center"/>
              <w:rPr>
                <w:rFonts w:cs="Arial"/>
                <w:sz w:val="20"/>
              </w:rPr>
            </w:pPr>
            <w:r>
              <w:rPr>
                <w:rFonts w:cs="Arial"/>
                <w:sz w:val="20"/>
              </w:rPr>
              <w:t>Molt Alt</w:t>
            </w:r>
          </w:p>
        </w:tc>
      </w:tr>
    </w:tbl>
    <w:p w:rsidR="00717FB6" w:rsidRPr="0000752C" w:rsidRDefault="00872B5B" w:rsidP="00DF3115">
      <w:pPr>
        <w:pStyle w:val="Ttol2"/>
        <w:ind w:left="0" w:firstLine="0"/>
        <w:rPr>
          <w:lang w:val="ca-ES"/>
        </w:rPr>
      </w:pPr>
      <w:r w:rsidRPr="0000752C">
        <w:rPr>
          <w:lang w:val="ca-ES"/>
        </w:rPr>
        <w:t xml:space="preserve">4.6 </w:t>
      </w:r>
      <w:r w:rsidR="00AE1F07" w:rsidRPr="00AE1F07">
        <w:rPr>
          <w:lang w:val="ca-ES"/>
        </w:rPr>
        <w:t>Probabilitat residual</w:t>
      </w:r>
    </w:p>
    <w:p w:rsidR="00AE1F07" w:rsidRPr="00AE1F07" w:rsidRDefault="00AE1F07" w:rsidP="00AE1F07">
      <w:pPr>
        <w:rPr>
          <w:rFonts w:cs="Arial"/>
        </w:rPr>
      </w:pPr>
      <w:r w:rsidRPr="00AE1F07">
        <w:rPr>
          <w:rFonts w:cs="Arial"/>
        </w:rPr>
        <w:t>Per reduir la probabilitat cal eliminar la casuística que fa que les preguntes de la secció 4.2 tinguin resposta afirmativa. Per exemple, si permetre el tractament a través d’internet no és essencial, podem desactivar-ho per fer negativa la resposta a la pregunta P2.</w:t>
      </w:r>
    </w:p>
    <w:p w:rsidR="00AE1F07" w:rsidRPr="00AE1F07" w:rsidRDefault="00AE1F07" w:rsidP="00AE1F07">
      <w:pPr>
        <w:rPr>
          <w:rFonts w:cs="Arial"/>
        </w:rPr>
      </w:pPr>
      <w:r w:rsidRPr="00AE1F07">
        <w:rPr>
          <w:rFonts w:cs="Arial"/>
        </w:rPr>
        <w:t>Moltes vegades no és factible eliminar la casuística associada a les preguntes de la secció 4.2. En aquest cas, per canviar una resposta afirmativa a negativa, cal justificar que, en el context del sistema de tractament, els controls implementats fan que l’objecte de la pregunta tingui un pes negligible en l’aparició d’incidents de seguretat.</w:t>
      </w:r>
    </w:p>
    <w:p w:rsidR="00872B5B" w:rsidRPr="0000752C" w:rsidRDefault="00AE1F07" w:rsidP="00AE1F07">
      <w:pPr>
        <w:rPr>
          <w:rFonts w:cs="Arial"/>
        </w:rPr>
      </w:pPr>
      <w:r w:rsidRPr="00AE1F07">
        <w:rPr>
          <w:rFonts w:cs="Arial"/>
        </w:rPr>
        <w:lastRenderedPageBreak/>
        <w:t>Cal revisar les respostes donades en el càlcul de la probabilitat inicial tenint en compte els controls implementats</w:t>
      </w:r>
      <w:r w:rsidR="00717FB6" w:rsidRPr="0000752C">
        <w:rPr>
          <w:rFonts w:cs="Arial"/>
        </w:rPr>
        <w:t xml:space="preserve">. </w:t>
      </w: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62"/>
        <w:gridCol w:w="6379"/>
        <w:gridCol w:w="2131"/>
      </w:tblGrid>
      <w:tr w:rsidR="00717FB6" w:rsidRPr="0000752C" w:rsidTr="00DC3994">
        <w:trPr>
          <w:cantSplit/>
          <w:tblHeader/>
        </w:trPr>
        <w:tc>
          <w:tcPr>
            <w:tcW w:w="9072" w:type="dxa"/>
            <w:gridSpan w:val="3"/>
            <w:tcBorders>
              <w:top w:val="single" w:sz="12" w:space="0" w:color="C00000"/>
              <w:bottom w:val="single" w:sz="12" w:space="0" w:color="auto"/>
            </w:tcBorders>
            <w:vAlign w:val="center"/>
          </w:tcPr>
          <w:p w:rsidR="00717FB6" w:rsidRPr="0000752C" w:rsidRDefault="00AE1F07" w:rsidP="00F03AE5">
            <w:pPr>
              <w:spacing w:before="120" w:after="120"/>
              <w:rPr>
                <w:rFonts w:cs="Arial"/>
                <w:b/>
              </w:rPr>
            </w:pPr>
            <w:r w:rsidRPr="00AE1F07">
              <w:rPr>
                <w:rFonts w:cs="Arial"/>
                <w:b/>
              </w:rPr>
              <w:t>Maquinari i programari</w:t>
            </w:r>
          </w:p>
        </w:tc>
      </w:tr>
      <w:tr w:rsidR="005A36FF" w:rsidRPr="0000752C" w:rsidTr="0017435F">
        <w:trPr>
          <w:cantSplit/>
          <w:trHeight w:val="254"/>
        </w:trPr>
        <w:tc>
          <w:tcPr>
            <w:tcW w:w="562" w:type="dxa"/>
            <w:vMerge w:val="restart"/>
            <w:tcBorders>
              <w:top w:val="single" w:sz="12" w:space="0" w:color="auto"/>
              <w:right w:val="single" w:sz="4" w:space="0" w:color="auto"/>
            </w:tcBorders>
            <w:vAlign w:val="center"/>
          </w:tcPr>
          <w:p w:rsidR="005A36FF" w:rsidRPr="0000752C" w:rsidRDefault="005A36FF" w:rsidP="00F03AE5">
            <w:pPr>
              <w:keepLines/>
              <w:spacing w:before="120" w:after="120"/>
              <w:rPr>
                <w:rFonts w:cs="Arial"/>
                <w:b/>
                <w:sz w:val="20"/>
              </w:rPr>
            </w:pPr>
            <w:r w:rsidRPr="0000752C">
              <w:rPr>
                <w:rFonts w:cs="Arial"/>
                <w:b/>
                <w:sz w:val="20"/>
              </w:rPr>
              <w:t>P1</w:t>
            </w:r>
          </w:p>
        </w:tc>
        <w:tc>
          <w:tcPr>
            <w:tcW w:w="6379" w:type="dxa"/>
            <w:tcBorders>
              <w:top w:val="single" w:sz="12" w:space="0" w:color="auto"/>
              <w:left w:val="single" w:sz="4" w:space="0" w:color="auto"/>
              <w:bottom w:val="single" w:sz="4" w:space="0" w:color="auto"/>
              <w:right w:val="single" w:sz="4" w:space="0" w:color="auto"/>
            </w:tcBorders>
            <w:vAlign w:val="center"/>
          </w:tcPr>
          <w:p w:rsidR="005A36FF" w:rsidRPr="0000752C" w:rsidRDefault="00AE1F07" w:rsidP="00F03AE5">
            <w:pPr>
              <w:keepLines/>
              <w:spacing w:before="120" w:after="120"/>
              <w:rPr>
                <w:rFonts w:cs="Arial"/>
                <w:sz w:val="20"/>
              </w:rPr>
            </w:pPr>
            <w:r w:rsidRPr="00AE1F07">
              <w:rPr>
                <w:rFonts w:cs="Arial"/>
                <w:sz w:val="20"/>
              </w:rPr>
              <w:t>Està el sistema de tractament connectat a sistemes externs a l’organització</w:t>
            </w:r>
            <w:r w:rsidR="005A36FF" w:rsidRPr="0000752C">
              <w:rPr>
                <w:rFonts w:cs="Arial"/>
                <w:sz w:val="20"/>
              </w:rPr>
              <w:t>?</w:t>
            </w:r>
          </w:p>
        </w:tc>
        <w:tc>
          <w:tcPr>
            <w:tcW w:w="2131" w:type="dxa"/>
            <w:tcBorders>
              <w:top w:val="single" w:sz="12" w:space="0" w:color="auto"/>
              <w:left w:val="single" w:sz="4" w:space="0" w:color="auto"/>
              <w:bottom w:val="single" w:sz="4" w:space="0" w:color="auto"/>
            </w:tcBorders>
            <w:vAlign w:val="center"/>
          </w:tcPr>
          <w:p w:rsidR="005A36FF" w:rsidRPr="0000752C" w:rsidRDefault="005A36FF"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17435F">
        <w:trPr>
          <w:cantSplit/>
          <w:trHeight w:val="476"/>
        </w:trPr>
        <w:tc>
          <w:tcPr>
            <w:tcW w:w="562" w:type="dxa"/>
            <w:vMerge/>
            <w:tcBorders>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17435F">
        <w:trPr>
          <w:cantSplit/>
          <w:trHeight w:val="776"/>
        </w:trPr>
        <w:tc>
          <w:tcPr>
            <w:tcW w:w="562" w:type="dxa"/>
            <w:vMerge/>
            <w:tcBorders>
              <w:bottom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3441E0" w:rsidRPr="0000752C" w:rsidRDefault="003441E0" w:rsidP="00F03AE5">
            <w:pPr>
              <w:keepLines/>
              <w:spacing w:before="120" w:after="120"/>
              <w:rPr>
                <w:rFonts w:cs="Arial"/>
                <w:sz w:val="20"/>
              </w:rPr>
            </w:pPr>
          </w:p>
        </w:tc>
      </w:tr>
      <w:tr w:rsidR="005A36FF" w:rsidRPr="0000752C" w:rsidTr="0017435F">
        <w:trPr>
          <w:cantSplit/>
          <w:trHeight w:val="254"/>
        </w:trPr>
        <w:tc>
          <w:tcPr>
            <w:tcW w:w="562" w:type="dxa"/>
            <w:vMerge w:val="restart"/>
            <w:tcBorders>
              <w:top w:val="single" w:sz="4" w:space="0" w:color="auto"/>
              <w:right w:val="single" w:sz="4" w:space="0" w:color="auto"/>
            </w:tcBorders>
            <w:vAlign w:val="center"/>
          </w:tcPr>
          <w:p w:rsidR="005A36FF" w:rsidRPr="0000752C" w:rsidRDefault="005A36FF" w:rsidP="00F03AE5">
            <w:pPr>
              <w:keepLines/>
              <w:spacing w:before="120" w:after="120"/>
              <w:rPr>
                <w:rFonts w:cs="Arial"/>
                <w:b/>
                <w:sz w:val="20"/>
              </w:rPr>
            </w:pPr>
            <w:r w:rsidRPr="0000752C">
              <w:rPr>
                <w:rFonts w:cs="Arial"/>
                <w:b/>
                <w:sz w:val="20"/>
              </w:rPr>
              <w:t>P2</w:t>
            </w:r>
          </w:p>
        </w:tc>
        <w:tc>
          <w:tcPr>
            <w:tcW w:w="6379" w:type="dxa"/>
            <w:tcBorders>
              <w:top w:val="single" w:sz="4" w:space="0" w:color="auto"/>
              <w:left w:val="single" w:sz="4" w:space="0" w:color="auto"/>
              <w:bottom w:val="single" w:sz="4" w:space="0" w:color="auto"/>
              <w:right w:val="single" w:sz="4" w:space="0" w:color="auto"/>
            </w:tcBorders>
            <w:vAlign w:val="center"/>
          </w:tcPr>
          <w:p w:rsidR="005A36FF" w:rsidRPr="0000752C" w:rsidRDefault="00AE1F07" w:rsidP="00F03AE5">
            <w:pPr>
              <w:keepLines/>
              <w:spacing w:before="120" w:after="120"/>
              <w:rPr>
                <w:rFonts w:cs="Arial"/>
                <w:sz w:val="20"/>
              </w:rPr>
            </w:pPr>
            <w:r w:rsidRPr="00AE1F07">
              <w:rPr>
                <w:rFonts w:cs="Arial"/>
                <w:sz w:val="20"/>
              </w:rPr>
              <w:t>Alguna part del tractament es fa a través d’internet</w:t>
            </w:r>
            <w:r w:rsidR="005A36FF" w:rsidRPr="0000752C">
              <w:rPr>
                <w:rFonts w:cs="Arial"/>
                <w:sz w:val="20"/>
              </w:rPr>
              <w:t>?</w:t>
            </w:r>
          </w:p>
        </w:tc>
        <w:tc>
          <w:tcPr>
            <w:tcW w:w="2131" w:type="dxa"/>
            <w:tcBorders>
              <w:top w:val="single" w:sz="4" w:space="0" w:color="auto"/>
              <w:left w:val="single" w:sz="4" w:space="0" w:color="auto"/>
              <w:bottom w:val="single" w:sz="4" w:space="0" w:color="auto"/>
            </w:tcBorders>
            <w:vAlign w:val="center"/>
          </w:tcPr>
          <w:p w:rsidR="005A36FF" w:rsidRPr="0000752C" w:rsidRDefault="005A36FF"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5A36FF">
        <w:trPr>
          <w:cantSplit/>
          <w:trHeight w:val="223"/>
        </w:trPr>
        <w:tc>
          <w:tcPr>
            <w:tcW w:w="562" w:type="dxa"/>
            <w:vMerge/>
            <w:tcBorders>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7F1D88">
        <w:trPr>
          <w:cantSplit/>
          <w:trHeight w:val="776"/>
        </w:trPr>
        <w:tc>
          <w:tcPr>
            <w:tcW w:w="562" w:type="dxa"/>
            <w:vMerge/>
            <w:tcBorders>
              <w:bottom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441E0" w:rsidRPr="0000752C" w:rsidRDefault="003441E0" w:rsidP="00F03AE5">
            <w:pPr>
              <w:keepLines/>
              <w:spacing w:before="120" w:after="120"/>
              <w:rPr>
                <w:rFonts w:cs="Arial"/>
                <w:sz w:val="20"/>
              </w:rPr>
            </w:pPr>
          </w:p>
        </w:tc>
      </w:tr>
      <w:tr w:rsidR="005A36FF" w:rsidRPr="0000752C" w:rsidTr="007F1D88">
        <w:trPr>
          <w:cantSplit/>
        </w:trPr>
        <w:tc>
          <w:tcPr>
            <w:tcW w:w="562" w:type="dxa"/>
            <w:vMerge w:val="restart"/>
            <w:tcBorders>
              <w:top w:val="single" w:sz="4" w:space="0" w:color="auto"/>
              <w:bottom w:val="single" w:sz="4" w:space="0" w:color="auto"/>
              <w:right w:val="single" w:sz="4" w:space="0" w:color="auto"/>
            </w:tcBorders>
            <w:vAlign w:val="center"/>
          </w:tcPr>
          <w:p w:rsidR="005A36FF" w:rsidRPr="0000752C" w:rsidRDefault="005A36FF" w:rsidP="00F03AE5">
            <w:pPr>
              <w:keepLines/>
              <w:spacing w:before="120" w:after="120"/>
              <w:rPr>
                <w:rFonts w:cs="Arial"/>
                <w:b/>
                <w:sz w:val="20"/>
              </w:rPr>
            </w:pPr>
            <w:r w:rsidRPr="0000752C">
              <w:rPr>
                <w:rFonts w:cs="Arial"/>
                <w:b/>
                <w:sz w:val="20"/>
              </w:rPr>
              <w:t>P3</w:t>
            </w:r>
          </w:p>
        </w:tc>
        <w:tc>
          <w:tcPr>
            <w:tcW w:w="6379" w:type="dxa"/>
            <w:tcBorders>
              <w:top w:val="single" w:sz="4" w:space="0" w:color="auto"/>
              <w:left w:val="single" w:sz="4" w:space="0" w:color="auto"/>
              <w:bottom w:val="single" w:sz="4" w:space="0" w:color="auto"/>
              <w:right w:val="single" w:sz="4" w:space="0" w:color="auto"/>
            </w:tcBorders>
            <w:vAlign w:val="center"/>
          </w:tcPr>
          <w:p w:rsidR="005A36FF" w:rsidRPr="0000752C" w:rsidRDefault="00AE1F07" w:rsidP="00F03AE5">
            <w:pPr>
              <w:keepLines/>
              <w:spacing w:before="120" w:after="120"/>
              <w:rPr>
                <w:rFonts w:cs="Arial"/>
                <w:sz w:val="20"/>
              </w:rPr>
            </w:pPr>
            <w:r w:rsidRPr="00AE1F07">
              <w:rPr>
                <w:rFonts w:cs="Arial"/>
                <w:sz w:val="20"/>
              </w:rPr>
              <w:t>Manca de seguiment d’un document de bones pràctiques rellevant en el disseny o la configuració del sistema de tractament</w:t>
            </w:r>
            <w:r w:rsidR="005A36FF" w:rsidRPr="0000752C">
              <w:rPr>
                <w:rFonts w:cs="Arial"/>
                <w:sz w:val="20"/>
              </w:rPr>
              <w:t>?</w:t>
            </w:r>
          </w:p>
        </w:tc>
        <w:tc>
          <w:tcPr>
            <w:tcW w:w="2131" w:type="dxa"/>
            <w:tcBorders>
              <w:top w:val="single" w:sz="4" w:space="0" w:color="auto"/>
              <w:left w:val="single" w:sz="4" w:space="0" w:color="auto"/>
              <w:bottom w:val="single" w:sz="4" w:space="0" w:color="auto"/>
            </w:tcBorders>
            <w:vAlign w:val="center"/>
          </w:tcPr>
          <w:p w:rsidR="005A36FF" w:rsidRPr="0000752C" w:rsidRDefault="005A36FF"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7F1D88">
        <w:trPr>
          <w:cantSplit/>
          <w:trHeight w:val="391"/>
        </w:trPr>
        <w:tc>
          <w:tcPr>
            <w:tcW w:w="562" w:type="dxa"/>
            <w:vMerge/>
            <w:tcBorders>
              <w:top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BB509C">
        <w:trPr>
          <w:cantSplit/>
          <w:trHeight w:val="776"/>
        </w:trPr>
        <w:tc>
          <w:tcPr>
            <w:tcW w:w="562" w:type="dxa"/>
            <w:vMerge/>
            <w:tcBorders>
              <w:bottom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3441E0" w:rsidRPr="0000752C" w:rsidRDefault="003441E0" w:rsidP="00F03AE5">
            <w:pPr>
              <w:keepLines/>
              <w:spacing w:before="120" w:after="120"/>
              <w:rPr>
                <w:rFonts w:cs="Arial"/>
                <w:sz w:val="20"/>
              </w:rPr>
            </w:pPr>
          </w:p>
        </w:tc>
      </w:tr>
      <w:tr w:rsidR="005A36FF" w:rsidRPr="0000752C" w:rsidTr="00BB509C">
        <w:trPr>
          <w:cantSplit/>
        </w:trPr>
        <w:tc>
          <w:tcPr>
            <w:tcW w:w="562" w:type="dxa"/>
            <w:vMerge w:val="restart"/>
            <w:tcBorders>
              <w:top w:val="single" w:sz="4" w:space="0" w:color="auto"/>
              <w:bottom w:val="single" w:sz="4" w:space="0" w:color="auto"/>
              <w:right w:val="single" w:sz="4" w:space="0" w:color="auto"/>
            </w:tcBorders>
            <w:vAlign w:val="center"/>
          </w:tcPr>
          <w:p w:rsidR="005A36FF" w:rsidRPr="0000752C" w:rsidRDefault="005A36FF" w:rsidP="00F03AE5">
            <w:pPr>
              <w:keepLines/>
              <w:spacing w:before="120" w:after="120"/>
              <w:rPr>
                <w:rFonts w:cs="Arial"/>
                <w:b/>
                <w:sz w:val="20"/>
              </w:rPr>
            </w:pPr>
            <w:r w:rsidRPr="0000752C">
              <w:rPr>
                <w:rFonts w:cs="Arial"/>
                <w:b/>
                <w:sz w:val="20"/>
              </w:rPr>
              <w:t>P4</w:t>
            </w:r>
          </w:p>
        </w:tc>
        <w:tc>
          <w:tcPr>
            <w:tcW w:w="6379" w:type="dxa"/>
            <w:tcBorders>
              <w:top w:val="single" w:sz="4" w:space="0" w:color="auto"/>
              <w:left w:val="single" w:sz="4" w:space="0" w:color="auto"/>
              <w:bottom w:val="single" w:sz="4" w:space="0" w:color="auto"/>
              <w:right w:val="single" w:sz="4" w:space="0" w:color="auto"/>
            </w:tcBorders>
            <w:vAlign w:val="center"/>
          </w:tcPr>
          <w:p w:rsidR="005A36FF" w:rsidRPr="0000752C" w:rsidRDefault="00AE1F07" w:rsidP="00F03AE5">
            <w:pPr>
              <w:keepLines/>
              <w:spacing w:before="120" w:after="120"/>
              <w:rPr>
                <w:rFonts w:cs="Arial"/>
                <w:sz w:val="20"/>
              </w:rPr>
            </w:pPr>
            <w:r w:rsidRPr="00AE1F07">
              <w:rPr>
                <w:rFonts w:cs="Arial"/>
                <w:sz w:val="20"/>
              </w:rPr>
              <w:t>Manca de seguiment d’un document de bones pràctiques rellevant en el manteniment, la monitorització i la resposta a incidents del sistema de tractament</w:t>
            </w:r>
            <w:r w:rsidR="005A36FF" w:rsidRPr="0000752C">
              <w:rPr>
                <w:rFonts w:cs="Arial"/>
                <w:sz w:val="20"/>
              </w:rPr>
              <w:t>?</w:t>
            </w:r>
          </w:p>
        </w:tc>
        <w:tc>
          <w:tcPr>
            <w:tcW w:w="2131" w:type="dxa"/>
            <w:tcBorders>
              <w:top w:val="single" w:sz="4" w:space="0" w:color="auto"/>
              <w:left w:val="single" w:sz="4" w:space="0" w:color="auto"/>
              <w:bottom w:val="single" w:sz="4" w:space="0" w:color="auto"/>
            </w:tcBorders>
            <w:vAlign w:val="center"/>
          </w:tcPr>
          <w:p w:rsidR="005A36FF" w:rsidRPr="0000752C" w:rsidRDefault="005A36FF"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BB509C">
        <w:trPr>
          <w:cantSplit/>
          <w:trHeight w:val="253"/>
        </w:trPr>
        <w:tc>
          <w:tcPr>
            <w:tcW w:w="562" w:type="dxa"/>
            <w:vMerge/>
            <w:tcBorders>
              <w:top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17435F">
        <w:trPr>
          <w:cantSplit/>
          <w:trHeight w:val="776"/>
        </w:trPr>
        <w:tc>
          <w:tcPr>
            <w:tcW w:w="562" w:type="dxa"/>
            <w:vMerge/>
            <w:tcBorders>
              <w:bottom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shd w:val="pct5" w:color="auto" w:fill="auto"/>
            <w:vAlign w:val="center"/>
          </w:tcPr>
          <w:p w:rsidR="003441E0" w:rsidRPr="0000752C" w:rsidRDefault="003441E0" w:rsidP="00F03AE5">
            <w:pPr>
              <w:keepLines/>
              <w:spacing w:before="120" w:after="120"/>
              <w:rPr>
                <w:rFonts w:cs="Arial"/>
                <w:sz w:val="20"/>
              </w:rPr>
            </w:pPr>
          </w:p>
        </w:tc>
      </w:tr>
      <w:tr w:rsidR="005A36FF" w:rsidRPr="0000752C" w:rsidTr="0017435F">
        <w:trPr>
          <w:cantSplit/>
          <w:trHeight w:val="994"/>
        </w:trPr>
        <w:tc>
          <w:tcPr>
            <w:tcW w:w="562" w:type="dxa"/>
            <w:vMerge w:val="restart"/>
            <w:tcBorders>
              <w:top w:val="single" w:sz="4" w:space="0" w:color="auto"/>
              <w:bottom w:val="single" w:sz="12" w:space="0" w:color="auto"/>
              <w:right w:val="single" w:sz="4" w:space="0" w:color="auto"/>
            </w:tcBorders>
            <w:vAlign w:val="center"/>
          </w:tcPr>
          <w:p w:rsidR="005A36FF" w:rsidRPr="0000752C" w:rsidRDefault="005A36FF" w:rsidP="00F03AE5">
            <w:pPr>
              <w:keepLines/>
              <w:spacing w:before="120" w:after="120"/>
              <w:rPr>
                <w:rFonts w:cs="Arial"/>
                <w:b/>
                <w:sz w:val="20"/>
              </w:rPr>
            </w:pPr>
            <w:r w:rsidRPr="0000752C">
              <w:rPr>
                <w:rFonts w:cs="Arial"/>
                <w:b/>
                <w:sz w:val="20"/>
              </w:rPr>
              <w:t>P5</w:t>
            </w:r>
          </w:p>
        </w:tc>
        <w:tc>
          <w:tcPr>
            <w:tcW w:w="6379" w:type="dxa"/>
            <w:tcBorders>
              <w:top w:val="single" w:sz="4" w:space="0" w:color="auto"/>
              <w:left w:val="single" w:sz="4" w:space="0" w:color="auto"/>
              <w:bottom w:val="single" w:sz="4" w:space="0" w:color="auto"/>
              <w:right w:val="single" w:sz="4" w:space="0" w:color="auto"/>
            </w:tcBorders>
            <w:vAlign w:val="center"/>
          </w:tcPr>
          <w:p w:rsidR="005A36FF" w:rsidRPr="0000752C" w:rsidRDefault="00AE1F07" w:rsidP="00B95E3A">
            <w:pPr>
              <w:keepLines/>
              <w:spacing w:before="120" w:after="120"/>
              <w:rPr>
                <w:rFonts w:cs="Arial"/>
                <w:sz w:val="20"/>
              </w:rPr>
            </w:pPr>
            <w:r w:rsidRPr="00AE1F07">
              <w:rPr>
                <w:rFonts w:cs="Arial"/>
                <w:sz w:val="20"/>
              </w:rPr>
              <w:t>Hi ha una manca de seguretat física a les instal·lacions on té lloc el tractament?</w:t>
            </w:r>
            <w:r w:rsidR="005A36FF" w:rsidRPr="0000752C">
              <w:rPr>
                <w:rFonts w:cs="Arial"/>
                <w:sz w:val="20"/>
              </w:rPr>
              <w:t>?</w:t>
            </w:r>
          </w:p>
        </w:tc>
        <w:tc>
          <w:tcPr>
            <w:tcW w:w="2131" w:type="dxa"/>
            <w:tcBorders>
              <w:top w:val="single" w:sz="4" w:space="0" w:color="auto"/>
              <w:left w:val="single" w:sz="4" w:space="0" w:color="auto"/>
            </w:tcBorders>
            <w:vAlign w:val="center"/>
          </w:tcPr>
          <w:p w:rsidR="005A36FF" w:rsidRPr="0000752C" w:rsidRDefault="005A36FF" w:rsidP="00B95E3A">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17435F">
        <w:trPr>
          <w:cantSplit/>
          <w:trHeight w:val="226"/>
        </w:trPr>
        <w:tc>
          <w:tcPr>
            <w:tcW w:w="562" w:type="dxa"/>
            <w:vMerge/>
            <w:tcBorders>
              <w:top w:val="single" w:sz="4" w:space="0" w:color="auto"/>
              <w:bottom w:val="single" w:sz="12"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17435F">
        <w:trPr>
          <w:cantSplit/>
          <w:trHeight w:val="926"/>
        </w:trPr>
        <w:tc>
          <w:tcPr>
            <w:tcW w:w="562" w:type="dxa"/>
            <w:vMerge/>
            <w:tcBorders>
              <w:top w:val="single" w:sz="4" w:space="0" w:color="auto"/>
              <w:bottom w:val="single" w:sz="12"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10" w:type="dxa"/>
            <w:gridSpan w:val="2"/>
            <w:tcBorders>
              <w:top w:val="single" w:sz="4" w:space="0" w:color="auto"/>
              <w:left w:val="single" w:sz="4" w:space="0" w:color="auto"/>
              <w:bottom w:val="single" w:sz="12" w:space="0" w:color="auto"/>
            </w:tcBorders>
            <w:shd w:val="pct5" w:color="auto" w:fill="auto"/>
            <w:vAlign w:val="center"/>
          </w:tcPr>
          <w:p w:rsidR="003441E0" w:rsidRPr="0000752C" w:rsidRDefault="003441E0" w:rsidP="00F03AE5">
            <w:pPr>
              <w:keepLines/>
              <w:spacing w:before="120" w:after="120"/>
              <w:rPr>
                <w:rFonts w:cs="Arial"/>
                <w:sz w:val="20"/>
              </w:rPr>
            </w:pPr>
          </w:p>
        </w:tc>
      </w:tr>
    </w:tbl>
    <w:p w:rsidR="00717FB6" w:rsidRPr="0000752C" w:rsidRDefault="00717FB6" w:rsidP="00DF3115">
      <w:pPr>
        <w:rPr>
          <w:rFonts w:cs="Arial"/>
        </w:rPr>
      </w:pPr>
    </w:p>
    <w:tbl>
      <w:tblP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72"/>
        <w:gridCol w:w="6379"/>
        <w:gridCol w:w="2121"/>
      </w:tblGrid>
      <w:tr w:rsidR="003441E0" w:rsidRPr="0000752C" w:rsidTr="00DC3994">
        <w:trPr>
          <w:cantSplit/>
          <w:tblHeader/>
        </w:trPr>
        <w:tc>
          <w:tcPr>
            <w:tcW w:w="9072" w:type="dxa"/>
            <w:gridSpan w:val="3"/>
            <w:tcBorders>
              <w:top w:val="single" w:sz="12" w:space="0" w:color="C00000"/>
              <w:bottom w:val="single" w:sz="12" w:space="0" w:color="auto"/>
            </w:tcBorders>
            <w:vAlign w:val="center"/>
          </w:tcPr>
          <w:p w:rsidR="003441E0" w:rsidRPr="0000752C" w:rsidRDefault="00AE1F07" w:rsidP="00F03AE5">
            <w:pPr>
              <w:spacing w:before="120" w:after="120"/>
              <w:rPr>
                <w:rFonts w:cs="Arial"/>
                <w:b/>
              </w:rPr>
            </w:pPr>
            <w:r w:rsidRPr="00AE1F07">
              <w:rPr>
                <w:rFonts w:cs="Arial"/>
                <w:b/>
              </w:rPr>
              <w:lastRenderedPageBreak/>
              <w:t>Procediments relacionats amb el tractament</w:t>
            </w:r>
          </w:p>
        </w:tc>
      </w:tr>
      <w:tr w:rsidR="00F03AE5" w:rsidRPr="0000752C" w:rsidTr="00F03AE5">
        <w:trPr>
          <w:cantSplit/>
          <w:trHeight w:val="254"/>
        </w:trPr>
        <w:tc>
          <w:tcPr>
            <w:tcW w:w="572" w:type="dxa"/>
            <w:vMerge w:val="restart"/>
            <w:tcBorders>
              <w:top w:val="single" w:sz="12" w:space="0" w:color="auto"/>
              <w:right w:val="single" w:sz="4" w:space="0" w:color="auto"/>
            </w:tcBorders>
            <w:vAlign w:val="center"/>
          </w:tcPr>
          <w:p w:rsidR="00F03AE5" w:rsidRPr="0000752C" w:rsidRDefault="00F03AE5" w:rsidP="00F03AE5">
            <w:pPr>
              <w:keepLines/>
              <w:spacing w:before="120" w:after="120"/>
              <w:rPr>
                <w:rFonts w:cs="Arial"/>
                <w:b/>
                <w:sz w:val="20"/>
              </w:rPr>
            </w:pPr>
            <w:r w:rsidRPr="0000752C">
              <w:rPr>
                <w:rFonts w:cs="Arial"/>
                <w:b/>
                <w:sz w:val="20"/>
              </w:rPr>
              <w:t>P6</w:t>
            </w:r>
          </w:p>
        </w:tc>
        <w:tc>
          <w:tcPr>
            <w:tcW w:w="6379" w:type="dxa"/>
            <w:tcBorders>
              <w:top w:val="single" w:sz="12" w:space="0" w:color="auto"/>
              <w:left w:val="single" w:sz="4" w:space="0" w:color="auto"/>
              <w:bottom w:val="single" w:sz="4" w:space="0" w:color="auto"/>
              <w:right w:val="single" w:sz="4" w:space="0" w:color="auto"/>
            </w:tcBorders>
            <w:vAlign w:val="center"/>
          </w:tcPr>
          <w:p w:rsidR="00F03AE5" w:rsidRPr="0000752C" w:rsidRDefault="00AE1F07" w:rsidP="00F03AE5">
            <w:pPr>
              <w:keepLines/>
              <w:spacing w:before="120" w:after="120"/>
              <w:rPr>
                <w:rFonts w:cs="Arial"/>
                <w:sz w:val="20"/>
              </w:rPr>
            </w:pPr>
            <w:r w:rsidRPr="00AE1F07">
              <w:rPr>
                <w:rFonts w:cs="Arial"/>
                <w:sz w:val="20"/>
              </w:rPr>
              <w:t>Hi ha una manca de claredat en la definició dels rols i les responsabilitats dels treballadors</w:t>
            </w:r>
            <w:r w:rsidR="00F03AE5" w:rsidRPr="0000752C">
              <w:rPr>
                <w:rFonts w:cs="Arial"/>
                <w:sz w:val="20"/>
              </w:rPr>
              <w:t>?</w:t>
            </w:r>
          </w:p>
        </w:tc>
        <w:tc>
          <w:tcPr>
            <w:tcW w:w="2121" w:type="dxa"/>
            <w:tcBorders>
              <w:top w:val="single" w:sz="12" w:space="0" w:color="auto"/>
              <w:left w:val="single" w:sz="4" w:space="0" w:color="auto"/>
              <w:bottom w:val="single" w:sz="4" w:space="0" w:color="auto"/>
            </w:tcBorders>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F03AE5">
        <w:trPr>
          <w:cantSplit/>
          <w:trHeight w:val="476"/>
        </w:trPr>
        <w:tc>
          <w:tcPr>
            <w:tcW w:w="572" w:type="dxa"/>
            <w:vMerge/>
            <w:tcBorders>
              <w:right w:val="single" w:sz="4" w:space="0" w:color="auto"/>
            </w:tcBorders>
            <w:vAlign w:val="center"/>
          </w:tcPr>
          <w:p w:rsidR="003441E0" w:rsidRPr="0000752C" w:rsidRDefault="003441E0"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F03AE5">
        <w:trPr>
          <w:cantSplit/>
          <w:trHeight w:val="776"/>
        </w:trPr>
        <w:tc>
          <w:tcPr>
            <w:tcW w:w="572" w:type="dxa"/>
            <w:vMerge/>
            <w:tcBorders>
              <w:bottom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shd w:val="pct5" w:color="auto" w:fill="auto"/>
            <w:vAlign w:val="center"/>
          </w:tcPr>
          <w:p w:rsidR="003441E0" w:rsidRPr="0000752C" w:rsidRDefault="003441E0" w:rsidP="00F03AE5">
            <w:pPr>
              <w:keepLines/>
              <w:spacing w:before="120" w:after="120"/>
              <w:rPr>
                <w:rFonts w:cs="Arial"/>
                <w:sz w:val="20"/>
              </w:rPr>
            </w:pPr>
          </w:p>
        </w:tc>
      </w:tr>
      <w:tr w:rsidR="00F03AE5" w:rsidRPr="0000752C" w:rsidTr="00F03AE5">
        <w:trPr>
          <w:cantSplit/>
          <w:trHeight w:val="254"/>
        </w:trPr>
        <w:tc>
          <w:tcPr>
            <w:tcW w:w="572" w:type="dxa"/>
            <w:vMerge w:val="restart"/>
            <w:tcBorders>
              <w:top w:val="single" w:sz="4" w:space="0" w:color="auto"/>
              <w:right w:val="single" w:sz="4" w:space="0" w:color="auto"/>
            </w:tcBorders>
            <w:vAlign w:val="center"/>
          </w:tcPr>
          <w:p w:rsidR="00F03AE5" w:rsidRPr="0000752C" w:rsidRDefault="00F03AE5" w:rsidP="00F03AE5">
            <w:pPr>
              <w:keepLines/>
              <w:spacing w:before="120" w:after="120"/>
              <w:rPr>
                <w:rFonts w:cs="Arial"/>
                <w:b/>
                <w:sz w:val="20"/>
              </w:rPr>
            </w:pPr>
            <w:r w:rsidRPr="0000752C">
              <w:rPr>
                <w:rFonts w:cs="Arial"/>
                <w:b/>
                <w:sz w:val="20"/>
              </w:rPr>
              <w:t>P7</w:t>
            </w:r>
          </w:p>
        </w:tc>
        <w:tc>
          <w:tcPr>
            <w:tcW w:w="6379" w:type="dxa"/>
            <w:tcBorders>
              <w:top w:val="single" w:sz="4" w:space="0" w:color="auto"/>
              <w:left w:val="single" w:sz="4" w:space="0" w:color="auto"/>
              <w:bottom w:val="single" w:sz="4" w:space="0" w:color="auto"/>
              <w:right w:val="single" w:sz="4" w:space="0" w:color="auto"/>
            </w:tcBorders>
            <w:vAlign w:val="center"/>
          </w:tcPr>
          <w:p w:rsidR="00F03AE5" w:rsidRPr="0000752C" w:rsidRDefault="00AE1F07" w:rsidP="00F03AE5">
            <w:pPr>
              <w:keepLines/>
              <w:spacing w:before="120" w:after="120"/>
              <w:rPr>
                <w:rFonts w:cs="Arial"/>
                <w:sz w:val="20"/>
              </w:rPr>
            </w:pPr>
            <w:r w:rsidRPr="00AE1F07">
              <w:rPr>
                <w:rFonts w:cs="Arial"/>
                <w:sz w:val="20"/>
              </w:rPr>
              <w:t>Hi ha manca de claredat en la definició dels usos acceptables dels sistemes de tractament</w:t>
            </w:r>
            <w:r w:rsidR="00F03AE5" w:rsidRPr="0000752C">
              <w:rPr>
                <w:rFonts w:cs="Arial"/>
                <w:sz w:val="20"/>
              </w:rPr>
              <w:t>?</w:t>
            </w:r>
          </w:p>
        </w:tc>
        <w:tc>
          <w:tcPr>
            <w:tcW w:w="2121" w:type="dxa"/>
            <w:tcBorders>
              <w:top w:val="single" w:sz="4" w:space="0" w:color="auto"/>
              <w:left w:val="single" w:sz="4" w:space="0" w:color="auto"/>
              <w:bottom w:val="single" w:sz="4" w:space="0" w:color="auto"/>
            </w:tcBorders>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B95E3A">
        <w:trPr>
          <w:cantSplit/>
          <w:trHeight w:val="223"/>
        </w:trPr>
        <w:tc>
          <w:tcPr>
            <w:tcW w:w="572" w:type="dxa"/>
            <w:vMerge/>
            <w:tcBorders>
              <w:right w:val="single" w:sz="4" w:space="0" w:color="auto"/>
            </w:tcBorders>
            <w:vAlign w:val="center"/>
          </w:tcPr>
          <w:p w:rsidR="003441E0" w:rsidRPr="0000752C" w:rsidRDefault="003441E0"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7F1D88">
        <w:trPr>
          <w:cantSplit/>
          <w:trHeight w:val="776"/>
        </w:trPr>
        <w:tc>
          <w:tcPr>
            <w:tcW w:w="572" w:type="dxa"/>
            <w:vMerge/>
            <w:tcBorders>
              <w:bottom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3441E0" w:rsidRPr="0000752C" w:rsidRDefault="003441E0" w:rsidP="00F03AE5">
            <w:pPr>
              <w:keepLines/>
              <w:spacing w:before="120" w:after="120"/>
              <w:rPr>
                <w:rFonts w:cs="Arial"/>
                <w:sz w:val="20"/>
              </w:rPr>
            </w:pPr>
          </w:p>
        </w:tc>
      </w:tr>
      <w:tr w:rsidR="00F03AE5" w:rsidRPr="0000752C" w:rsidTr="00DC3994">
        <w:trPr>
          <w:cantSplit/>
        </w:trPr>
        <w:tc>
          <w:tcPr>
            <w:tcW w:w="572" w:type="dxa"/>
            <w:vMerge w:val="restart"/>
            <w:tcBorders>
              <w:top w:val="single" w:sz="4" w:space="0" w:color="auto"/>
              <w:bottom w:val="single" w:sz="4" w:space="0" w:color="auto"/>
              <w:right w:val="single" w:sz="4" w:space="0" w:color="auto"/>
            </w:tcBorders>
            <w:vAlign w:val="center"/>
          </w:tcPr>
          <w:p w:rsidR="00F03AE5" w:rsidRPr="0000752C" w:rsidRDefault="00F03AE5" w:rsidP="00F03AE5">
            <w:pPr>
              <w:keepLines/>
              <w:spacing w:before="120" w:after="120"/>
              <w:rPr>
                <w:rFonts w:cs="Arial"/>
                <w:b/>
                <w:sz w:val="20"/>
              </w:rPr>
            </w:pPr>
            <w:r w:rsidRPr="0000752C">
              <w:rPr>
                <w:rFonts w:cs="Arial"/>
                <w:b/>
                <w:sz w:val="20"/>
              </w:rPr>
              <w:t>P8</w:t>
            </w:r>
          </w:p>
        </w:tc>
        <w:tc>
          <w:tcPr>
            <w:tcW w:w="6379" w:type="dxa"/>
            <w:tcBorders>
              <w:top w:val="single" w:sz="4" w:space="0" w:color="auto"/>
              <w:left w:val="single" w:sz="4" w:space="0" w:color="auto"/>
              <w:bottom w:val="single" w:sz="4" w:space="0" w:color="auto"/>
              <w:right w:val="single" w:sz="4" w:space="0" w:color="auto"/>
            </w:tcBorders>
            <w:vAlign w:val="center"/>
          </w:tcPr>
          <w:p w:rsidR="00F03AE5" w:rsidRPr="0000752C" w:rsidRDefault="00AE1F07" w:rsidP="00F03AE5">
            <w:pPr>
              <w:keepLines/>
              <w:spacing w:before="120" w:after="120"/>
              <w:rPr>
                <w:rFonts w:cs="Arial"/>
                <w:sz w:val="20"/>
              </w:rPr>
            </w:pPr>
            <w:r w:rsidRPr="00AE1F07">
              <w:rPr>
                <w:rFonts w:cs="Arial"/>
                <w:sz w:val="20"/>
              </w:rPr>
              <w:t>Pot el personal connectar dispositius externs al sistema</w:t>
            </w:r>
            <w:r w:rsidR="00F03AE5" w:rsidRPr="0000752C">
              <w:rPr>
                <w:rFonts w:cs="Arial"/>
                <w:sz w:val="20"/>
              </w:rPr>
              <w:t>?</w:t>
            </w:r>
          </w:p>
        </w:tc>
        <w:tc>
          <w:tcPr>
            <w:tcW w:w="2121" w:type="dxa"/>
            <w:tcBorders>
              <w:top w:val="single" w:sz="4" w:space="0" w:color="auto"/>
              <w:left w:val="single" w:sz="4" w:space="0" w:color="auto"/>
              <w:bottom w:val="single" w:sz="4" w:space="0" w:color="auto"/>
            </w:tcBorders>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7F1D88">
        <w:trPr>
          <w:cantSplit/>
          <w:trHeight w:val="391"/>
        </w:trPr>
        <w:tc>
          <w:tcPr>
            <w:tcW w:w="572" w:type="dxa"/>
            <w:vMerge/>
            <w:tcBorders>
              <w:top w:val="single" w:sz="4" w:space="0" w:color="auto"/>
              <w:bottom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7F1D88">
        <w:trPr>
          <w:cantSplit/>
          <w:trHeight w:val="776"/>
        </w:trPr>
        <w:tc>
          <w:tcPr>
            <w:tcW w:w="572" w:type="dxa"/>
            <w:vMerge/>
            <w:tcBorders>
              <w:top w:val="single" w:sz="4" w:space="0" w:color="auto"/>
              <w:bottom w:val="single" w:sz="4"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shd w:val="pct5" w:color="auto" w:fill="auto"/>
            <w:vAlign w:val="center"/>
          </w:tcPr>
          <w:p w:rsidR="003441E0" w:rsidRPr="0000752C" w:rsidRDefault="003441E0" w:rsidP="00F03AE5">
            <w:pPr>
              <w:keepLines/>
              <w:spacing w:before="120" w:after="120"/>
              <w:rPr>
                <w:rFonts w:cs="Arial"/>
                <w:sz w:val="20"/>
              </w:rPr>
            </w:pPr>
          </w:p>
        </w:tc>
      </w:tr>
      <w:tr w:rsidR="00F03AE5" w:rsidRPr="0000752C" w:rsidTr="00F03AE5">
        <w:trPr>
          <w:cantSplit/>
        </w:trPr>
        <w:tc>
          <w:tcPr>
            <w:tcW w:w="572" w:type="dxa"/>
            <w:vMerge w:val="restart"/>
            <w:tcBorders>
              <w:top w:val="single" w:sz="4" w:space="0" w:color="auto"/>
              <w:bottom w:val="single" w:sz="12" w:space="0" w:color="auto"/>
              <w:right w:val="single" w:sz="4" w:space="0" w:color="auto"/>
            </w:tcBorders>
            <w:vAlign w:val="center"/>
          </w:tcPr>
          <w:p w:rsidR="00F03AE5" w:rsidRPr="0000752C" w:rsidRDefault="00F03AE5" w:rsidP="00F03AE5">
            <w:pPr>
              <w:keepLines/>
              <w:spacing w:before="120" w:after="120"/>
              <w:rPr>
                <w:rFonts w:cs="Arial"/>
                <w:b/>
                <w:sz w:val="20"/>
              </w:rPr>
            </w:pPr>
            <w:r w:rsidRPr="0000752C">
              <w:rPr>
                <w:rFonts w:cs="Arial"/>
                <w:b/>
                <w:sz w:val="20"/>
              </w:rPr>
              <w:t>P9</w:t>
            </w:r>
          </w:p>
        </w:tc>
        <w:tc>
          <w:tcPr>
            <w:tcW w:w="6379" w:type="dxa"/>
            <w:tcBorders>
              <w:top w:val="single" w:sz="4" w:space="0" w:color="auto"/>
              <w:left w:val="single" w:sz="4" w:space="0" w:color="auto"/>
              <w:bottom w:val="single" w:sz="4" w:space="0" w:color="auto"/>
              <w:right w:val="single" w:sz="4" w:space="0" w:color="auto"/>
            </w:tcBorders>
            <w:vAlign w:val="center"/>
          </w:tcPr>
          <w:p w:rsidR="00F03AE5" w:rsidRPr="0000752C" w:rsidRDefault="00AE1F07" w:rsidP="00F03AE5">
            <w:pPr>
              <w:keepLines/>
              <w:spacing w:before="120" w:after="120"/>
              <w:rPr>
                <w:rFonts w:cs="Arial"/>
                <w:sz w:val="20"/>
              </w:rPr>
            </w:pPr>
            <w:r w:rsidRPr="00AE1F07">
              <w:rPr>
                <w:rFonts w:cs="Arial"/>
                <w:sz w:val="20"/>
              </w:rPr>
              <w:t>Manca un procediment adequat de registre i supervisió de les activitats relacionades amb el tractament</w:t>
            </w:r>
            <w:r w:rsidR="00F03AE5" w:rsidRPr="0000752C">
              <w:rPr>
                <w:rFonts w:cs="Arial"/>
                <w:sz w:val="20"/>
              </w:rPr>
              <w:t>?</w:t>
            </w:r>
          </w:p>
        </w:tc>
        <w:tc>
          <w:tcPr>
            <w:tcW w:w="2121" w:type="dxa"/>
            <w:tcBorders>
              <w:top w:val="single" w:sz="4" w:space="0" w:color="auto"/>
              <w:left w:val="single" w:sz="4" w:space="0" w:color="auto"/>
              <w:bottom w:val="single" w:sz="4" w:space="0" w:color="auto"/>
            </w:tcBorders>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3441E0" w:rsidRPr="0000752C" w:rsidTr="00F03AE5">
        <w:trPr>
          <w:cantSplit/>
          <w:trHeight w:val="253"/>
        </w:trPr>
        <w:tc>
          <w:tcPr>
            <w:tcW w:w="572" w:type="dxa"/>
            <w:vMerge/>
            <w:tcBorders>
              <w:top w:val="single" w:sz="4" w:space="0" w:color="auto"/>
              <w:bottom w:val="single" w:sz="12"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vAlign w:val="center"/>
          </w:tcPr>
          <w:p w:rsidR="003441E0" w:rsidRPr="0000752C" w:rsidRDefault="00AE1F07" w:rsidP="00F03AE5">
            <w:pPr>
              <w:keepLines/>
              <w:spacing w:before="120" w:after="120"/>
              <w:rPr>
                <w:rFonts w:cs="Arial"/>
                <w:b/>
                <w:sz w:val="20"/>
              </w:rPr>
            </w:pPr>
            <w:r w:rsidRPr="00AE1F07">
              <w:rPr>
                <w:rFonts w:cs="Arial"/>
                <w:b/>
                <w:sz w:val="20"/>
              </w:rPr>
              <w:t>Controls implementats i justificació</w:t>
            </w:r>
          </w:p>
        </w:tc>
      </w:tr>
      <w:tr w:rsidR="003441E0" w:rsidRPr="0000752C" w:rsidTr="00F03AE5">
        <w:trPr>
          <w:cantSplit/>
          <w:trHeight w:val="776"/>
        </w:trPr>
        <w:tc>
          <w:tcPr>
            <w:tcW w:w="572" w:type="dxa"/>
            <w:vMerge/>
            <w:tcBorders>
              <w:top w:val="single" w:sz="4" w:space="0" w:color="auto"/>
              <w:bottom w:val="single" w:sz="12" w:space="0" w:color="auto"/>
              <w:right w:val="single" w:sz="4" w:space="0" w:color="auto"/>
            </w:tcBorders>
            <w:vAlign w:val="center"/>
          </w:tcPr>
          <w:p w:rsidR="003441E0" w:rsidRPr="0000752C" w:rsidRDefault="003441E0" w:rsidP="00F03AE5">
            <w:pPr>
              <w:keepLines/>
              <w:spacing w:before="120" w:after="120"/>
              <w:rPr>
                <w:rFonts w:cs="Arial"/>
                <w:b/>
                <w:sz w:val="20"/>
              </w:rPr>
            </w:pPr>
          </w:p>
        </w:tc>
        <w:tc>
          <w:tcPr>
            <w:tcW w:w="8500" w:type="dxa"/>
            <w:gridSpan w:val="2"/>
            <w:tcBorders>
              <w:top w:val="single" w:sz="4" w:space="0" w:color="auto"/>
              <w:left w:val="single" w:sz="4" w:space="0" w:color="auto"/>
              <w:bottom w:val="single" w:sz="12" w:space="0" w:color="auto"/>
            </w:tcBorders>
            <w:shd w:val="pct5" w:color="auto" w:fill="auto"/>
            <w:vAlign w:val="center"/>
          </w:tcPr>
          <w:p w:rsidR="003441E0" w:rsidRPr="0000752C" w:rsidRDefault="003441E0" w:rsidP="00F03AE5">
            <w:pPr>
              <w:keepLines/>
              <w:spacing w:before="120" w:after="120"/>
              <w:rPr>
                <w:rFonts w:cs="Arial"/>
                <w:sz w:val="20"/>
              </w:rPr>
            </w:pPr>
          </w:p>
        </w:tc>
      </w:tr>
    </w:tbl>
    <w:p w:rsidR="00B95E3A" w:rsidRPr="0000752C" w:rsidRDefault="00B95E3A" w:rsidP="00DF3115">
      <w:pPr>
        <w:rPr>
          <w:rFonts w:cs="Arial"/>
        </w:rPr>
      </w:pPr>
    </w:p>
    <w:tbl>
      <w:tblPr>
        <w:tblW w:w="9072" w:type="dxa"/>
        <w:tblBorders>
          <w:top w:val="single" w:sz="12" w:space="0" w:color="auto"/>
          <w:bottom w:val="single" w:sz="12" w:space="0" w:color="auto"/>
          <w:insideH w:val="single" w:sz="4" w:space="0" w:color="auto"/>
        </w:tblBorders>
        <w:tblLook w:val="04A0" w:firstRow="1" w:lastRow="0" w:firstColumn="1" w:lastColumn="0" w:noHBand="0" w:noVBand="1"/>
        <w:tblCaption w:val="tabla"/>
        <w:tblDescription w:val="tabla"/>
      </w:tblPr>
      <w:tblGrid>
        <w:gridCol w:w="572"/>
        <w:gridCol w:w="6379"/>
        <w:gridCol w:w="2121"/>
      </w:tblGrid>
      <w:tr w:rsidR="00923023" w:rsidRPr="0000752C" w:rsidTr="00DC3994">
        <w:trPr>
          <w:cantSplit/>
          <w:tblHeader/>
        </w:trPr>
        <w:tc>
          <w:tcPr>
            <w:tcW w:w="9072" w:type="dxa"/>
            <w:gridSpan w:val="3"/>
            <w:tcBorders>
              <w:top w:val="single" w:sz="12" w:space="0" w:color="C00000"/>
              <w:bottom w:val="single" w:sz="12" w:space="0" w:color="auto"/>
            </w:tcBorders>
            <w:tcMar>
              <w:left w:w="0" w:type="dxa"/>
              <w:right w:w="0" w:type="dxa"/>
            </w:tcMar>
            <w:vAlign w:val="center"/>
          </w:tcPr>
          <w:p w:rsidR="00923023" w:rsidRPr="0000752C" w:rsidRDefault="00AE1F07" w:rsidP="00F03AE5">
            <w:pPr>
              <w:spacing w:before="120" w:after="120"/>
              <w:rPr>
                <w:rFonts w:cs="Arial"/>
                <w:b/>
              </w:rPr>
            </w:pPr>
            <w:r w:rsidRPr="00AE1F07">
              <w:rPr>
                <w:rFonts w:cs="Arial"/>
                <w:b/>
              </w:rPr>
              <w:t>Persones que intervenen en el tractament</w:t>
            </w:r>
          </w:p>
        </w:tc>
      </w:tr>
      <w:tr w:rsidR="00F03AE5" w:rsidRPr="0000752C" w:rsidTr="00F03AE5">
        <w:trPr>
          <w:cantSplit/>
          <w:trHeight w:val="254"/>
        </w:trPr>
        <w:tc>
          <w:tcPr>
            <w:tcW w:w="572" w:type="dxa"/>
            <w:vMerge w:val="restart"/>
            <w:tcBorders>
              <w:top w:val="single" w:sz="12" w:space="0" w:color="auto"/>
              <w:right w:val="single" w:sz="4" w:space="0" w:color="auto"/>
            </w:tcBorders>
            <w:tcMar>
              <w:left w:w="0" w:type="dxa"/>
              <w:right w:w="0" w:type="dxa"/>
            </w:tcMar>
            <w:vAlign w:val="center"/>
          </w:tcPr>
          <w:p w:rsidR="00F03AE5" w:rsidRPr="0000752C" w:rsidRDefault="00F03AE5" w:rsidP="00F03AE5">
            <w:pPr>
              <w:keepLines/>
              <w:spacing w:before="120" w:after="120"/>
              <w:rPr>
                <w:rFonts w:cs="Arial"/>
                <w:b/>
                <w:sz w:val="20"/>
              </w:rPr>
            </w:pPr>
            <w:r w:rsidRPr="0000752C">
              <w:rPr>
                <w:rFonts w:cs="Arial"/>
                <w:b/>
                <w:sz w:val="20"/>
              </w:rPr>
              <w:t>P10</w:t>
            </w:r>
          </w:p>
        </w:tc>
        <w:tc>
          <w:tcPr>
            <w:tcW w:w="6379" w:type="dxa"/>
            <w:tcBorders>
              <w:top w:val="single" w:sz="12" w:space="0" w:color="auto"/>
              <w:left w:val="single" w:sz="4" w:space="0" w:color="auto"/>
              <w:bottom w:val="single" w:sz="4" w:space="0" w:color="auto"/>
              <w:right w:val="single" w:sz="4" w:space="0" w:color="auto"/>
            </w:tcBorders>
            <w:tcMar>
              <w:left w:w="0" w:type="dxa"/>
              <w:right w:w="0" w:type="dxa"/>
            </w:tcMar>
            <w:vAlign w:val="center"/>
          </w:tcPr>
          <w:p w:rsidR="00F03AE5" w:rsidRPr="0000752C" w:rsidRDefault="00AE1F07" w:rsidP="00F03AE5">
            <w:pPr>
              <w:keepLines/>
              <w:spacing w:before="120" w:after="120"/>
              <w:rPr>
                <w:rFonts w:cs="Arial"/>
                <w:sz w:val="20"/>
              </w:rPr>
            </w:pPr>
            <w:r w:rsidRPr="00AE1F07">
              <w:rPr>
                <w:rFonts w:cs="Arial"/>
                <w:sz w:val="20"/>
              </w:rPr>
              <w:t>El personal rep permisos que no són necessaris per complir les tasques que té encomanades</w:t>
            </w:r>
            <w:r w:rsidR="00F03AE5" w:rsidRPr="0000752C">
              <w:rPr>
                <w:rFonts w:cs="Arial"/>
                <w:sz w:val="20"/>
              </w:rPr>
              <w:t>?</w:t>
            </w:r>
          </w:p>
        </w:tc>
        <w:tc>
          <w:tcPr>
            <w:tcW w:w="2121" w:type="dxa"/>
            <w:tcBorders>
              <w:top w:val="single" w:sz="12" w:space="0" w:color="auto"/>
              <w:left w:val="single" w:sz="4" w:space="0" w:color="auto"/>
              <w:bottom w:val="single" w:sz="4" w:space="0" w:color="auto"/>
            </w:tcBorders>
            <w:tcMar>
              <w:left w:w="0" w:type="dxa"/>
              <w:right w:w="0" w:type="dxa"/>
            </w:tcMar>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923023" w:rsidRPr="0000752C" w:rsidTr="00F03AE5">
        <w:trPr>
          <w:cantSplit/>
          <w:trHeight w:val="476"/>
        </w:trPr>
        <w:tc>
          <w:tcPr>
            <w:tcW w:w="572" w:type="dxa"/>
            <w:vMerge/>
            <w:tcBorders>
              <w:right w:val="single" w:sz="4" w:space="0" w:color="auto"/>
            </w:tcBorders>
            <w:tcMar>
              <w:left w:w="0" w:type="dxa"/>
              <w:right w:w="0" w:type="dxa"/>
            </w:tcMar>
            <w:vAlign w:val="center"/>
          </w:tcPr>
          <w:p w:rsidR="00923023" w:rsidRPr="0000752C" w:rsidRDefault="00923023"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923023" w:rsidRPr="0000752C" w:rsidRDefault="00AE1F07" w:rsidP="00F03AE5">
            <w:pPr>
              <w:keepLines/>
              <w:spacing w:before="120" w:after="120"/>
              <w:rPr>
                <w:rFonts w:cs="Arial"/>
                <w:b/>
                <w:sz w:val="20"/>
              </w:rPr>
            </w:pPr>
            <w:r w:rsidRPr="00AE1F07">
              <w:rPr>
                <w:rFonts w:cs="Arial"/>
                <w:b/>
                <w:sz w:val="20"/>
              </w:rPr>
              <w:t>Controls implementats i justificació</w:t>
            </w:r>
          </w:p>
        </w:tc>
      </w:tr>
      <w:tr w:rsidR="00923023" w:rsidRPr="0000752C" w:rsidTr="00F03AE5">
        <w:trPr>
          <w:cantSplit/>
          <w:trHeight w:val="776"/>
        </w:trPr>
        <w:tc>
          <w:tcPr>
            <w:tcW w:w="572" w:type="dxa"/>
            <w:vMerge/>
            <w:tcBorders>
              <w:bottom w:val="single" w:sz="4" w:space="0" w:color="auto"/>
              <w:right w:val="single" w:sz="4" w:space="0" w:color="auto"/>
            </w:tcBorders>
            <w:tcMar>
              <w:left w:w="0" w:type="dxa"/>
              <w:right w:w="0" w:type="dxa"/>
            </w:tcMar>
            <w:vAlign w:val="center"/>
          </w:tcPr>
          <w:p w:rsidR="00923023" w:rsidRPr="0000752C" w:rsidRDefault="00923023"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shd w:val="pct5" w:color="auto" w:fill="auto"/>
            <w:tcMar>
              <w:left w:w="0" w:type="dxa"/>
              <w:right w:w="0" w:type="dxa"/>
            </w:tcMar>
            <w:vAlign w:val="center"/>
          </w:tcPr>
          <w:p w:rsidR="00923023" w:rsidRPr="0000752C" w:rsidRDefault="00923023" w:rsidP="00F03AE5">
            <w:pPr>
              <w:keepLines/>
              <w:spacing w:before="120" w:after="120"/>
              <w:rPr>
                <w:rFonts w:cs="Arial"/>
                <w:sz w:val="20"/>
              </w:rPr>
            </w:pPr>
          </w:p>
        </w:tc>
      </w:tr>
      <w:tr w:rsidR="00F03AE5" w:rsidRPr="0000752C" w:rsidTr="00F03AE5">
        <w:trPr>
          <w:cantSplit/>
          <w:trHeight w:val="254"/>
        </w:trPr>
        <w:tc>
          <w:tcPr>
            <w:tcW w:w="572" w:type="dxa"/>
            <w:vMerge w:val="restart"/>
            <w:tcBorders>
              <w:top w:val="single" w:sz="4" w:space="0" w:color="auto"/>
              <w:right w:val="single" w:sz="4" w:space="0" w:color="auto"/>
            </w:tcBorders>
            <w:tcMar>
              <w:left w:w="0" w:type="dxa"/>
              <w:right w:w="0" w:type="dxa"/>
            </w:tcMar>
            <w:vAlign w:val="center"/>
          </w:tcPr>
          <w:p w:rsidR="00F03AE5" w:rsidRPr="0000752C" w:rsidRDefault="00F03AE5" w:rsidP="00F03AE5">
            <w:pPr>
              <w:keepLines/>
              <w:spacing w:before="120" w:after="120"/>
              <w:rPr>
                <w:rFonts w:cs="Arial"/>
                <w:b/>
                <w:sz w:val="20"/>
              </w:rPr>
            </w:pPr>
            <w:r w:rsidRPr="0000752C">
              <w:rPr>
                <w:rFonts w:cs="Arial"/>
                <w:b/>
                <w:sz w:val="20"/>
              </w:rPr>
              <w:t>P11</w:t>
            </w:r>
          </w:p>
        </w:tc>
        <w:tc>
          <w:tcPr>
            <w:tcW w:w="63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3AE5" w:rsidRPr="0000752C" w:rsidRDefault="00AE1F07" w:rsidP="00F03AE5">
            <w:pPr>
              <w:keepLines/>
              <w:spacing w:before="120" w:after="120"/>
              <w:rPr>
                <w:rFonts w:cs="Arial"/>
                <w:sz w:val="20"/>
              </w:rPr>
            </w:pPr>
            <w:r w:rsidRPr="00AE1F07">
              <w:rPr>
                <w:rFonts w:cs="Arial"/>
                <w:sz w:val="20"/>
              </w:rPr>
              <w:t>S’ha externalitat alguna part del tractament a un encarregat</w:t>
            </w:r>
            <w:r w:rsidR="00F03AE5" w:rsidRPr="0000752C">
              <w:rPr>
                <w:rFonts w:cs="Arial"/>
                <w:sz w:val="20"/>
              </w:rPr>
              <w:t>?</w:t>
            </w:r>
          </w:p>
        </w:tc>
        <w:tc>
          <w:tcPr>
            <w:tcW w:w="2121" w:type="dxa"/>
            <w:tcBorders>
              <w:top w:val="single" w:sz="4" w:space="0" w:color="auto"/>
              <w:left w:val="single" w:sz="4" w:space="0" w:color="auto"/>
              <w:bottom w:val="single" w:sz="4" w:space="0" w:color="auto"/>
            </w:tcBorders>
            <w:tcMar>
              <w:left w:w="0" w:type="dxa"/>
              <w:right w:w="0" w:type="dxa"/>
            </w:tcMar>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923023" w:rsidRPr="0000752C" w:rsidTr="00B95E3A">
        <w:trPr>
          <w:cantSplit/>
          <w:trHeight w:val="223"/>
        </w:trPr>
        <w:tc>
          <w:tcPr>
            <w:tcW w:w="572" w:type="dxa"/>
            <w:vMerge/>
            <w:tcBorders>
              <w:right w:val="single" w:sz="4" w:space="0" w:color="auto"/>
            </w:tcBorders>
            <w:tcMar>
              <w:left w:w="0" w:type="dxa"/>
              <w:right w:w="0" w:type="dxa"/>
            </w:tcMar>
            <w:vAlign w:val="center"/>
          </w:tcPr>
          <w:p w:rsidR="00923023" w:rsidRPr="0000752C" w:rsidRDefault="00923023"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923023" w:rsidRPr="0000752C" w:rsidRDefault="00AE1F07" w:rsidP="00F03AE5">
            <w:pPr>
              <w:keepLines/>
              <w:spacing w:before="120" w:after="120"/>
              <w:rPr>
                <w:rFonts w:cs="Arial"/>
                <w:b/>
                <w:sz w:val="20"/>
              </w:rPr>
            </w:pPr>
            <w:r w:rsidRPr="00AE1F07">
              <w:rPr>
                <w:rFonts w:cs="Arial"/>
                <w:b/>
                <w:sz w:val="20"/>
              </w:rPr>
              <w:t>Controls implementats i justificació</w:t>
            </w:r>
          </w:p>
        </w:tc>
      </w:tr>
      <w:tr w:rsidR="00923023" w:rsidRPr="0000752C" w:rsidTr="00B95E3A">
        <w:trPr>
          <w:cantSplit/>
          <w:trHeight w:val="776"/>
        </w:trPr>
        <w:tc>
          <w:tcPr>
            <w:tcW w:w="572" w:type="dxa"/>
            <w:vMerge/>
            <w:tcBorders>
              <w:bottom w:val="single" w:sz="4" w:space="0" w:color="auto"/>
              <w:right w:val="single" w:sz="4" w:space="0" w:color="auto"/>
            </w:tcBorders>
            <w:tcMar>
              <w:left w:w="0" w:type="dxa"/>
              <w:right w:w="0" w:type="dxa"/>
            </w:tcMar>
            <w:vAlign w:val="center"/>
          </w:tcPr>
          <w:p w:rsidR="00923023" w:rsidRPr="0000752C" w:rsidRDefault="00923023"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shd w:val="clear" w:color="auto" w:fill="F2F2F2" w:themeFill="background1" w:themeFillShade="F2"/>
            <w:tcMar>
              <w:left w:w="0" w:type="dxa"/>
              <w:right w:w="0" w:type="dxa"/>
            </w:tcMar>
            <w:vAlign w:val="center"/>
          </w:tcPr>
          <w:p w:rsidR="00923023" w:rsidRPr="0000752C" w:rsidRDefault="00923023" w:rsidP="00F03AE5">
            <w:pPr>
              <w:keepLines/>
              <w:spacing w:before="120" w:after="120"/>
              <w:rPr>
                <w:rFonts w:cs="Arial"/>
                <w:sz w:val="20"/>
              </w:rPr>
            </w:pPr>
          </w:p>
        </w:tc>
      </w:tr>
      <w:tr w:rsidR="00F03AE5" w:rsidRPr="0000752C" w:rsidTr="00F03AE5">
        <w:trPr>
          <w:cantSplit/>
        </w:trPr>
        <w:tc>
          <w:tcPr>
            <w:tcW w:w="572" w:type="dxa"/>
            <w:vMerge w:val="restart"/>
            <w:tcBorders>
              <w:top w:val="single" w:sz="4" w:space="0" w:color="auto"/>
              <w:bottom w:val="single" w:sz="12" w:space="0" w:color="auto"/>
              <w:right w:val="single" w:sz="4" w:space="0" w:color="auto"/>
            </w:tcBorders>
            <w:tcMar>
              <w:left w:w="0" w:type="dxa"/>
              <w:right w:w="0" w:type="dxa"/>
            </w:tcMar>
            <w:vAlign w:val="center"/>
          </w:tcPr>
          <w:p w:rsidR="00F03AE5" w:rsidRPr="0000752C" w:rsidRDefault="00F03AE5" w:rsidP="00F03AE5">
            <w:pPr>
              <w:keepLines/>
              <w:spacing w:before="120" w:after="120"/>
              <w:rPr>
                <w:rFonts w:cs="Arial"/>
                <w:b/>
                <w:sz w:val="20"/>
              </w:rPr>
            </w:pPr>
            <w:r w:rsidRPr="0000752C">
              <w:rPr>
                <w:rFonts w:cs="Arial"/>
                <w:b/>
                <w:sz w:val="20"/>
              </w:rPr>
              <w:t>P12</w:t>
            </w:r>
          </w:p>
        </w:tc>
        <w:tc>
          <w:tcPr>
            <w:tcW w:w="637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F03AE5" w:rsidRPr="0000752C" w:rsidRDefault="00AE1F07" w:rsidP="00F03AE5">
            <w:pPr>
              <w:keepLines/>
              <w:spacing w:before="120" w:after="120"/>
              <w:rPr>
                <w:rFonts w:cs="Arial"/>
                <w:sz w:val="20"/>
              </w:rPr>
            </w:pPr>
            <w:r w:rsidRPr="00AE1F07">
              <w:rPr>
                <w:rFonts w:cs="Arial"/>
                <w:sz w:val="20"/>
              </w:rPr>
              <w:t>Hi ha una manca de coneixement del personal respecte de l’ús adequat del sistema, d’aspectes de seguretat de les dades o de les limitacions d’ús que imposa l’RGPD</w:t>
            </w:r>
          </w:p>
        </w:tc>
        <w:tc>
          <w:tcPr>
            <w:tcW w:w="2121" w:type="dxa"/>
            <w:tcBorders>
              <w:top w:val="single" w:sz="4" w:space="0" w:color="auto"/>
              <w:left w:val="single" w:sz="4" w:space="0" w:color="auto"/>
              <w:bottom w:val="single" w:sz="4" w:space="0" w:color="auto"/>
            </w:tcBorders>
            <w:tcMar>
              <w:left w:w="0" w:type="dxa"/>
              <w:right w:w="0" w:type="dxa"/>
            </w:tcMar>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923023" w:rsidRPr="0000752C" w:rsidTr="00F03AE5">
        <w:trPr>
          <w:cantSplit/>
          <w:trHeight w:val="253"/>
        </w:trPr>
        <w:tc>
          <w:tcPr>
            <w:tcW w:w="572" w:type="dxa"/>
            <w:vMerge/>
            <w:tcBorders>
              <w:top w:val="single" w:sz="4" w:space="0" w:color="auto"/>
              <w:bottom w:val="single" w:sz="12" w:space="0" w:color="auto"/>
              <w:right w:val="single" w:sz="4" w:space="0" w:color="auto"/>
            </w:tcBorders>
            <w:tcMar>
              <w:left w:w="0" w:type="dxa"/>
              <w:right w:w="0" w:type="dxa"/>
            </w:tcMar>
            <w:vAlign w:val="center"/>
          </w:tcPr>
          <w:p w:rsidR="00923023" w:rsidRPr="0000752C" w:rsidRDefault="00923023" w:rsidP="00F03AE5">
            <w:pPr>
              <w:keepLines/>
              <w:spacing w:before="120" w:after="120"/>
              <w:rPr>
                <w:rFonts w:cs="Arial"/>
                <w:b/>
                <w:sz w:val="20"/>
              </w:rPr>
            </w:pPr>
          </w:p>
        </w:tc>
        <w:tc>
          <w:tcPr>
            <w:tcW w:w="8500" w:type="dxa"/>
            <w:gridSpan w:val="2"/>
            <w:tcBorders>
              <w:top w:val="single" w:sz="4" w:space="0" w:color="auto"/>
              <w:left w:val="single" w:sz="4" w:space="0" w:color="auto"/>
              <w:bottom w:val="single" w:sz="4" w:space="0" w:color="auto"/>
            </w:tcBorders>
            <w:tcMar>
              <w:left w:w="0" w:type="dxa"/>
              <w:right w:w="0" w:type="dxa"/>
            </w:tcMar>
            <w:vAlign w:val="center"/>
          </w:tcPr>
          <w:p w:rsidR="00923023" w:rsidRPr="0000752C" w:rsidRDefault="00AE1F07" w:rsidP="00F03AE5">
            <w:pPr>
              <w:keepLines/>
              <w:spacing w:before="120" w:after="120"/>
              <w:rPr>
                <w:rFonts w:cs="Arial"/>
                <w:b/>
                <w:sz w:val="20"/>
              </w:rPr>
            </w:pPr>
            <w:r w:rsidRPr="00AE1F07">
              <w:rPr>
                <w:rFonts w:cs="Arial"/>
                <w:b/>
                <w:sz w:val="20"/>
              </w:rPr>
              <w:t>Controls implementats i justificació</w:t>
            </w:r>
          </w:p>
        </w:tc>
      </w:tr>
      <w:tr w:rsidR="00923023" w:rsidRPr="0000752C" w:rsidTr="00F03AE5">
        <w:trPr>
          <w:cantSplit/>
          <w:trHeight w:val="776"/>
        </w:trPr>
        <w:tc>
          <w:tcPr>
            <w:tcW w:w="572" w:type="dxa"/>
            <w:vMerge/>
            <w:tcBorders>
              <w:top w:val="single" w:sz="4" w:space="0" w:color="auto"/>
              <w:bottom w:val="single" w:sz="12" w:space="0" w:color="auto"/>
              <w:right w:val="single" w:sz="4" w:space="0" w:color="auto"/>
            </w:tcBorders>
            <w:tcMar>
              <w:left w:w="0" w:type="dxa"/>
              <w:right w:w="0" w:type="dxa"/>
            </w:tcMar>
            <w:vAlign w:val="center"/>
          </w:tcPr>
          <w:p w:rsidR="00923023" w:rsidRPr="0000752C" w:rsidRDefault="00923023" w:rsidP="00F03AE5">
            <w:pPr>
              <w:keepLines/>
              <w:spacing w:before="120" w:after="120"/>
              <w:rPr>
                <w:rFonts w:cs="Arial"/>
                <w:b/>
                <w:sz w:val="20"/>
              </w:rPr>
            </w:pPr>
          </w:p>
        </w:tc>
        <w:tc>
          <w:tcPr>
            <w:tcW w:w="8500" w:type="dxa"/>
            <w:gridSpan w:val="2"/>
            <w:tcBorders>
              <w:top w:val="single" w:sz="4" w:space="0" w:color="auto"/>
              <w:left w:val="single" w:sz="4" w:space="0" w:color="auto"/>
              <w:bottom w:val="single" w:sz="12" w:space="0" w:color="auto"/>
            </w:tcBorders>
            <w:shd w:val="pct5" w:color="auto" w:fill="auto"/>
            <w:tcMar>
              <w:left w:w="0" w:type="dxa"/>
              <w:right w:w="0" w:type="dxa"/>
            </w:tcMar>
            <w:vAlign w:val="center"/>
          </w:tcPr>
          <w:p w:rsidR="00923023" w:rsidRPr="0000752C" w:rsidRDefault="00923023" w:rsidP="00F03AE5">
            <w:pPr>
              <w:keepLines/>
              <w:spacing w:before="120" w:after="120"/>
              <w:rPr>
                <w:rFonts w:cs="Arial"/>
                <w:sz w:val="20"/>
              </w:rPr>
            </w:pPr>
          </w:p>
        </w:tc>
      </w:tr>
    </w:tbl>
    <w:p w:rsidR="00DC3994" w:rsidRPr="0000752C" w:rsidRDefault="00DC3994" w:rsidP="00DF3115">
      <w:pPr>
        <w:rPr>
          <w:rFonts w:cs="Arial"/>
        </w:rPr>
      </w:pPr>
    </w:p>
    <w:tbl>
      <w:tblPr>
        <w:tblpPr w:leftFromText="141" w:rightFromText="141" w:vertAnchor="text" w:tblpY="1"/>
        <w:tblOverlap w:val="never"/>
        <w:tblW w:w="9072" w:type="dxa"/>
        <w:tblBorders>
          <w:top w:val="single" w:sz="12" w:space="0" w:color="auto"/>
          <w:bottom w:val="single" w:sz="12" w:space="0" w:color="auto"/>
          <w:insideH w:val="single" w:sz="4" w:space="0" w:color="auto"/>
        </w:tblBorders>
        <w:tblCellMar>
          <w:left w:w="0" w:type="dxa"/>
          <w:right w:w="0" w:type="dxa"/>
        </w:tblCellMar>
        <w:tblLook w:val="04A0" w:firstRow="1" w:lastRow="0" w:firstColumn="1" w:lastColumn="0" w:noHBand="0" w:noVBand="1"/>
        <w:tblCaption w:val="tabla"/>
        <w:tblDescription w:val="tabla"/>
      </w:tblPr>
      <w:tblGrid>
        <w:gridCol w:w="572"/>
        <w:gridCol w:w="6379"/>
        <w:gridCol w:w="2121"/>
      </w:tblGrid>
      <w:tr w:rsidR="00923023" w:rsidRPr="0000752C" w:rsidTr="00DC3994">
        <w:trPr>
          <w:cantSplit/>
          <w:tblHeader/>
        </w:trPr>
        <w:tc>
          <w:tcPr>
            <w:tcW w:w="9072" w:type="dxa"/>
            <w:gridSpan w:val="3"/>
            <w:tcBorders>
              <w:top w:val="single" w:sz="12" w:space="0" w:color="C00000"/>
              <w:bottom w:val="single" w:sz="12" w:space="0" w:color="auto"/>
            </w:tcBorders>
            <w:vAlign w:val="center"/>
          </w:tcPr>
          <w:p w:rsidR="00923023" w:rsidRPr="0000752C" w:rsidRDefault="00AE1F07" w:rsidP="00F03AE5">
            <w:pPr>
              <w:spacing w:before="120" w:after="120"/>
              <w:rPr>
                <w:rFonts w:cs="Arial"/>
                <w:b/>
              </w:rPr>
            </w:pPr>
            <w:r w:rsidRPr="00AE1F07">
              <w:rPr>
                <w:rFonts w:cs="Arial"/>
                <w:b/>
              </w:rPr>
              <w:t>Altres característiques</w:t>
            </w:r>
          </w:p>
        </w:tc>
      </w:tr>
      <w:tr w:rsidR="00F03AE5" w:rsidRPr="0000752C" w:rsidTr="00F03AE5">
        <w:trPr>
          <w:cantSplit/>
          <w:trHeight w:val="254"/>
        </w:trPr>
        <w:tc>
          <w:tcPr>
            <w:tcW w:w="572" w:type="dxa"/>
            <w:tcBorders>
              <w:top w:val="single" w:sz="12" w:space="0" w:color="auto"/>
              <w:right w:val="single" w:sz="4" w:space="0" w:color="auto"/>
            </w:tcBorders>
            <w:vAlign w:val="center"/>
          </w:tcPr>
          <w:p w:rsidR="00F03AE5" w:rsidRPr="0000752C" w:rsidRDefault="00F03AE5" w:rsidP="00F03AE5">
            <w:pPr>
              <w:keepLines/>
              <w:spacing w:before="120" w:after="120"/>
              <w:rPr>
                <w:rFonts w:cs="Arial"/>
                <w:b/>
                <w:sz w:val="20"/>
              </w:rPr>
            </w:pPr>
            <w:r w:rsidRPr="0000752C">
              <w:rPr>
                <w:rFonts w:cs="Arial"/>
                <w:b/>
                <w:sz w:val="20"/>
              </w:rPr>
              <w:t>P13</w:t>
            </w:r>
          </w:p>
        </w:tc>
        <w:tc>
          <w:tcPr>
            <w:tcW w:w="6379" w:type="dxa"/>
            <w:tcBorders>
              <w:top w:val="single" w:sz="12" w:space="0" w:color="auto"/>
              <w:left w:val="single" w:sz="4" w:space="0" w:color="auto"/>
              <w:bottom w:val="single" w:sz="4" w:space="0" w:color="auto"/>
              <w:right w:val="single" w:sz="4" w:space="0" w:color="auto"/>
            </w:tcBorders>
            <w:vAlign w:val="center"/>
          </w:tcPr>
          <w:p w:rsidR="00F03AE5" w:rsidRPr="0000752C" w:rsidRDefault="00AE1F07" w:rsidP="00F03AE5">
            <w:pPr>
              <w:keepLines/>
              <w:spacing w:before="120" w:after="120"/>
              <w:rPr>
                <w:rFonts w:cs="Arial"/>
                <w:sz w:val="20"/>
              </w:rPr>
            </w:pPr>
            <w:r w:rsidRPr="00AE1F07">
              <w:rPr>
                <w:rFonts w:cs="Arial"/>
                <w:sz w:val="20"/>
              </w:rPr>
              <w:t>Ha patit l’empresa o altres empreses del sector atacs darrerament</w:t>
            </w:r>
            <w:r w:rsidR="00F03AE5" w:rsidRPr="0000752C">
              <w:rPr>
                <w:rFonts w:cs="Arial"/>
                <w:sz w:val="20"/>
              </w:rPr>
              <w:t>?</w:t>
            </w:r>
          </w:p>
        </w:tc>
        <w:tc>
          <w:tcPr>
            <w:tcW w:w="2121" w:type="dxa"/>
            <w:tcBorders>
              <w:top w:val="single" w:sz="12" w:space="0" w:color="auto"/>
              <w:left w:val="single" w:sz="4" w:space="0" w:color="auto"/>
              <w:bottom w:val="single" w:sz="4" w:space="0" w:color="auto"/>
            </w:tcBorders>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F03AE5" w:rsidRPr="0000752C" w:rsidTr="00F03AE5">
        <w:trPr>
          <w:cantSplit/>
          <w:trHeight w:val="254"/>
        </w:trPr>
        <w:tc>
          <w:tcPr>
            <w:tcW w:w="572" w:type="dxa"/>
            <w:tcBorders>
              <w:top w:val="single" w:sz="4" w:space="0" w:color="auto"/>
              <w:right w:val="single" w:sz="4" w:space="0" w:color="auto"/>
            </w:tcBorders>
            <w:vAlign w:val="center"/>
          </w:tcPr>
          <w:p w:rsidR="00F03AE5" w:rsidRPr="0000752C" w:rsidRDefault="00F03AE5" w:rsidP="00F03AE5">
            <w:pPr>
              <w:keepLines/>
              <w:spacing w:before="120" w:after="120"/>
              <w:rPr>
                <w:rFonts w:cs="Arial"/>
                <w:b/>
                <w:sz w:val="20"/>
              </w:rPr>
            </w:pPr>
            <w:r w:rsidRPr="0000752C">
              <w:rPr>
                <w:rFonts w:cs="Arial"/>
                <w:b/>
                <w:sz w:val="20"/>
              </w:rPr>
              <w:t>P14</w:t>
            </w:r>
          </w:p>
        </w:tc>
        <w:tc>
          <w:tcPr>
            <w:tcW w:w="6379" w:type="dxa"/>
            <w:tcBorders>
              <w:top w:val="single" w:sz="4" w:space="0" w:color="auto"/>
              <w:left w:val="single" w:sz="4" w:space="0" w:color="auto"/>
              <w:bottom w:val="single" w:sz="4" w:space="0" w:color="auto"/>
              <w:right w:val="single" w:sz="4" w:space="0" w:color="auto"/>
            </w:tcBorders>
            <w:vAlign w:val="center"/>
          </w:tcPr>
          <w:p w:rsidR="00F03AE5" w:rsidRPr="0000752C" w:rsidRDefault="00AE1F07" w:rsidP="00F03AE5">
            <w:pPr>
              <w:keepLines/>
              <w:spacing w:before="120" w:after="120"/>
              <w:rPr>
                <w:rFonts w:cs="Arial"/>
                <w:sz w:val="20"/>
              </w:rPr>
            </w:pPr>
            <w:r w:rsidRPr="00AE1F07">
              <w:rPr>
                <w:rFonts w:cs="Arial"/>
                <w:sz w:val="20"/>
              </w:rPr>
              <w:t>S’han rebut queixes d’alguna persona respecte de l’estabilitat o la seguretat del sistema de tractament darrerament</w:t>
            </w:r>
            <w:r w:rsidR="00F03AE5" w:rsidRPr="0000752C">
              <w:rPr>
                <w:rFonts w:cs="Arial"/>
                <w:sz w:val="20"/>
              </w:rPr>
              <w:t>?</w:t>
            </w:r>
          </w:p>
        </w:tc>
        <w:tc>
          <w:tcPr>
            <w:tcW w:w="2121" w:type="dxa"/>
            <w:tcBorders>
              <w:top w:val="single" w:sz="4" w:space="0" w:color="auto"/>
              <w:left w:val="single" w:sz="4" w:space="0" w:color="auto"/>
              <w:bottom w:val="single" w:sz="4" w:space="0" w:color="auto"/>
            </w:tcBorders>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r w:rsidR="00F03AE5" w:rsidRPr="0000752C" w:rsidTr="00F03AE5">
        <w:trPr>
          <w:cantSplit/>
        </w:trPr>
        <w:tc>
          <w:tcPr>
            <w:tcW w:w="572" w:type="dxa"/>
            <w:tcBorders>
              <w:top w:val="single" w:sz="4" w:space="0" w:color="auto"/>
              <w:bottom w:val="single" w:sz="12" w:space="0" w:color="auto"/>
              <w:right w:val="single" w:sz="4" w:space="0" w:color="auto"/>
            </w:tcBorders>
            <w:vAlign w:val="center"/>
          </w:tcPr>
          <w:p w:rsidR="00F03AE5" w:rsidRPr="0000752C" w:rsidRDefault="00F03AE5" w:rsidP="00F03AE5">
            <w:pPr>
              <w:keepLines/>
              <w:spacing w:before="120" w:after="120"/>
              <w:rPr>
                <w:rFonts w:cs="Arial"/>
                <w:b/>
                <w:sz w:val="20"/>
              </w:rPr>
            </w:pPr>
            <w:r w:rsidRPr="0000752C">
              <w:rPr>
                <w:rFonts w:cs="Arial"/>
                <w:b/>
                <w:sz w:val="20"/>
              </w:rPr>
              <w:t>P15</w:t>
            </w:r>
          </w:p>
        </w:tc>
        <w:tc>
          <w:tcPr>
            <w:tcW w:w="6379" w:type="dxa"/>
            <w:tcBorders>
              <w:top w:val="single" w:sz="4" w:space="0" w:color="auto"/>
              <w:left w:val="single" w:sz="4" w:space="0" w:color="auto"/>
              <w:bottom w:val="single" w:sz="12" w:space="0" w:color="auto"/>
              <w:right w:val="single" w:sz="4" w:space="0" w:color="auto"/>
            </w:tcBorders>
            <w:vAlign w:val="center"/>
          </w:tcPr>
          <w:p w:rsidR="00F03AE5" w:rsidRPr="0000752C" w:rsidRDefault="00AE1F07" w:rsidP="00F03AE5">
            <w:pPr>
              <w:keepLines/>
              <w:spacing w:before="120" w:after="120"/>
              <w:rPr>
                <w:rFonts w:cs="Arial"/>
                <w:sz w:val="20"/>
              </w:rPr>
            </w:pPr>
            <w:r w:rsidRPr="00AE1F07">
              <w:rPr>
                <w:rFonts w:cs="Arial"/>
                <w:sz w:val="20"/>
              </w:rPr>
              <w:t>Es tracten dades d’especial interès o dades d’un nombre molt gran de persones usuàries</w:t>
            </w:r>
            <w:r w:rsidR="00F03AE5" w:rsidRPr="0000752C">
              <w:rPr>
                <w:rFonts w:cs="Arial"/>
                <w:sz w:val="20"/>
              </w:rPr>
              <w:t>?</w:t>
            </w:r>
          </w:p>
        </w:tc>
        <w:tc>
          <w:tcPr>
            <w:tcW w:w="2121" w:type="dxa"/>
            <w:tcBorders>
              <w:top w:val="single" w:sz="4" w:space="0" w:color="auto"/>
              <w:left w:val="single" w:sz="4" w:space="0" w:color="auto"/>
              <w:bottom w:val="single" w:sz="12" w:space="0" w:color="auto"/>
            </w:tcBorders>
            <w:vAlign w:val="center"/>
          </w:tcPr>
          <w:p w:rsidR="00F03AE5" w:rsidRPr="0000752C" w:rsidRDefault="00F03AE5" w:rsidP="00F03AE5">
            <w:pPr>
              <w:spacing w:before="120" w:after="120"/>
              <w:rPr>
                <w:rFonts w:cs="Arial"/>
              </w:rPr>
            </w:pPr>
            <w:r w:rsidRPr="0000752C">
              <w:rPr>
                <w:rFonts w:cs="Arial"/>
                <w:sz w:val="20"/>
              </w:rPr>
              <w:t xml:space="preserve">    </w:t>
            </w:r>
            <w:r w:rsidRPr="0000752C">
              <w:rPr>
                <w:rFonts w:ascii="Segoe UI Symbol" w:hAnsi="Segoe UI Symbol" w:cs="Segoe UI Symbol"/>
                <w:sz w:val="20"/>
              </w:rPr>
              <w:t>☐</w:t>
            </w:r>
            <w:r w:rsidRPr="0000752C">
              <w:rPr>
                <w:rFonts w:cs="Arial"/>
                <w:sz w:val="20"/>
              </w:rPr>
              <w:t xml:space="preserve"> Sí   </w:t>
            </w:r>
            <w:r w:rsidRPr="0000752C">
              <w:rPr>
                <w:rFonts w:ascii="Segoe UI Symbol" w:hAnsi="Segoe UI Symbol" w:cs="Segoe UI Symbol"/>
                <w:sz w:val="20"/>
              </w:rPr>
              <w:t>☐</w:t>
            </w:r>
            <w:r w:rsidRPr="0000752C">
              <w:rPr>
                <w:rFonts w:cs="Arial"/>
                <w:sz w:val="20"/>
              </w:rPr>
              <w:t xml:space="preserve"> No</w:t>
            </w:r>
          </w:p>
        </w:tc>
      </w:tr>
    </w:tbl>
    <w:p w:rsidR="00BB509C" w:rsidRPr="0000752C" w:rsidRDefault="00E820B7" w:rsidP="00F03AE5">
      <w:pPr>
        <w:spacing w:before="240"/>
        <w:rPr>
          <w:rFonts w:cs="Arial"/>
        </w:rPr>
      </w:pPr>
      <w:bookmarkStart w:id="23" w:name="_Hlk14703253"/>
      <w:r w:rsidRPr="00E820B7">
        <w:rPr>
          <w:rFonts w:cs="Arial"/>
        </w:rPr>
        <w:t>La probabilitat residual es calcula comptant el número de respostes afirmatives</w:t>
      </w:r>
      <w:r w:rsidR="00717FB6" w:rsidRPr="0000752C">
        <w:rPr>
          <w:rFonts w:cs="Arial"/>
        </w:rPr>
        <w:t xml:space="preserve">. </w:t>
      </w:r>
    </w:p>
    <w:tbl>
      <w:tblPr>
        <w:tblW w:w="9072" w:type="dxa"/>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4394"/>
      </w:tblGrid>
      <w:tr w:rsidR="00717FB6" w:rsidRPr="0000752C" w:rsidTr="00DC3994">
        <w:trPr>
          <w:tblHeader/>
          <w:jc w:val="center"/>
        </w:trPr>
        <w:tc>
          <w:tcPr>
            <w:tcW w:w="4678" w:type="dxa"/>
            <w:tcBorders>
              <w:top w:val="single" w:sz="12" w:space="0" w:color="C00000"/>
              <w:bottom w:val="single" w:sz="12" w:space="0" w:color="auto"/>
            </w:tcBorders>
          </w:tcPr>
          <w:p w:rsidR="00717FB6" w:rsidRPr="0000752C" w:rsidRDefault="00E820B7" w:rsidP="00F03AE5">
            <w:pPr>
              <w:spacing w:before="120" w:after="120"/>
              <w:rPr>
                <w:rFonts w:cs="Arial"/>
                <w:b/>
              </w:rPr>
            </w:pPr>
            <w:r w:rsidRPr="00E820B7">
              <w:rPr>
                <w:rFonts w:cs="Arial"/>
                <w:b/>
              </w:rPr>
              <w:t>Respostes Afirmatives</w:t>
            </w:r>
          </w:p>
        </w:tc>
        <w:tc>
          <w:tcPr>
            <w:tcW w:w="4394" w:type="dxa"/>
            <w:tcBorders>
              <w:top w:val="single" w:sz="12" w:space="0" w:color="C00000"/>
              <w:bottom w:val="single" w:sz="12" w:space="0" w:color="auto"/>
            </w:tcBorders>
          </w:tcPr>
          <w:p w:rsidR="00717FB6" w:rsidRPr="0000752C" w:rsidRDefault="00BB509C" w:rsidP="00F03AE5">
            <w:pPr>
              <w:spacing w:before="120" w:after="120"/>
              <w:rPr>
                <w:rFonts w:cs="Arial"/>
                <w:b/>
              </w:rPr>
            </w:pPr>
            <w:r w:rsidRPr="0000752C">
              <w:rPr>
                <w:rFonts w:cs="Arial"/>
                <w:b/>
              </w:rPr>
              <w:t xml:space="preserve"> </w:t>
            </w:r>
            <w:r w:rsidR="00E820B7" w:rsidRPr="00E820B7">
              <w:rPr>
                <w:rFonts w:cs="Arial"/>
                <w:b/>
              </w:rPr>
              <w:t>Probabilitat inicial</w:t>
            </w:r>
          </w:p>
        </w:tc>
      </w:tr>
      <w:tr w:rsidR="00717FB6" w:rsidRPr="0000752C" w:rsidTr="00F03AE5">
        <w:trPr>
          <w:jc w:val="center"/>
        </w:trPr>
        <w:tc>
          <w:tcPr>
            <w:tcW w:w="4678" w:type="dxa"/>
            <w:tcBorders>
              <w:top w:val="single" w:sz="12" w:space="0" w:color="auto"/>
            </w:tcBorders>
          </w:tcPr>
          <w:p w:rsidR="00717FB6" w:rsidRPr="0000752C" w:rsidRDefault="00717FB6" w:rsidP="00F03AE5">
            <w:pPr>
              <w:spacing w:before="120" w:after="120"/>
              <w:rPr>
                <w:rFonts w:cs="Arial"/>
              </w:rPr>
            </w:pPr>
            <w:r w:rsidRPr="0000752C">
              <w:rPr>
                <w:rFonts w:cs="Arial"/>
              </w:rPr>
              <w:t>0 - 4</w:t>
            </w:r>
          </w:p>
        </w:tc>
        <w:tc>
          <w:tcPr>
            <w:tcW w:w="4394" w:type="dxa"/>
            <w:tcBorders>
              <w:top w:val="single" w:sz="12" w:space="0" w:color="auto"/>
            </w:tcBorders>
          </w:tcPr>
          <w:p w:rsidR="00717FB6" w:rsidRPr="0000752C" w:rsidRDefault="00BB509C" w:rsidP="00E820B7">
            <w:pPr>
              <w:spacing w:before="120" w:after="120"/>
              <w:rPr>
                <w:rFonts w:cs="Arial"/>
              </w:rPr>
            </w:pPr>
            <w:r w:rsidRPr="0000752C">
              <w:rPr>
                <w:rFonts w:cs="Arial"/>
              </w:rPr>
              <w:t xml:space="preserve"> </w:t>
            </w:r>
            <w:r w:rsidR="00E820B7">
              <w:rPr>
                <w:rFonts w:cs="Arial"/>
              </w:rPr>
              <w:t>Baixa</w:t>
            </w:r>
          </w:p>
        </w:tc>
      </w:tr>
      <w:tr w:rsidR="00717FB6" w:rsidRPr="0000752C" w:rsidTr="00F03AE5">
        <w:trPr>
          <w:jc w:val="center"/>
        </w:trPr>
        <w:tc>
          <w:tcPr>
            <w:tcW w:w="4678" w:type="dxa"/>
          </w:tcPr>
          <w:p w:rsidR="00717FB6" w:rsidRPr="0000752C" w:rsidRDefault="00717FB6" w:rsidP="00F03AE5">
            <w:pPr>
              <w:spacing w:before="120" w:after="120"/>
              <w:rPr>
                <w:rFonts w:cs="Arial"/>
              </w:rPr>
            </w:pPr>
            <w:r w:rsidRPr="0000752C">
              <w:rPr>
                <w:rFonts w:cs="Arial"/>
              </w:rPr>
              <w:t>5 – 9</w:t>
            </w:r>
          </w:p>
        </w:tc>
        <w:tc>
          <w:tcPr>
            <w:tcW w:w="4394" w:type="dxa"/>
          </w:tcPr>
          <w:p w:rsidR="00717FB6" w:rsidRPr="0000752C" w:rsidRDefault="00BB509C" w:rsidP="00E820B7">
            <w:pPr>
              <w:spacing w:before="120" w:after="120"/>
              <w:rPr>
                <w:rFonts w:cs="Arial"/>
              </w:rPr>
            </w:pPr>
            <w:r w:rsidRPr="0000752C">
              <w:rPr>
                <w:rFonts w:cs="Arial"/>
              </w:rPr>
              <w:t xml:space="preserve"> </w:t>
            </w:r>
            <w:r w:rsidR="00E820B7">
              <w:rPr>
                <w:rFonts w:cs="Arial"/>
              </w:rPr>
              <w:t>Mitjana</w:t>
            </w:r>
          </w:p>
        </w:tc>
      </w:tr>
      <w:tr w:rsidR="00717FB6" w:rsidRPr="0000752C" w:rsidTr="00F03AE5">
        <w:trPr>
          <w:jc w:val="center"/>
        </w:trPr>
        <w:tc>
          <w:tcPr>
            <w:tcW w:w="4678" w:type="dxa"/>
          </w:tcPr>
          <w:p w:rsidR="00717FB6" w:rsidRPr="0000752C" w:rsidRDefault="00717FB6" w:rsidP="00F03AE5">
            <w:pPr>
              <w:spacing w:before="120" w:after="120"/>
              <w:rPr>
                <w:rFonts w:cs="Arial"/>
              </w:rPr>
            </w:pPr>
            <w:r w:rsidRPr="0000752C">
              <w:rPr>
                <w:rFonts w:cs="Arial"/>
              </w:rPr>
              <w:t>10 - 14</w:t>
            </w:r>
          </w:p>
        </w:tc>
        <w:tc>
          <w:tcPr>
            <w:tcW w:w="4394" w:type="dxa"/>
          </w:tcPr>
          <w:p w:rsidR="00717FB6" w:rsidRPr="0000752C" w:rsidRDefault="00BB509C" w:rsidP="00F03AE5">
            <w:pPr>
              <w:spacing w:before="120" w:after="120"/>
              <w:rPr>
                <w:rFonts w:cs="Arial"/>
              </w:rPr>
            </w:pPr>
            <w:r w:rsidRPr="0000752C">
              <w:rPr>
                <w:rFonts w:cs="Arial"/>
              </w:rPr>
              <w:t xml:space="preserve"> </w:t>
            </w:r>
            <w:r w:rsidR="00717FB6" w:rsidRPr="0000752C">
              <w:rPr>
                <w:rFonts w:cs="Arial"/>
              </w:rPr>
              <w:t>Alta</w:t>
            </w:r>
          </w:p>
        </w:tc>
      </w:tr>
      <w:bookmarkEnd w:id="23"/>
    </w:tbl>
    <w:p w:rsidR="00196DA9" w:rsidRDefault="00196DA9" w:rsidP="00196DA9"/>
    <w:p w:rsidR="00196DA9" w:rsidRDefault="00196DA9" w:rsidP="00196DA9"/>
    <w:p w:rsidR="00196DA9" w:rsidRDefault="00196DA9" w:rsidP="00196DA9"/>
    <w:p w:rsidR="00196DA9" w:rsidRDefault="00196DA9" w:rsidP="00196DA9"/>
    <w:p w:rsidR="00196DA9" w:rsidRDefault="00196DA9" w:rsidP="00196DA9"/>
    <w:p w:rsidR="00196DA9" w:rsidRDefault="00196DA9" w:rsidP="00196DA9"/>
    <w:p w:rsidR="00717FB6" w:rsidRPr="0000752C" w:rsidRDefault="00923023" w:rsidP="00DF3115">
      <w:pPr>
        <w:pStyle w:val="Ttol2"/>
        <w:ind w:left="0" w:firstLine="0"/>
        <w:rPr>
          <w:lang w:val="ca-ES"/>
        </w:rPr>
      </w:pPr>
      <w:r w:rsidRPr="0000752C">
        <w:rPr>
          <w:lang w:val="ca-ES"/>
        </w:rPr>
        <w:lastRenderedPageBreak/>
        <w:t xml:space="preserve">4.7 </w:t>
      </w:r>
      <w:r w:rsidR="00E820B7" w:rsidRPr="00E820B7">
        <w:rPr>
          <w:lang w:val="ca-ES"/>
        </w:rPr>
        <w:t>Estimació del risc residual</w:t>
      </w:r>
    </w:p>
    <w:p w:rsidR="00717FB6" w:rsidRPr="0000752C" w:rsidRDefault="00E820B7" w:rsidP="00DF3115">
      <w:pPr>
        <w:rPr>
          <w:rFonts w:cs="Arial"/>
        </w:rPr>
      </w:pPr>
      <w:r w:rsidRPr="00E820B7">
        <w:rPr>
          <w:rFonts w:cs="Arial"/>
        </w:rPr>
        <w:t>Un cop estimat l’impacte residual i la probabilitat residual, calculem el risc residual seguint la taula de la Secció 2.6</w:t>
      </w:r>
      <w:r>
        <w:rPr>
          <w:rFonts w:cs="Arial"/>
        </w:rPr>
        <w:t>.</w:t>
      </w:r>
    </w:p>
    <w:tbl>
      <w:tblPr>
        <w:tblStyle w:val="Taulaambquadrcula"/>
        <w:tblW w:w="0" w:type="auto"/>
        <w:tblBorders>
          <w:bottom w:val="single" w:sz="4" w:space="0" w:color="FFFFFF" w:themeColor="background1"/>
          <w:insideV w:val="none" w:sz="0" w:space="0" w:color="auto"/>
        </w:tblBorders>
        <w:tblCellMar>
          <w:left w:w="85" w:type="dxa"/>
          <w:right w:w="85" w:type="dxa"/>
        </w:tblCellMar>
        <w:tblLook w:val="04A0" w:firstRow="1" w:lastRow="0" w:firstColumn="1" w:lastColumn="0" w:noHBand="0" w:noVBand="1"/>
        <w:tblCaption w:val="Taula"/>
        <w:tblDescription w:val="Taula"/>
      </w:tblPr>
      <w:tblGrid>
        <w:gridCol w:w="1812"/>
        <w:gridCol w:w="1812"/>
        <w:gridCol w:w="1812"/>
        <w:gridCol w:w="1812"/>
        <w:gridCol w:w="1813"/>
      </w:tblGrid>
      <w:tr w:rsidR="00923023" w:rsidRPr="0000752C" w:rsidTr="00F03AE5">
        <w:trPr>
          <w:tblHeader/>
        </w:trPr>
        <w:tc>
          <w:tcPr>
            <w:tcW w:w="1812" w:type="dxa"/>
          </w:tcPr>
          <w:p w:rsidR="00923023" w:rsidRPr="0000752C" w:rsidRDefault="00923023" w:rsidP="00F03AE5">
            <w:pPr>
              <w:spacing w:before="120" w:after="120"/>
              <w:rPr>
                <w:b/>
                <w:lang w:eastAsia="en-US"/>
              </w:rPr>
            </w:pPr>
          </w:p>
        </w:tc>
        <w:tc>
          <w:tcPr>
            <w:tcW w:w="7249" w:type="dxa"/>
            <w:gridSpan w:val="4"/>
          </w:tcPr>
          <w:p w:rsidR="00923023" w:rsidRPr="0000752C" w:rsidRDefault="00923023" w:rsidP="00F03AE5">
            <w:pPr>
              <w:spacing w:before="120" w:after="120"/>
              <w:jc w:val="center"/>
              <w:rPr>
                <w:lang w:eastAsia="en-US"/>
              </w:rPr>
            </w:pPr>
            <w:r w:rsidRPr="0000752C">
              <w:rPr>
                <w:b/>
                <w:lang w:eastAsia="en-US"/>
              </w:rPr>
              <w:t>Impact</w:t>
            </w:r>
            <w:r w:rsidR="00E820B7">
              <w:rPr>
                <w:b/>
                <w:lang w:eastAsia="en-US"/>
              </w:rPr>
              <w:t>e</w:t>
            </w:r>
          </w:p>
        </w:tc>
      </w:tr>
      <w:tr w:rsidR="00923023" w:rsidRPr="0000752C" w:rsidTr="00F03AE5">
        <w:tc>
          <w:tcPr>
            <w:tcW w:w="1812" w:type="dxa"/>
            <w:tcBorders>
              <w:right w:val="single" w:sz="2" w:space="0" w:color="auto"/>
            </w:tcBorders>
          </w:tcPr>
          <w:p w:rsidR="00923023" w:rsidRPr="0000752C" w:rsidRDefault="00E820B7" w:rsidP="00F03AE5">
            <w:pPr>
              <w:spacing w:before="120" w:after="120"/>
              <w:rPr>
                <w:lang w:eastAsia="en-US"/>
              </w:rPr>
            </w:pPr>
            <w:r>
              <w:rPr>
                <w:b/>
                <w:lang w:eastAsia="en-US"/>
              </w:rPr>
              <w:t>Probabilitat</w:t>
            </w:r>
          </w:p>
        </w:tc>
        <w:tc>
          <w:tcPr>
            <w:tcW w:w="1812" w:type="dxa"/>
            <w:tcBorders>
              <w:left w:val="single" w:sz="2" w:space="0" w:color="auto"/>
              <w:right w:val="single" w:sz="2" w:space="0" w:color="auto"/>
            </w:tcBorders>
          </w:tcPr>
          <w:p w:rsidR="00923023" w:rsidRPr="0000752C" w:rsidRDefault="00E820B7" w:rsidP="00F03AE5">
            <w:pPr>
              <w:spacing w:before="120" w:after="120"/>
              <w:rPr>
                <w:lang w:eastAsia="en-US"/>
              </w:rPr>
            </w:pPr>
            <w:r>
              <w:rPr>
                <w:sz w:val="20"/>
              </w:rPr>
              <w:t>Baix</w:t>
            </w:r>
          </w:p>
        </w:tc>
        <w:tc>
          <w:tcPr>
            <w:tcW w:w="1812" w:type="dxa"/>
            <w:tcBorders>
              <w:left w:val="single" w:sz="2" w:space="0" w:color="auto"/>
              <w:right w:val="single" w:sz="2" w:space="0" w:color="auto"/>
            </w:tcBorders>
          </w:tcPr>
          <w:p w:rsidR="00923023" w:rsidRPr="0000752C" w:rsidRDefault="00E820B7" w:rsidP="00F03AE5">
            <w:pPr>
              <w:spacing w:before="120" w:after="120"/>
              <w:rPr>
                <w:lang w:eastAsia="en-US"/>
              </w:rPr>
            </w:pPr>
            <w:r>
              <w:rPr>
                <w:sz w:val="20"/>
              </w:rPr>
              <w:t>Mitjà</w:t>
            </w:r>
          </w:p>
        </w:tc>
        <w:tc>
          <w:tcPr>
            <w:tcW w:w="1812" w:type="dxa"/>
            <w:tcBorders>
              <w:left w:val="single" w:sz="2" w:space="0" w:color="auto"/>
              <w:right w:val="single" w:sz="2" w:space="0" w:color="auto"/>
            </w:tcBorders>
          </w:tcPr>
          <w:p w:rsidR="00923023" w:rsidRPr="0000752C" w:rsidRDefault="00923023" w:rsidP="00F03AE5">
            <w:pPr>
              <w:spacing w:before="120" w:after="120"/>
              <w:rPr>
                <w:lang w:eastAsia="en-US"/>
              </w:rPr>
            </w:pPr>
            <w:r w:rsidRPr="0000752C">
              <w:rPr>
                <w:sz w:val="20"/>
              </w:rPr>
              <w:t>Alt</w:t>
            </w:r>
          </w:p>
        </w:tc>
        <w:tc>
          <w:tcPr>
            <w:tcW w:w="1813" w:type="dxa"/>
            <w:tcBorders>
              <w:left w:val="single" w:sz="2" w:space="0" w:color="auto"/>
            </w:tcBorders>
          </w:tcPr>
          <w:p w:rsidR="00923023" w:rsidRPr="0000752C" w:rsidRDefault="00E820B7" w:rsidP="00F03AE5">
            <w:pPr>
              <w:spacing w:before="120" w:after="120"/>
              <w:rPr>
                <w:lang w:eastAsia="en-US"/>
              </w:rPr>
            </w:pPr>
            <w:r>
              <w:rPr>
                <w:sz w:val="20"/>
              </w:rPr>
              <w:t>Molt Alt</w:t>
            </w:r>
          </w:p>
        </w:tc>
      </w:tr>
      <w:tr w:rsidR="00E820B7" w:rsidRPr="0000752C" w:rsidTr="00F03AE5">
        <w:tc>
          <w:tcPr>
            <w:tcW w:w="1812" w:type="dxa"/>
            <w:tcBorders>
              <w:right w:val="single" w:sz="2" w:space="0" w:color="auto"/>
            </w:tcBorders>
          </w:tcPr>
          <w:p w:rsidR="00E820B7" w:rsidRPr="0000752C" w:rsidRDefault="00E820B7" w:rsidP="00E820B7">
            <w:pPr>
              <w:spacing w:before="120" w:after="120"/>
              <w:rPr>
                <w:lang w:eastAsia="en-US"/>
              </w:rPr>
            </w:pPr>
            <w:r w:rsidRPr="0000752C">
              <w:rPr>
                <w:sz w:val="20"/>
              </w:rPr>
              <w:t>Alta</w:t>
            </w:r>
          </w:p>
        </w:tc>
        <w:tc>
          <w:tcPr>
            <w:tcW w:w="1812" w:type="dxa"/>
            <w:tcBorders>
              <w:left w:val="single" w:sz="2" w:space="0" w:color="auto"/>
              <w:right w:val="single" w:sz="2" w:space="0" w:color="auto"/>
            </w:tcBorders>
            <w:shd w:val="clear" w:color="auto" w:fill="808080" w:themeFill="background1" w:themeFillShade="80"/>
          </w:tcPr>
          <w:p w:rsidR="00E820B7" w:rsidRPr="0000752C" w:rsidRDefault="00E820B7" w:rsidP="00E820B7">
            <w:pPr>
              <w:spacing w:before="120" w:after="120"/>
              <w:rPr>
                <w:lang w:eastAsia="en-US"/>
              </w:rPr>
            </w:pPr>
            <w:r>
              <w:rPr>
                <w:sz w:val="20"/>
              </w:rPr>
              <w:t>Risc mitjà</w:t>
            </w:r>
          </w:p>
        </w:tc>
        <w:tc>
          <w:tcPr>
            <w:tcW w:w="1812" w:type="dxa"/>
            <w:tcBorders>
              <w:left w:val="single" w:sz="2" w:space="0" w:color="auto"/>
              <w:right w:val="single" w:sz="2" w:space="0" w:color="auto"/>
            </w:tcBorders>
            <w:shd w:val="clear" w:color="auto" w:fill="000000" w:themeFill="text1"/>
          </w:tcPr>
          <w:p w:rsidR="00E820B7" w:rsidRPr="0000752C" w:rsidRDefault="00E820B7" w:rsidP="00E820B7">
            <w:pPr>
              <w:spacing w:before="120" w:after="120"/>
              <w:rPr>
                <w:color w:val="FFFFFF" w:themeColor="background1"/>
                <w:lang w:eastAsia="en-US"/>
              </w:rPr>
            </w:pPr>
            <w:r>
              <w:rPr>
                <w:color w:val="FFFFFF" w:themeColor="background1"/>
                <w:sz w:val="20"/>
              </w:rPr>
              <w:t>Risc Alt</w:t>
            </w:r>
          </w:p>
        </w:tc>
        <w:tc>
          <w:tcPr>
            <w:tcW w:w="1812" w:type="dxa"/>
            <w:tcBorders>
              <w:left w:val="single" w:sz="2" w:space="0" w:color="auto"/>
              <w:bottom w:val="single" w:sz="4" w:space="0" w:color="auto"/>
              <w:right w:val="single" w:sz="2" w:space="0" w:color="auto"/>
            </w:tcBorders>
            <w:shd w:val="clear" w:color="auto" w:fill="000000" w:themeFill="text1"/>
          </w:tcPr>
          <w:p w:rsidR="00E820B7" w:rsidRPr="0000752C" w:rsidRDefault="00E820B7" w:rsidP="00E820B7">
            <w:pPr>
              <w:spacing w:before="120" w:after="120"/>
              <w:rPr>
                <w:color w:val="FFFFFF" w:themeColor="background1"/>
                <w:lang w:eastAsia="en-US"/>
              </w:rPr>
            </w:pPr>
            <w:r>
              <w:rPr>
                <w:color w:val="FFFFFF" w:themeColor="background1"/>
                <w:sz w:val="20"/>
              </w:rPr>
              <w:t>Risc Alt</w:t>
            </w:r>
          </w:p>
        </w:tc>
        <w:tc>
          <w:tcPr>
            <w:tcW w:w="1813" w:type="dxa"/>
            <w:tcBorders>
              <w:left w:val="single" w:sz="2" w:space="0" w:color="auto"/>
              <w:bottom w:val="single" w:sz="4" w:space="0" w:color="auto"/>
            </w:tcBorders>
            <w:shd w:val="clear" w:color="auto" w:fill="000000" w:themeFill="text1"/>
          </w:tcPr>
          <w:p w:rsidR="00E820B7" w:rsidRPr="0000752C" w:rsidRDefault="00E820B7" w:rsidP="00E820B7">
            <w:pPr>
              <w:spacing w:before="120" w:after="120"/>
              <w:rPr>
                <w:color w:val="FFFFFF" w:themeColor="background1"/>
                <w:lang w:eastAsia="en-US"/>
              </w:rPr>
            </w:pPr>
            <w:r>
              <w:rPr>
                <w:color w:val="FFFFFF" w:themeColor="background1"/>
                <w:sz w:val="20"/>
              </w:rPr>
              <w:t>Risc Alt</w:t>
            </w:r>
          </w:p>
        </w:tc>
      </w:tr>
      <w:tr w:rsidR="00E820B7" w:rsidRPr="0000752C" w:rsidTr="00F03AE5">
        <w:tc>
          <w:tcPr>
            <w:tcW w:w="1812" w:type="dxa"/>
            <w:tcBorders>
              <w:right w:val="single" w:sz="2" w:space="0" w:color="auto"/>
            </w:tcBorders>
          </w:tcPr>
          <w:p w:rsidR="00E820B7" w:rsidRPr="0000752C" w:rsidRDefault="00E820B7" w:rsidP="00E820B7">
            <w:pPr>
              <w:spacing w:before="120" w:after="120"/>
              <w:rPr>
                <w:lang w:eastAsia="en-US"/>
              </w:rPr>
            </w:pPr>
            <w:r>
              <w:rPr>
                <w:sz w:val="20"/>
              </w:rPr>
              <w:t>Mitjana</w:t>
            </w:r>
          </w:p>
        </w:tc>
        <w:tc>
          <w:tcPr>
            <w:tcW w:w="1812" w:type="dxa"/>
            <w:tcBorders>
              <w:left w:val="single" w:sz="2" w:space="0" w:color="auto"/>
              <w:right w:val="single" w:sz="2" w:space="0" w:color="auto"/>
            </w:tcBorders>
            <w:shd w:val="clear" w:color="auto" w:fill="F2F2F2" w:themeFill="background1" w:themeFillShade="F2"/>
          </w:tcPr>
          <w:p w:rsidR="00E820B7" w:rsidRPr="0000752C" w:rsidRDefault="00E820B7" w:rsidP="00E820B7">
            <w:pPr>
              <w:spacing w:before="120" w:after="120"/>
              <w:rPr>
                <w:lang w:eastAsia="en-US"/>
              </w:rPr>
            </w:pPr>
            <w:r>
              <w:rPr>
                <w:sz w:val="20"/>
              </w:rPr>
              <w:t>Risc baix</w:t>
            </w:r>
          </w:p>
        </w:tc>
        <w:tc>
          <w:tcPr>
            <w:tcW w:w="1812" w:type="dxa"/>
            <w:tcBorders>
              <w:left w:val="single" w:sz="2" w:space="0" w:color="auto"/>
              <w:right w:val="single" w:sz="2" w:space="0" w:color="auto"/>
            </w:tcBorders>
            <w:shd w:val="clear" w:color="auto" w:fill="808080" w:themeFill="background1" w:themeFillShade="80"/>
          </w:tcPr>
          <w:p w:rsidR="00E820B7" w:rsidRPr="0000752C" w:rsidRDefault="00E820B7" w:rsidP="00E820B7">
            <w:pPr>
              <w:spacing w:before="120" w:after="120"/>
              <w:rPr>
                <w:lang w:eastAsia="en-US"/>
              </w:rPr>
            </w:pPr>
            <w:r w:rsidRPr="00E820B7">
              <w:rPr>
                <w:sz w:val="20"/>
              </w:rPr>
              <w:t>Risc mitjà</w:t>
            </w:r>
          </w:p>
        </w:tc>
        <w:tc>
          <w:tcPr>
            <w:tcW w:w="1812" w:type="dxa"/>
            <w:tcBorders>
              <w:left w:val="single" w:sz="2" w:space="0" w:color="auto"/>
              <w:bottom w:val="nil"/>
              <w:right w:val="single" w:sz="2" w:space="0" w:color="auto"/>
            </w:tcBorders>
            <w:shd w:val="clear" w:color="auto" w:fill="000000" w:themeFill="text1"/>
          </w:tcPr>
          <w:p w:rsidR="00E820B7" w:rsidRPr="0000752C" w:rsidRDefault="00E820B7" w:rsidP="00E820B7">
            <w:pPr>
              <w:spacing w:before="120" w:after="120"/>
              <w:rPr>
                <w:color w:val="FFFFFF" w:themeColor="background1"/>
                <w:lang w:eastAsia="en-US"/>
              </w:rPr>
            </w:pPr>
            <w:r>
              <w:rPr>
                <w:color w:val="FFFFFF" w:themeColor="background1"/>
                <w:sz w:val="20"/>
              </w:rPr>
              <w:t>Risc Alt</w:t>
            </w:r>
          </w:p>
        </w:tc>
        <w:tc>
          <w:tcPr>
            <w:tcW w:w="1813" w:type="dxa"/>
            <w:tcBorders>
              <w:left w:val="single" w:sz="2" w:space="0" w:color="auto"/>
              <w:bottom w:val="nil"/>
            </w:tcBorders>
            <w:shd w:val="clear" w:color="auto" w:fill="000000" w:themeFill="text1"/>
          </w:tcPr>
          <w:p w:rsidR="00E820B7" w:rsidRPr="0000752C" w:rsidRDefault="00E820B7" w:rsidP="00E820B7">
            <w:pPr>
              <w:spacing w:before="120" w:after="120"/>
              <w:rPr>
                <w:color w:val="FFFFFF" w:themeColor="background1"/>
                <w:lang w:eastAsia="en-US"/>
              </w:rPr>
            </w:pPr>
            <w:r>
              <w:rPr>
                <w:color w:val="FFFFFF" w:themeColor="background1"/>
                <w:sz w:val="20"/>
              </w:rPr>
              <w:t>Risc Alt</w:t>
            </w:r>
          </w:p>
        </w:tc>
      </w:tr>
      <w:tr w:rsidR="00E820B7" w:rsidRPr="0000752C" w:rsidTr="00F03AE5">
        <w:tc>
          <w:tcPr>
            <w:tcW w:w="1812" w:type="dxa"/>
            <w:tcBorders>
              <w:bottom w:val="single" w:sz="4" w:space="0" w:color="auto"/>
              <w:right w:val="single" w:sz="2" w:space="0" w:color="auto"/>
            </w:tcBorders>
          </w:tcPr>
          <w:p w:rsidR="00E820B7" w:rsidRPr="0000752C" w:rsidRDefault="00E820B7" w:rsidP="00E820B7">
            <w:pPr>
              <w:spacing w:before="120" w:after="120"/>
              <w:rPr>
                <w:lang w:eastAsia="en-US"/>
              </w:rPr>
            </w:pPr>
            <w:r>
              <w:rPr>
                <w:sz w:val="20"/>
              </w:rPr>
              <w:t>Baixa</w:t>
            </w:r>
          </w:p>
        </w:tc>
        <w:tc>
          <w:tcPr>
            <w:tcW w:w="1812" w:type="dxa"/>
            <w:tcBorders>
              <w:left w:val="single" w:sz="2" w:space="0" w:color="auto"/>
              <w:bottom w:val="single" w:sz="4" w:space="0" w:color="auto"/>
              <w:right w:val="single" w:sz="2" w:space="0" w:color="auto"/>
            </w:tcBorders>
            <w:shd w:val="clear" w:color="auto" w:fill="F2F2F2" w:themeFill="background1" w:themeFillShade="F2"/>
          </w:tcPr>
          <w:p w:rsidR="00E820B7" w:rsidRPr="0000752C" w:rsidRDefault="00E820B7" w:rsidP="00E820B7">
            <w:pPr>
              <w:spacing w:before="120" w:after="120"/>
              <w:rPr>
                <w:lang w:eastAsia="en-US"/>
              </w:rPr>
            </w:pPr>
            <w:r>
              <w:rPr>
                <w:sz w:val="20"/>
              </w:rPr>
              <w:t>Risc baix</w:t>
            </w:r>
          </w:p>
        </w:tc>
        <w:tc>
          <w:tcPr>
            <w:tcW w:w="1812" w:type="dxa"/>
            <w:tcBorders>
              <w:left w:val="single" w:sz="2" w:space="0" w:color="auto"/>
              <w:bottom w:val="single" w:sz="4" w:space="0" w:color="auto"/>
              <w:right w:val="single" w:sz="2" w:space="0" w:color="auto"/>
            </w:tcBorders>
            <w:shd w:val="clear" w:color="auto" w:fill="F2F2F2" w:themeFill="background1" w:themeFillShade="F2"/>
          </w:tcPr>
          <w:p w:rsidR="00E820B7" w:rsidRPr="0000752C" w:rsidRDefault="00E820B7" w:rsidP="00E820B7">
            <w:pPr>
              <w:spacing w:before="120" w:after="120"/>
              <w:rPr>
                <w:lang w:eastAsia="en-US"/>
              </w:rPr>
            </w:pPr>
            <w:r>
              <w:rPr>
                <w:sz w:val="20"/>
              </w:rPr>
              <w:t>Risc baix</w:t>
            </w:r>
          </w:p>
        </w:tc>
        <w:tc>
          <w:tcPr>
            <w:tcW w:w="1812" w:type="dxa"/>
            <w:tcBorders>
              <w:top w:val="nil"/>
              <w:left w:val="single" w:sz="2" w:space="0" w:color="auto"/>
              <w:bottom w:val="single" w:sz="4" w:space="0" w:color="auto"/>
              <w:right w:val="single" w:sz="2" w:space="0" w:color="auto"/>
            </w:tcBorders>
            <w:shd w:val="clear" w:color="auto" w:fill="808080" w:themeFill="background1" w:themeFillShade="80"/>
          </w:tcPr>
          <w:p w:rsidR="00E820B7" w:rsidRPr="0000752C" w:rsidRDefault="00E820B7" w:rsidP="00E820B7">
            <w:pPr>
              <w:spacing w:before="120" w:after="120"/>
              <w:rPr>
                <w:lang w:eastAsia="en-US"/>
              </w:rPr>
            </w:pPr>
            <w:r w:rsidRPr="00E820B7">
              <w:rPr>
                <w:sz w:val="20"/>
              </w:rPr>
              <w:t>Risc mitjà</w:t>
            </w:r>
          </w:p>
        </w:tc>
        <w:tc>
          <w:tcPr>
            <w:tcW w:w="1813" w:type="dxa"/>
            <w:tcBorders>
              <w:top w:val="nil"/>
              <w:left w:val="single" w:sz="2" w:space="0" w:color="auto"/>
              <w:bottom w:val="single" w:sz="4" w:space="0" w:color="auto"/>
            </w:tcBorders>
            <w:shd w:val="clear" w:color="auto" w:fill="000000" w:themeFill="text1"/>
          </w:tcPr>
          <w:p w:rsidR="00E820B7" w:rsidRPr="0000752C" w:rsidRDefault="00E820B7" w:rsidP="00E820B7">
            <w:pPr>
              <w:spacing w:before="120" w:after="120"/>
              <w:rPr>
                <w:color w:val="FFFFFF" w:themeColor="background1"/>
                <w:lang w:eastAsia="en-US"/>
              </w:rPr>
            </w:pPr>
            <w:r>
              <w:rPr>
                <w:color w:val="FFFFFF" w:themeColor="background1"/>
                <w:sz w:val="20"/>
              </w:rPr>
              <w:t>Risc Alt</w:t>
            </w:r>
          </w:p>
        </w:tc>
      </w:tr>
    </w:tbl>
    <w:p w:rsidR="00717FB6" w:rsidRPr="0000752C" w:rsidRDefault="00717FB6" w:rsidP="00DF3115">
      <w:pPr>
        <w:rPr>
          <w:rFonts w:cs="Arial"/>
        </w:rPr>
      </w:pPr>
    </w:p>
    <w:tbl>
      <w:tblPr>
        <w:tblW w:w="9072" w:type="dxa"/>
        <w:tblBorders>
          <w:top w:val="single" w:sz="12" w:space="0" w:color="auto"/>
          <w:bottom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gridCol w:w="4252"/>
      </w:tblGrid>
      <w:tr w:rsidR="007E5CA7" w:rsidRPr="0000752C" w:rsidTr="00DC3994">
        <w:trPr>
          <w:trHeight w:val="926"/>
          <w:tblHeader/>
        </w:trPr>
        <w:tc>
          <w:tcPr>
            <w:tcW w:w="4820" w:type="dxa"/>
            <w:vAlign w:val="center"/>
          </w:tcPr>
          <w:p w:rsidR="00F8668F" w:rsidRPr="00F8668F" w:rsidRDefault="00F8668F" w:rsidP="00F8668F">
            <w:pPr>
              <w:spacing w:before="120" w:after="120"/>
              <w:rPr>
                <w:rFonts w:cs="Arial"/>
                <w:sz w:val="20"/>
              </w:rPr>
            </w:pPr>
            <w:r w:rsidRPr="00F8668F">
              <w:rPr>
                <w:rFonts w:cs="Arial"/>
                <w:sz w:val="20"/>
              </w:rPr>
              <w:t>Impacte residual sobre la confidencialitat</w:t>
            </w:r>
          </w:p>
          <w:p w:rsidR="00F8668F" w:rsidRPr="00F8668F" w:rsidRDefault="00F8668F" w:rsidP="00F8668F">
            <w:pPr>
              <w:spacing w:before="120" w:after="120"/>
              <w:rPr>
                <w:rFonts w:cs="Arial"/>
                <w:sz w:val="20"/>
              </w:rPr>
            </w:pPr>
            <w:r w:rsidRPr="00F8668F">
              <w:rPr>
                <w:rFonts w:cs="Arial"/>
                <w:sz w:val="20"/>
              </w:rPr>
              <w:t>Impacte residual sobre la integritat</w:t>
            </w:r>
          </w:p>
          <w:p w:rsidR="007E5CA7" w:rsidRPr="0000752C" w:rsidRDefault="00F8668F" w:rsidP="00F8668F">
            <w:pPr>
              <w:spacing w:before="120" w:after="120"/>
              <w:rPr>
                <w:rFonts w:cs="Arial"/>
                <w:sz w:val="20"/>
              </w:rPr>
            </w:pPr>
            <w:r w:rsidRPr="00F8668F">
              <w:rPr>
                <w:rFonts w:cs="Arial"/>
                <w:sz w:val="20"/>
              </w:rPr>
              <w:t>Impacte residual sobre la disponibilitat</w:t>
            </w:r>
          </w:p>
        </w:tc>
        <w:tc>
          <w:tcPr>
            <w:tcW w:w="4252" w:type="dxa"/>
            <w:vAlign w:val="center"/>
          </w:tcPr>
          <w:p w:rsidR="007E5CA7" w:rsidRDefault="007E5CA7" w:rsidP="00F03AE5">
            <w:pPr>
              <w:spacing w:before="120" w:after="120"/>
              <w:rPr>
                <w:rFonts w:cs="Arial"/>
                <w:sz w:val="20"/>
              </w:rPr>
            </w:pPr>
          </w:p>
          <w:p w:rsidR="00F8668F" w:rsidRDefault="00F8668F" w:rsidP="00F03AE5">
            <w:pPr>
              <w:spacing w:before="120" w:after="120"/>
              <w:rPr>
                <w:rFonts w:cs="Arial"/>
                <w:sz w:val="20"/>
              </w:rPr>
            </w:pPr>
          </w:p>
          <w:p w:rsidR="00F8668F" w:rsidRPr="0000752C" w:rsidRDefault="00F8668F" w:rsidP="00F03AE5">
            <w:pPr>
              <w:spacing w:before="120" w:after="120"/>
              <w:rPr>
                <w:rFonts w:cs="Arial"/>
                <w:sz w:val="20"/>
              </w:rPr>
            </w:pPr>
          </w:p>
        </w:tc>
      </w:tr>
      <w:tr w:rsidR="007E5CA7" w:rsidRPr="0000752C" w:rsidTr="00F03AE5">
        <w:trPr>
          <w:trHeight w:val="595"/>
        </w:trPr>
        <w:tc>
          <w:tcPr>
            <w:tcW w:w="4820" w:type="dxa"/>
            <w:tcBorders>
              <w:bottom w:val="single" w:sz="4" w:space="0" w:color="auto"/>
            </w:tcBorders>
            <w:vAlign w:val="center"/>
          </w:tcPr>
          <w:p w:rsidR="00F8668F" w:rsidRPr="00F8668F" w:rsidRDefault="00F8668F" w:rsidP="00F8668F">
            <w:pPr>
              <w:spacing w:before="120" w:after="120"/>
              <w:rPr>
                <w:rFonts w:cs="Arial"/>
                <w:sz w:val="20"/>
              </w:rPr>
            </w:pPr>
            <w:r w:rsidRPr="00F8668F">
              <w:rPr>
                <w:rFonts w:cs="Arial"/>
                <w:sz w:val="20"/>
              </w:rPr>
              <w:t>Màxim dels impactes residual</w:t>
            </w:r>
          </w:p>
          <w:p w:rsidR="007E5CA7" w:rsidRPr="0000752C" w:rsidRDefault="00F8668F" w:rsidP="00F8668F">
            <w:pPr>
              <w:spacing w:before="120" w:after="120"/>
              <w:rPr>
                <w:rFonts w:cs="Arial"/>
                <w:sz w:val="20"/>
              </w:rPr>
            </w:pPr>
            <w:r w:rsidRPr="00F8668F">
              <w:rPr>
                <w:rFonts w:cs="Arial"/>
                <w:sz w:val="20"/>
              </w:rPr>
              <w:t>Probabilitat residual</w:t>
            </w:r>
          </w:p>
        </w:tc>
        <w:tc>
          <w:tcPr>
            <w:tcW w:w="4252" w:type="dxa"/>
            <w:tcBorders>
              <w:bottom w:val="single" w:sz="4" w:space="0" w:color="auto"/>
            </w:tcBorders>
            <w:vAlign w:val="center"/>
          </w:tcPr>
          <w:p w:rsidR="007E5CA7" w:rsidRDefault="007E5CA7" w:rsidP="00F03AE5">
            <w:pPr>
              <w:spacing w:before="120" w:after="120"/>
              <w:rPr>
                <w:rFonts w:cs="Arial"/>
                <w:sz w:val="20"/>
              </w:rPr>
            </w:pPr>
          </w:p>
          <w:p w:rsidR="00F8668F" w:rsidRPr="0000752C" w:rsidRDefault="00F8668F" w:rsidP="00F03AE5">
            <w:pPr>
              <w:spacing w:before="120" w:after="120"/>
              <w:rPr>
                <w:rFonts w:cs="Arial"/>
                <w:sz w:val="20"/>
              </w:rPr>
            </w:pPr>
          </w:p>
        </w:tc>
      </w:tr>
      <w:tr w:rsidR="00717FB6" w:rsidRPr="0000752C" w:rsidTr="00F03AE5">
        <w:trPr>
          <w:trHeight w:val="60"/>
        </w:trPr>
        <w:tc>
          <w:tcPr>
            <w:tcW w:w="4820" w:type="dxa"/>
            <w:tcBorders>
              <w:top w:val="single" w:sz="4" w:space="0" w:color="auto"/>
              <w:bottom w:val="single" w:sz="12" w:space="0" w:color="auto"/>
            </w:tcBorders>
            <w:vAlign w:val="center"/>
          </w:tcPr>
          <w:p w:rsidR="00717FB6" w:rsidRPr="0000752C" w:rsidRDefault="00F8668F" w:rsidP="00F03AE5">
            <w:pPr>
              <w:spacing w:before="120" w:after="120"/>
              <w:rPr>
                <w:rFonts w:cs="Arial"/>
                <w:sz w:val="20"/>
              </w:rPr>
            </w:pPr>
            <w:r w:rsidRPr="00F8668F">
              <w:rPr>
                <w:rFonts w:cs="Arial"/>
                <w:sz w:val="20"/>
              </w:rPr>
              <w:t>Risc residual</w:t>
            </w:r>
          </w:p>
        </w:tc>
        <w:tc>
          <w:tcPr>
            <w:tcW w:w="4252" w:type="dxa"/>
            <w:tcBorders>
              <w:top w:val="single" w:sz="4" w:space="0" w:color="auto"/>
              <w:bottom w:val="single" w:sz="12" w:space="0" w:color="auto"/>
            </w:tcBorders>
            <w:vAlign w:val="center"/>
          </w:tcPr>
          <w:p w:rsidR="00717FB6" w:rsidRPr="0000752C" w:rsidRDefault="00717FB6" w:rsidP="00F03AE5">
            <w:pPr>
              <w:spacing w:before="120" w:after="120"/>
              <w:rPr>
                <w:rFonts w:cs="Arial"/>
                <w:sz w:val="20"/>
              </w:rPr>
            </w:pPr>
          </w:p>
        </w:tc>
      </w:tr>
    </w:tbl>
    <w:p w:rsidR="00E319EA" w:rsidRPr="0000752C" w:rsidRDefault="00F8668F" w:rsidP="00DF3115">
      <w:pPr>
        <w:spacing w:before="240"/>
        <w:rPr>
          <w:rFonts w:cs="Arial"/>
        </w:rPr>
      </w:pPr>
      <w:r w:rsidRPr="00F8668F">
        <w:rPr>
          <w:rFonts w:cs="Arial"/>
        </w:rPr>
        <w:t>Si el risc residual és alt, cal proposar nous controls per reduir-lo. Si no és possible reduir-lo, abans d’iniciar el tractament cal consultar l’autoritat de protecció de dades competent sobre la seva idoneïtat</w:t>
      </w:r>
      <w:r w:rsidR="00717FB6" w:rsidRPr="0000752C">
        <w:rPr>
          <w:rFonts w:cs="Arial"/>
        </w:rPr>
        <w:t>.</w:t>
      </w:r>
    </w:p>
    <w:sectPr w:rsidR="00E319EA" w:rsidRPr="0000752C" w:rsidSect="00B95E3A">
      <w:headerReference w:type="even" r:id="rId8"/>
      <w:headerReference w:type="default" r:id="rId9"/>
      <w:footerReference w:type="default" r:id="rId10"/>
      <w:headerReference w:type="first" r:id="rId11"/>
      <w:footerReference w:type="first" r:id="rId12"/>
      <w:pgSz w:w="11906" w:h="16838" w:code="9"/>
      <w:pgMar w:top="2268" w:right="1134" w:bottom="1560" w:left="1701" w:header="568" w:footer="7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F2F" w:rsidRDefault="00C01F2F">
      <w:r>
        <w:separator/>
      </w:r>
    </w:p>
  </w:endnote>
  <w:endnote w:type="continuationSeparator" w:id="0">
    <w:p w:rsidR="00C01F2F" w:rsidRDefault="00C0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Helvetica Light*">
    <w:charset w:val="00"/>
    <w:family w:val="auto"/>
    <w:pitch w:val="variable"/>
    <w:sig w:usb0="00000003" w:usb1="00000000" w:usb2="00000000" w:usb3="00000000" w:csb0="00000001" w:csb1="00000000"/>
  </w:font>
  <w:font w:name="Arial MT">
    <w:altName w:val="Arial"/>
    <w:charset w:val="01"/>
    <w:family w:val="swiss"/>
    <w:pitch w:val="variable"/>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44" w:rsidRPr="007B6738" w:rsidRDefault="00E06044" w:rsidP="00CB4E2A">
    <w:pPr>
      <w:pStyle w:val="Paginaci"/>
    </w:pPr>
    <w:r w:rsidRPr="007B6738">
      <w:fldChar w:fldCharType="begin"/>
    </w:r>
    <w:r w:rsidRPr="007B6738">
      <w:instrText>PAGE</w:instrText>
    </w:r>
    <w:r w:rsidRPr="007B6738">
      <w:fldChar w:fldCharType="separate"/>
    </w:r>
    <w:r w:rsidR="00844C79">
      <w:rPr>
        <w:noProof/>
      </w:rPr>
      <w:t>18</w:t>
    </w:r>
    <w:r w:rsidRPr="007B6738">
      <w:fldChar w:fldCharType="end"/>
    </w:r>
    <w:r w:rsidRPr="007B6738">
      <w:t>/</w:t>
    </w:r>
    <w:r w:rsidRPr="007B6738">
      <w:fldChar w:fldCharType="begin"/>
    </w:r>
    <w:r w:rsidRPr="007B6738">
      <w:instrText>NUMPAGES</w:instrText>
    </w:r>
    <w:r w:rsidRPr="007B6738">
      <w:fldChar w:fldCharType="separate"/>
    </w:r>
    <w:r w:rsidR="00844C79">
      <w:rPr>
        <w:noProof/>
      </w:rPr>
      <w:t>42</w:t>
    </w:r>
    <w:r w:rsidRPr="007B6738">
      <w:fldChar w:fldCharType="end"/>
    </w:r>
  </w:p>
  <w:p w:rsidR="00E06044" w:rsidRDefault="00E06044">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44" w:rsidRPr="007B6738" w:rsidRDefault="00E06044" w:rsidP="00C761A0">
    <w:pPr>
      <w:pStyle w:val="Paginaci"/>
    </w:pPr>
    <w:r>
      <w:tab/>
    </w:r>
    <w:r w:rsidRPr="007B6738">
      <w:fldChar w:fldCharType="begin"/>
    </w:r>
    <w:r w:rsidRPr="007B6738">
      <w:instrText>PAGE</w:instrText>
    </w:r>
    <w:r w:rsidRPr="007B6738">
      <w:fldChar w:fldCharType="separate"/>
    </w:r>
    <w:r w:rsidR="00844C79">
      <w:rPr>
        <w:noProof/>
      </w:rPr>
      <w:t>1</w:t>
    </w:r>
    <w:r w:rsidRPr="007B6738">
      <w:fldChar w:fldCharType="end"/>
    </w:r>
    <w:r w:rsidRPr="007B6738">
      <w:t>/</w:t>
    </w:r>
    <w:r w:rsidRPr="007B6738">
      <w:fldChar w:fldCharType="begin"/>
    </w:r>
    <w:r w:rsidRPr="007B6738">
      <w:instrText>NUMPAGES</w:instrText>
    </w:r>
    <w:r w:rsidRPr="007B6738">
      <w:fldChar w:fldCharType="separate"/>
    </w:r>
    <w:r w:rsidR="00844C79">
      <w:rPr>
        <w:noProof/>
      </w:rPr>
      <w:t>42</w:t>
    </w:r>
    <w:r w:rsidRPr="007B6738">
      <w:fldChar w:fldCharType="end"/>
    </w:r>
  </w:p>
  <w:p w:rsidR="00E06044" w:rsidRDefault="00E06044" w:rsidP="00C761A0">
    <w:pPr>
      <w:pStyle w:val="Peu"/>
      <w:tabs>
        <w:tab w:val="clear" w:pos="4252"/>
        <w:tab w:val="clear" w:pos="8504"/>
        <w:tab w:val="center" w:pos="3575"/>
      </w:tabs>
    </w:pPr>
    <w:r>
      <w:rPr>
        <w:noProof/>
        <w:lang w:eastAsia="ca-ES"/>
      </w:rPr>
      <w:drawing>
        <wp:anchor distT="0" distB="0" distL="114300" distR="114300" simplePos="0" relativeHeight="251661312" behindDoc="0" locked="0" layoutInCell="1" allowOverlap="1" wp14:anchorId="259714DE" wp14:editId="300860D7">
          <wp:simplePos x="0" y="0"/>
          <wp:positionH relativeFrom="column">
            <wp:posOffset>-335915</wp:posOffset>
          </wp:positionH>
          <wp:positionV relativeFrom="paragraph">
            <wp:posOffset>8255</wp:posOffset>
          </wp:positionV>
          <wp:extent cx="1310640" cy="350520"/>
          <wp:effectExtent l="0" t="0" r="3810" b="0"/>
          <wp:wrapSquare wrapText="bothSides"/>
          <wp:docPr id="4" name="Imatge 4" descr="Logotip Generalitat" title="Logotip Generalita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tge 128">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3505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F2F" w:rsidRDefault="00C01F2F">
      <w:r>
        <w:separator/>
      </w:r>
    </w:p>
  </w:footnote>
  <w:footnote w:type="continuationSeparator" w:id="0">
    <w:p w:rsidR="00C01F2F" w:rsidRDefault="00C01F2F">
      <w:r>
        <w:continuationSeparator/>
      </w:r>
    </w:p>
  </w:footnote>
  <w:footnote w:id="1">
    <w:p w:rsidR="00E06044" w:rsidRPr="00F555E9" w:rsidRDefault="00E06044" w:rsidP="00F555E9">
      <w:pPr>
        <w:pStyle w:val="notaalpeu"/>
      </w:pPr>
      <w:r>
        <w:rPr>
          <w:rStyle w:val="Refernciadenotaapeudepgina"/>
        </w:rPr>
        <w:footnoteRef/>
      </w:r>
      <w:r>
        <w:t xml:space="preserve"> GDPR art 13(1) i 14(3),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44" w:rsidRDefault="00E06044">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E06044" w:rsidRDefault="00E06044">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44" w:rsidRDefault="00E06044" w:rsidP="0062571F">
    <w:pPr>
      <w:pStyle w:val="Capalera"/>
      <w:tabs>
        <w:tab w:val="clear" w:pos="4252"/>
        <w:tab w:val="clear" w:pos="8504"/>
      </w:tabs>
      <w:ind w:right="360"/>
      <w:rPr>
        <w:sz w:val="20"/>
      </w:rPr>
    </w:pPr>
    <w:r>
      <w:rPr>
        <w:noProof/>
        <w:lang w:eastAsia="ca-ES"/>
      </w:rPr>
      <w:drawing>
        <wp:anchor distT="0" distB="0" distL="114300" distR="114300" simplePos="0" relativeHeight="251663360" behindDoc="1" locked="0" layoutInCell="1" allowOverlap="1" wp14:anchorId="21320FD8" wp14:editId="18969788">
          <wp:simplePos x="0" y="0"/>
          <wp:positionH relativeFrom="column">
            <wp:posOffset>-262255</wp:posOffset>
          </wp:positionH>
          <wp:positionV relativeFrom="paragraph">
            <wp:posOffset>-46246</wp:posOffset>
          </wp:positionV>
          <wp:extent cx="1545339" cy="630937"/>
          <wp:effectExtent l="0" t="0" r="0" b="0"/>
          <wp:wrapTight wrapText="bothSides">
            <wp:wrapPolygon edited="0">
              <wp:start x="3196" y="0"/>
              <wp:lineTo x="0" y="5221"/>
              <wp:lineTo x="0" y="20882"/>
              <wp:lineTo x="21307" y="20882"/>
              <wp:lineTo x="21307" y="653"/>
              <wp:lineTo x="12252" y="0"/>
              <wp:lineTo x="3196" y="0"/>
            </wp:wrapPolygon>
          </wp:wrapTight>
          <wp:docPr id="2" name="Imatge 2" descr="Logotip APDCAT" title="Logotip APDCA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tge 126">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9" cy="63093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044" w:rsidRDefault="00E06044" w:rsidP="0062571F">
    <w:pPr>
      <w:pStyle w:val="Capalera"/>
      <w:tabs>
        <w:tab w:val="clear" w:pos="4252"/>
        <w:tab w:val="clear" w:pos="8504"/>
        <w:tab w:val="center" w:pos="4535"/>
      </w:tabs>
    </w:pPr>
    <w:r>
      <w:rPr>
        <w:noProof/>
        <w:lang w:eastAsia="ca-ES"/>
      </w:rPr>
      <w:drawing>
        <wp:anchor distT="0" distB="0" distL="114300" distR="114300" simplePos="0" relativeHeight="251666432" behindDoc="1" locked="0" layoutInCell="1" allowOverlap="1" wp14:anchorId="643FF503" wp14:editId="04A769EB">
          <wp:simplePos x="0" y="0"/>
          <wp:positionH relativeFrom="column">
            <wp:posOffset>-269875</wp:posOffset>
          </wp:positionH>
          <wp:positionV relativeFrom="paragraph">
            <wp:posOffset>-38626</wp:posOffset>
          </wp:positionV>
          <wp:extent cx="1545339" cy="630937"/>
          <wp:effectExtent l="0" t="0" r="0" b="0"/>
          <wp:wrapTight wrapText="bothSides">
            <wp:wrapPolygon edited="0">
              <wp:start x="3196" y="0"/>
              <wp:lineTo x="0" y="5221"/>
              <wp:lineTo x="0" y="20882"/>
              <wp:lineTo x="21307" y="20882"/>
              <wp:lineTo x="21307" y="653"/>
              <wp:lineTo x="12252" y="0"/>
              <wp:lineTo x="3196" y="0"/>
            </wp:wrapPolygon>
          </wp:wrapTight>
          <wp:docPr id="3" name="Imatge 3" descr="Logotip APDCAT" title="Logotip APDCAT">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tge 12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5339" cy="6309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56C6"/>
    <w:multiLevelType w:val="hybridMultilevel"/>
    <w:tmpl w:val="CAF47B9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C0B0E14"/>
    <w:multiLevelType w:val="hybridMultilevel"/>
    <w:tmpl w:val="7FD8FC2C"/>
    <w:lvl w:ilvl="0" w:tplc="04030005">
      <w:start w:val="1"/>
      <w:numFmt w:val="bullet"/>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2" w15:restartNumberingAfterBreak="0">
    <w:nsid w:val="22BD68A8"/>
    <w:multiLevelType w:val="hybridMultilevel"/>
    <w:tmpl w:val="693ECFC4"/>
    <w:lvl w:ilvl="0" w:tplc="04030005">
      <w:start w:val="1"/>
      <w:numFmt w:val="bullet"/>
      <w:lvlText w:val=""/>
      <w:lvlJc w:val="left"/>
      <w:pPr>
        <w:ind w:left="1077" w:hanging="360"/>
      </w:pPr>
      <w:rPr>
        <w:rFonts w:ascii="Wingdings" w:hAnsi="Wingdings" w:hint="default"/>
      </w:rPr>
    </w:lvl>
    <w:lvl w:ilvl="1" w:tplc="04030003">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3" w15:restartNumberingAfterBreak="0">
    <w:nsid w:val="2CAB48FC"/>
    <w:multiLevelType w:val="hybridMultilevel"/>
    <w:tmpl w:val="766EDB40"/>
    <w:lvl w:ilvl="0" w:tplc="04030005">
      <w:start w:val="1"/>
      <w:numFmt w:val="bullet"/>
      <w:lvlText w:val=""/>
      <w:lvlJc w:val="left"/>
      <w:pPr>
        <w:ind w:left="720" w:hanging="360"/>
      </w:pPr>
      <w:rPr>
        <w:rFonts w:ascii="Wingdings" w:hAnsi="Wingdings" w:hint="default"/>
      </w:rPr>
    </w:lvl>
    <w:lvl w:ilvl="1" w:tplc="A3BCD516">
      <w:numFmt w:val="bullet"/>
      <w:lvlText w:val="•"/>
      <w:lvlJc w:val="left"/>
      <w:pPr>
        <w:ind w:left="1790" w:hanging="710"/>
      </w:pPr>
      <w:rPr>
        <w:rFonts w:ascii="Arial" w:eastAsia="Times"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F5A56E5"/>
    <w:multiLevelType w:val="hybridMultilevel"/>
    <w:tmpl w:val="925668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47C42E1"/>
    <w:multiLevelType w:val="hybridMultilevel"/>
    <w:tmpl w:val="0330A260"/>
    <w:lvl w:ilvl="0" w:tplc="04030005">
      <w:start w:val="1"/>
      <w:numFmt w:val="bullet"/>
      <w:lvlText w:val=""/>
      <w:lvlJc w:val="left"/>
      <w:pPr>
        <w:ind w:left="1070" w:hanging="71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825230B"/>
    <w:multiLevelType w:val="hybridMultilevel"/>
    <w:tmpl w:val="14AE98F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0AB29F2"/>
    <w:multiLevelType w:val="multilevel"/>
    <w:tmpl w:val="E2F6A0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896187"/>
    <w:multiLevelType w:val="hybridMultilevel"/>
    <w:tmpl w:val="6D1E889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06909EF"/>
    <w:multiLevelType w:val="hybridMultilevel"/>
    <w:tmpl w:val="A630F2AC"/>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29611A2"/>
    <w:multiLevelType w:val="hybridMultilevel"/>
    <w:tmpl w:val="35AEC4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D07269C"/>
    <w:multiLevelType w:val="hybridMultilevel"/>
    <w:tmpl w:val="B228507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640017F"/>
    <w:multiLevelType w:val="hybridMultilevel"/>
    <w:tmpl w:val="44E8DB34"/>
    <w:lvl w:ilvl="0" w:tplc="882A5128">
      <w:start w:val="1"/>
      <w:numFmt w:val="bullet"/>
      <w:pStyle w:val="Pargrafdellista"/>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3" w15:restartNumberingAfterBreak="0">
    <w:nsid w:val="6DF11570"/>
    <w:multiLevelType w:val="hybridMultilevel"/>
    <w:tmpl w:val="E57EA35A"/>
    <w:lvl w:ilvl="0" w:tplc="5DA2A176">
      <w:start w:val="1"/>
      <w:numFmt w:val="bullet"/>
      <w:pStyle w:val="GUIONS"/>
      <w:lvlText w:val=""/>
      <w:lvlJc w:val="left"/>
      <w:pPr>
        <w:ind w:left="1077" w:hanging="360"/>
      </w:pPr>
      <w:rPr>
        <w:rFonts w:ascii="Wingdings" w:hAnsi="Wingdings" w:hint="default"/>
      </w:rPr>
    </w:lvl>
    <w:lvl w:ilvl="1" w:tplc="04030003" w:tentative="1">
      <w:start w:val="1"/>
      <w:numFmt w:val="bullet"/>
      <w:lvlText w:val="o"/>
      <w:lvlJc w:val="left"/>
      <w:pPr>
        <w:ind w:left="1797" w:hanging="360"/>
      </w:pPr>
      <w:rPr>
        <w:rFonts w:ascii="Courier New" w:hAnsi="Courier New" w:cs="Courier New" w:hint="default"/>
      </w:rPr>
    </w:lvl>
    <w:lvl w:ilvl="2" w:tplc="04030005" w:tentative="1">
      <w:start w:val="1"/>
      <w:numFmt w:val="bullet"/>
      <w:lvlText w:val=""/>
      <w:lvlJc w:val="left"/>
      <w:pPr>
        <w:ind w:left="2517" w:hanging="360"/>
      </w:pPr>
      <w:rPr>
        <w:rFonts w:ascii="Wingdings" w:hAnsi="Wingdings" w:hint="default"/>
      </w:rPr>
    </w:lvl>
    <w:lvl w:ilvl="3" w:tplc="04030001" w:tentative="1">
      <w:start w:val="1"/>
      <w:numFmt w:val="bullet"/>
      <w:lvlText w:val=""/>
      <w:lvlJc w:val="left"/>
      <w:pPr>
        <w:ind w:left="3237" w:hanging="360"/>
      </w:pPr>
      <w:rPr>
        <w:rFonts w:ascii="Symbol" w:hAnsi="Symbol" w:hint="default"/>
      </w:rPr>
    </w:lvl>
    <w:lvl w:ilvl="4" w:tplc="04030003" w:tentative="1">
      <w:start w:val="1"/>
      <w:numFmt w:val="bullet"/>
      <w:lvlText w:val="o"/>
      <w:lvlJc w:val="left"/>
      <w:pPr>
        <w:ind w:left="3957" w:hanging="360"/>
      </w:pPr>
      <w:rPr>
        <w:rFonts w:ascii="Courier New" w:hAnsi="Courier New" w:cs="Courier New" w:hint="default"/>
      </w:rPr>
    </w:lvl>
    <w:lvl w:ilvl="5" w:tplc="04030005" w:tentative="1">
      <w:start w:val="1"/>
      <w:numFmt w:val="bullet"/>
      <w:lvlText w:val=""/>
      <w:lvlJc w:val="left"/>
      <w:pPr>
        <w:ind w:left="4677" w:hanging="360"/>
      </w:pPr>
      <w:rPr>
        <w:rFonts w:ascii="Wingdings" w:hAnsi="Wingdings" w:hint="default"/>
      </w:rPr>
    </w:lvl>
    <w:lvl w:ilvl="6" w:tplc="04030001" w:tentative="1">
      <w:start w:val="1"/>
      <w:numFmt w:val="bullet"/>
      <w:lvlText w:val=""/>
      <w:lvlJc w:val="left"/>
      <w:pPr>
        <w:ind w:left="5397" w:hanging="360"/>
      </w:pPr>
      <w:rPr>
        <w:rFonts w:ascii="Symbol" w:hAnsi="Symbol" w:hint="default"/>
      </w:rPr>
    </w:lvl>
    <w:lvl w:ilvl="7" w:tplc="04030003" w:tentative="1">
      <w:start w:val="1"/>
      <w:numFmt w:val="bullet"/>
      <w:lvlText w:val="o"/>
      <w:lvlJc w:val="left"/>
      <w:pPr>
        <w:ind w:left="6117" w:hanging="360"/>
      </w:pPr>
      <w:rPr>
        <w:rFonts w:ascii="Courier New" w:hAnsi="Courier New" w:cs="Courier New" w:hint="default"/>
      </w:rPr>
    </w:lvl>
    <w:lvl w:ilvl="8" w:tplc="04030005" w:tentative="1">
      <w:start w:val="1"/>
      <w:numFmt w:val="bullet"/>
      <w:lvlText w:val=""/>
      <w:lvlJc w:val="left"/>
      <w:pPr>
        <w:ind w:left="6837" w:hanging="360"/>
      </w:pPr>
      <w:rPr>
        <w:rFonts w:ascii="Wingdings" w:hAnsi="Wingdings" w:hint="default"/>
      </w:rPr>
    </w:lvl>
  </w:abstractNum>
  <w:abstractNum w:abstractNumId="14" w15:restartNumberingAfterBreak="0">
    <w:nsid w:val="6E545A3D"/>
    <w:multiLevelType w:val="hybridMultilevel"/>
    <w:tmpl w:val="4E08E1F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769F0F34"/>
    <w:multiLevelType w:val="hybridMultilevel"/>
    <w:tmpl w:val="A9909032"/>
    <w:lvl w:ilvl="0" w:tplc="6D585ACC">
      <w:start w:val="2"/>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79C67B25"/>
    <w:multiLevelType w:val="hybridMultilevel"/>
    <w:tmpl w:val="3F6A334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A4B6FBE"/>
    <w:multiLevelType w:val="hybridMultilevel"/>
    <w:tmpl w:val="124C33D4"/>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EE84BB8"/>
    <w:multiLevelType w:val="hybridMultilevel"/>
    <w:tmpl w:val="53A2FEE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
  </w:num>
  <w:num w:numId="5">
    <w:abstractNumId w:val="16"/>
  </w:num>
  <w:num w:numId="6">
    <w:abstractNumId w:val="2"/>
  </w:num>
  <w:num w:numId="7">
    <w:abstractNumId w:val="3"/>
  </w:num>
  <w:num w:numId="8">
    <w:abstractNumId w:val="11"/>
  </w:num>
  <w:num w:numId="9">
    <w:abstractNumId w:val="5"/>
  </w:num>
  <w:num w:numId="10">
    <w:abstractNumId w:val="10"/>
  </w:num>
  <w:num w:numId="11">
    <w:abstractNumId w:val="8"/>
  </w:num>
  <w:num w:numId="12">
    <w:abstractNumId w:val="18"/>
  </w:num>
  <w:num w:numId="13">
    <w:abstractNumId w:val="17"/>
  </w:num>
  <w:num w:numId="14">
    <w:abstractNumId w:val="14"/>
  </w:num>
  <w:num w:numId="15">
    <w:abstractNumId w:val="6"/>
  </w:num>
  <w:num w:numId="16">
    <w:abstractNumId w:val="9"/>
  </w:num>
  <w:num w:numId="17">
    <w:abstractNumId w:val="0"/>
  </w:num>
  <w:num w:numId="18">
    <w:abstractNumId w:val="15"/>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es-ES_tradnl" w:vendorID="9" w:dllVersion="512" w:checkStyle="1"/>
  <w:activeWritingStyle w:appName="MSWord" w:lang="es-ES"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F86"/>
    <w:rsid w:val="00002A75"/>
    <w:rsid w:val="00005BF8"/>
    <w:rsid w:val="00006501"/>
    <w:rsid w:val="0000721D"/>
    <w:rsid w:val="0000752C"/>
    <w:rsid w:val="00011765"/>
    <w:rsid w:val="00024C28"/>
    <w:rsid w:val="000250E1"/>
    <w:rsid w:val="00026991"/>
    <w:rsid w:val="000278BE"/>
    <w:rsid w:val="00030213"/>
    <w:rsid w:val="00032D29"/>
    <w:rsid w:val="00033DCF"/>
    <w:rsid w:val="00037AE3"/>
    <w:rsid w:val="0004000D"/>
    <w:rsid w:val="0004343B"/>
    <w:rsid w:val="0004577A"/>
    <w:rsid w:val="000473B5"/>
    <w:rsid w:val="000500FD"/>
    <w:rsid w:val="00054033"/>
    <w:rsid w:val="000603BA"/>
    <w:rsid w:val="000638A7"/>
    <w:rsid w:val="000639A9"/>
    <w:rsid w:val="00064EC4"/>
    <w:rsid w:val="00065BD5"/>
    <w:rsid w:val="000671F3"/>
    <w:rsid w:val="000728E2"/>
    <w:rsid w:val="0007514D"/>
    <w:rsid w:val="00075B64"/>
    <w:rsid w:val="00077F19"/>
    <w:rsid w:val="00086F65"/>
    <w:rsid w:val="00090BF7"/>
    <w:rsid w:val="00091BD8"/>
    <w:rsid w:val="00094E98"/>
    <w:rsid w:val="000A54CE"/>
    <w:rsid w:val="000B23F6"/>
    <w:rsid w:val="000B4707"/>
    <w:rsid w:val="000B4BF4"/>
    <w:rsid w:val="000B5751"/>
    <w:rsid w:val="000C24B2"/>
    <w:rsid w:val="000C6043"/>
    <w:rsid w:val="000C71A3"/>
    <w:rsid w:val="000D295E"/>
    <w:rsid w:val="000D5B87"/>
    <w:rsid w:val="000D7AE0"/>
    <w:rsid w:val="000E0B8B"/>
    <w:rsid w:val="000E1B83"/>
    <w:rsid w:val="000E3B66"/>
    <w:rsid w:val="000E5DFA"/>
    <w:rsid w:val="000E5FC9"/>
    <w:rsid w:val="000E7D66"/>
    <w:rsid w:val="000F167A"/>
    <w:rsid w:val="000F6357"/>
    <w:rsid w:val="00101A4B"/>
    <w:rsid w:val="00102DA7"/>
    <w:rsid w:val="00104266"/>
    <w:rsid w:val="0010524F"/>
    <w:rsid w:val="00107346"/>
    <w:rsid w:val="001170F4"/>
    <w:rsid w:val="0012084E"/>
    <w:rsid w:val="00122DE0"/>
    <w:rsid w:val="00123E96"/>
    <w:rsid w:val="0013508E"/>
    <w:rsid w:val="00137EE2"/>
    <w:rsid w:val="0014022F"/>
    <w:rsid w:val="001454B6"/>
    <w:rsid w:val="00146166"/>
    <w:rsid w:val="001513FE"/>
    <w:rsid w:val="00151B7E"/>
    <w:rsid w:val="001528C2"/>
    <w:rsid w:val="00153362"/>
    <w:rsid w:val="0015734E"/>
    <w:rsid w:val="001617C5"/>
    <w:rsid w:val="00162C81"/>
    <w:rsid w:val="0016474A"/>
    <w:rsid w:val="0016549D"/>
    <w:rsid w:val="00166DC2"/>
    <w:rsid w:val="001677A0"/>
    <w:rsid w:val="00167E9D"/>
    <w:rsid w:val="00171470"/>
    <w:rsid w:val="001736F0"/>
    <w:rsid w:val="0017435F"/>
    <w:rsid w:val="00181040"/>
    <w:rsid w:val="00182D9E"/>
    <w:rsid w:val="00183CC2"/>
    <w:rsid w:val="00184B1B"/>
    <w:rsid w:val="00192479"/>
    <w:rsid w:val="001945C0"/>
    <w:rsid w:val="0019536E"/>
    <w:rsid w:val="00196DA9"/>
    <w:rsid w:val="001A159C"/>
    <w:rsid w:val="001A2CCB"/>
    <w:rsid w:val="001A5D18"/>
    <w:rsid w:val="001A6CC1"/>
    <w:rsid w:val="001B2225"/>
    <w:rsid w:val="001B5567"/>
    <w:rsid w:val="001C12A0"/>
    <w:rsid w:val="001C36C3"/>
    <w:rsid w:val="001C3969"/>
    <w:rsid w:val="001D280A"/>
    <w:rsid w:val="001D2CE0"/>
    <w:rsid w:val="001D4F4A"/>
    <w:rsid w:val="001D5EB8"/>
    <w:rsid w:val="001D7166"/>
    <w:rsid w:val="001D7267"/>
    <w:rsid w:val="001E31FC"/>
    <w:rsid w:val="001E320C"/>
    <w:rsid w:val="001E48A7"/>
    <w:rsid w:val="001F24B3"/>
    <w:rsid w:val="001F340B"/>
    <w:rsid w:val="001F5D6C"/>
    <w:rsid w:val="001F5EB4"/>
    <w:rsid w:val="001F7A35"/>
    <w:rsid w:val="00201369"/>
    <w:rsid w:val="002019CE"/>
    <w:rsid w:val="002025CC"/>
    <w:rsid w:val="0020470F"/>
    <w:rsid w:val="00207A01"/>
    <w:rsid w:val="00211ED5"/>
    <w:rsid w:val="00212014"/>
    <w:rsid w:val="00212D30"/>
    <w:rsid w:val="00216D34"/>
    <w:rsid w:val="00221ABE"/>
    <w:rsid w:val="00222245"/>
    <w:rsid w:val="0022281E"/>
    <w:rsid w:val="00222EAA"/>
    <w:rsid w:val="00230DC4"/>
    <w:rsid w:val="00230E72"/>
    <w:rsid w:val="0023359B"/>
    <w:rsid w:val="002338A0"/>
    <w:rsid w:val="00234173"/>
    <w:rsid w:val="00234611"/>
    <w:rsid w:val="002402AA"/>
    <w:rsid w:val="00241006"/>
    <w:rsid w:val="00241379"/>
    <w:rsid w:val="0024392B"/>
    <w:rsid w:val="00245E35"/>
    <w:rsid w:val="00246FF4"/>
    <w:rsid w:val="00247D80"/>
    <w:rsid w:val="00254768"/>
    <w:rsid w:val="00254AEB"/>
    <w:rsid w:val="00255A44"/>
    <w:rsid w:val="00257753"/>
    <w:rsid w:val="00262388"/>
    <w:rsid w:val="00262AD4"/>
    <w:rsid w:val="00262DE9"/>
    <w:rsid w:val="00263316"/>
    <w:rsid w:val="00264CF8"/>
    <w:rsid w:val="00266F41"/>
    <w:rsid w:val="00267B72"/>
    <w:rsid w:val="00275571"/>
    <w:rsid w:val="00280686"/>
    <w:rsid w:val="00282010"/>
    <w:rsid w:val="002845D0"/>
    <w:rsid w:val="00285E9E"/>
    <w:rsid w:val="002872BA"/>
    <w:rsid w:val="002945F1"/>
    <w:rsid w:val="002A3087"/>
    <w:rsid w:val="002A383D"/>
    <w:rsid w:val="002A42DC"/>
    <w:rsid w:val="002A66FF"/>
    <w:rsid w:val="002B0812"/>
    <w:rsid w:val="002B0954"/>
    <w:rsid w:val="002B5448"/>
    <w:rsid w:val="002C15C6"/>
    <w:rsid w:val="002C620B"/>
    <w:rsid w:val="002D36C4"/>
    <w:rsid w:val="002D5716"/>
    <w:rsid w:val="002D5B6A"/>
    <w:rsid w:val="002D7683"/>
    <w:rsid w:val="002E1C63"/>
    <w:rsid w:val="002E219E"/>
    <w:rsid w:val="002E23C9"/>
    <w:rsid w:val="002E456A"/>
    <w:rsid w:val="002E512C"/>
    <w:rsid w:val="002E5140"/>
    <w:rsid w:val="00304917"/>
    <w:rsid w:val="00311DF1"/>
    <w:rsid w:val="003148D1"/>
    <w:rsid w:val="00314C10"/>
    <w:rsid w:val="003209C3"/>
    <w:rsid w:val="00322BC5"/>
    <w:rsid w:val="003279CF"/>
    <w:rsid w:val="00331766"/>
    <w:rsid w:val="003363A4"/>
    <w:rsid w:val="0034183A"/>
    <w:rsid w:val="00342C3A"/>
    <w:rsid w:val="003441E0"/>
    <w:rsid w:val="003468FB"/>
    <w:rsid w:val="00346FE2"/>
    <w:rsid w:val="00347E18"/>
    <w:rsid w:val="0035470E"/>
    <w:rsid w:val="00354A3F"/>
    <w:rsid w:val="00357071"/>
    <w:rsid w:val="003644DB"/>
    <w:rsid w:val="00365053"/>
    <w:rsid w:val="00366BE9"/>
    <w:rsid w:val="00370B73"/>
    <w:rsid w:val="003723B3"/>
    <w:rsid w:val="00376643"/>
    <w:rsid w:val="00377005"/>
    <w:rsid w:val="00377898"/>
    <w:rsid w:val="00381BB4"/>
    <w:rsid w:val="0038397A"/>
    <w:rsid w:val="003858F6"/>
    <w:rsid w:val="00395255"/>
    <w:rsid w:val="003B0B3E"/>
    <w:rsid w:val="003B35E2"/>
    <w:rsid w:val="003B41A5"/>
    <w:rsid w:val="003B4874"/>
    <w:rsid w:val="003B6DC4"/>
    <w:rsid w:val="003B7C65"/>
    <w:rsid w:val="003C105E"/>
    <w:rsid w:val="003C2210"/>
    <w:rsid w:val="003C253F"/>
    <w:rsid w:val="003C55F9"/>
    <w:rsid w:val="003C73F2"/>
    <w:rsid w:val="003D17ED"/>
    <w:rsid w:val="003D26F8"/>
    <w:rsid w:val="003D3DD6"/>
    <w:rsid w:val="003E1489"/>
    <w:rsid w:val="003E53B2"/>
    <w:rsid w:val="003E5E4D"/>
    <w:rsid w:val="003E62CB"/>
    <w:rsid w:val="003E6574"/>
    <w:rsid w:val="003E77B0"/>
    <w:rsid w:val="003F1CB4"/>
    <w:rsid w:val="003F27BB"/>
    <w:rsid w:val="0040179A"/>
    <w:rsid w:val="00403EE9"/>
    <w:rsid w:val="00404E68"/>
    <w:rsid w:val="00406093"/>
    <w:rsid w:val="004105E3"/>
    <w:rsid w:val="00413CCA"/>
    <w:rsid w:val="0041464F"/>
    <w:rsid w:val="004311E1"/>
    <w:rsid w:val="004330B5"/>
    <w:rsid w:val="00434F7B"/>
    <w:rsid w:val="004365CB"/>
    <w:rsid w:val="00437252"/>
    <w:rsid w:val="004413B4"/>
    <w:rsid w:val="004444EC"/>
    <w:rsid w:val="00446078"/>
    <w:rsid w:val="004473CE"/>
    <w:rsid w:val="00450711"/>
    <w:rsid w:val="00451D63"/>
    <w:rsid w:val="00451EAA"/>
    <w:rsid w:val="00452AE2"/>
    <w:rsid w:val="0045744A"/>
    <w:rsid w:val="00460907"/>
    <w:rsid w:val="00463D8E"/>
    <w:rsid w:val="0046410B"/>
    <w:rsid w:val="00464A32"/>
    <w:rsid w:val="00465858"/>
    <w:rsid w:val="00466883"/>
    <w:rsid w:val="004674DA"/>
    <w:rsid w:val="004706F9"/>
    <w:rsid w:val="00471BCC"/>
    <w:rsid w:val="0047203D"/>
    <w:rsid w:val="004745ED"/>
    <w:rsid w:val="00480715"/>
    <w:rsid w:val="00480957"/>
    <w:rsid w:val="00481DE0"/>
    <w:rsid w:val="00482041"/>
    <w:rsid w:val="004833C6"/>
    <w:rsid w:val="004876E7"/>
    <w:rsid w:val="004918FB"/>
    <w:rsid w:val="00493BC1"/>
    <w:rsid w:val="004A1414"/>
    <w:rsid w:val="004A1FA2"/>
    <w:rsid w:val="004A3117"/>
    <w:rsid w:val="004A3A21"/>
    <w:rsid w:val="004A40B0"/>
    <w:rsid w:val="004A5E70"/>
    <w:rsid w:val="004A6E3E"/>
    <w:rsid w:val="004B02A7"/>
    <w:rsid w:val="004B7D2F"/>
    <w:rsid w:val="004C08E0"/>
    <w:rsid w:val="004C1D41"/>
    <w:rsid w:val="004C41C6"/>
    <w:rsid w:val="004D0FB9"/>
    <w:rsid w:val="004D4463"/>
    <w:rsid w:val="004D5D2E"/>
    <w:rsid w:val="004E2314"/>
    <w:rsid w:val="004E3BEB"/>
    <w:rsid w:val="004E6DD0"/>
    <w:rsid w:val="004F0DCC"/>
    <w:rsid w:val="004F256F"/>
    <w:rsid w:val="004F2C88"/>
    <w:rsid w:val="005007F2"/>
    <w:rsid w:val="0050201D"/>
    <w:rsid w:val="005032BB"/>
    <w:rsid w:val="005038EE"/>
    <w:rsid w:val="00504346"/>
    <w:rsid w:val="00504A54"/>
    <w:rsid w:val="00504E86"/>
    <w:rsid w:val="00505CC3"/>
    <w:rsid w:val="005062BE"/>
    <w:rsid w:val="00510930"/>
    <w:rsid w:val="005113C8"/>
    <w:rsid w:val="00514729"/>
    <w:rsid w:val="005148C8"/>
    <w:rsid w:val="00514B17"/>
    <w:rsid w:val="00516E5C"/>
    <w:rsid w:val="00520E49"/>
    <w:rsid w:val="005219A2"/>
    <w:rsid w:val="00523A01"/>
    <w:rsid w:val="00526D81"/>
    <w:rsid w:val="00527F2B"/>
    <w:rsid w:val="00532FF1"/>
    <w:rsid w:val="005338FD"/>
    <w:rsid w:val="0053456D"/>
    <w:rsid w:val="0053514B"/>
    <w:rsid w:val="00535E9F"/>
    <w:rsid w:val="00537A4C"/>
    <w:rsid w:val="005413DC"/>
    <w:rsid w:val="00541BEB"/>
    <w:rsid w:val="005460C1"/>
    <w:rsid w:val="00551671"/>
    <w:rsid w:val="00552243"/>
    <w:rsid w:val="00555CBA"/>
    <w:rsid w:val="00556624"/>
    <w:rsid w:val="00557185"/>
    <w:rsid w:val="00561D1A"/>
    <w:rsid w:val="005673CE"/>
    <w:rsid w:val="00572D5D"/>
    <w:rsid w:val="00573545"/>
    <w:rsid w:val="00580832"/>
    <w:rsid w:val="005810B6"/>
    <w:rsid w:val="0059194F"/>
    <w:rsid w:val="005932E1"/>
    <w:rsid w:val="00596612"/>
    <w:rsid w:val="0059684E"/>
    <w:rsid w:val="005A10B8"/>
    <w:rsid w:val="005A300B"/>
    <w:rsid w:val="005A30DC"/>
    <w:rsid w:val="005A36FF"/>
    <w:rsid w:val="005A3E59"/>
    <w:rsid w:val="005B5145"/>
    <w:rsid w:val="005C237D"/>
    <w:rsid w:val="005C2EBA"/>
    <w:rsid w:val="005D48E0"/>
    <w:rsid w:val="005D5756"/>
    <w:rsid w:val="005D6BB9"/>
    <w:rsid w:val="005E0DD3"/>
    <w:rsid w:val="005E1BBC"/>
    <w:rsid w:val="005E1CBD"/>
    <w:rsid w:val="005E4DE2"/>
    <w:rsid w:val="005F3251"/>
    <w:rsid w:val="005F50F6"/>
    <w:rsid w:val="005F5BDB"/>
    <w:rsid w:val="005F5CEB"/>
    <w:rsid w:val="005F612C"/>
    <w:rsid w:val="005F7666"/>
    <w:rsid w:val="00603D39"/>
    <w:rsid w:val="00610716"/>
    <w:rsid w:val="00613310"/>
    <w:rsid w:val="00621FD6"/>
    <w:rsid w:val="006220EE"/>
    <w:rsid w:val="0062571F"/>
    <w:rsid w:val="006264E9"/>
    <w:rsid w:val="0062691A"/>
    <w:rsid w:val="00640A7D"/>
    <w:rsid w:val="006462C9"/>
    <w:rsid w:val="00646B5A"/>
    <w:rsid w:val="00657131"/>
    <w:rsid w:val="006620A5"/>
    <w:rsid w:val="00665B91"/>
    <w:rsid w:val="006747A2"/>
    <w:rsid w:val="00675E69"/>
    <w:rsid w:val="0067711B"/>
    <w:rsid w:val="00685646"/>
    <w:rsid w:val="006879C1"/>
    <w:rsid w:val="006906C5"/>
    <w:rsid w:val="006954F5"/>
    <w:rsid w:val="00697648"/>
    <w:rsid w:val="006A1612"/>
    <w:rsid w:val="006A16AE"/>
    <w:rsid w:val="006A238A"/>
    <w:rsid w:val="006B2592"/>
    <w:rsid w:val="006B39C3"/>
    <w:rsid w:val="006B45E9"/>
    <w:rsid w:val="006B6D8B"/>
    <w:rsid w:val="006B70B3"/>
    <w:rsid w:val="006B7301"/>
    <w:rsid w:val="006B7C11"/>
    <w:rsid w:val="006C01B4"/>
    <w:rsid w:val="006C5867"/>
    <w:rsid w:val="006D167B"/>
    <w:rsid w:val="006D2A0E"/>
    <w:rsid w:val="006D32D5"/>
    <w:rsid w:val="006D473C"/>
    <w:rsid w:val="006D4920"/>
    <w:rsid w:val="006D5D16"/>
    <w:rsid w:val="006D6C89"/>
    <w:rsid w:val="006E1A64"/>
    <w:rsid w:val="006E3467"/>
    <w:rsid w:val="006E3650"/>
    <w:rsid w:val="006E36D0"/>
    <w:rsid w:val="006F16E4"/>
    <w:rsid w:val="006F48E2"/>
    <w:rsid w:val="00700416"/>
    <w:rsid w:val="00705730"/>
    <w:rsid w:val="007062F9"/>
    <w:rsid w:val="007071FF"/>
    <w:rsid w:val="00710D23"/>
    <w:rsid w:val="00712727"/>
    <w:rsid w:val="00717FB6"/>
    <w:rsid w:val="00721944"/>
    <w:rsid w:val="00722FAA"/>
    <w:rsid w:val="00727E4F"/>
    <w:rsid w:val="00730151"/>
    <w:rsid w:val="0073075D"/>
    <w:rsid w:val="00734C8D"/>
    <w:rsid w:val="007355A5"/>
    <w:rsid w:val="007415D8"/>
    <w:rsid w:val="00741A73"/>
    <w:rsid w:val="00746EF4"/>
    <w:rsid w:val="00752F09"/>
    <w:rsid w:val="007546C4"/>
    <w:rsid w:val="00754EBE"/>
    <w:rsid w:val="00755982"/>
    <w:rsid w:val="007613DC"/>
    <w:rsid w:val="007614C5"/>
    <w:rsid w:val="00762EC8"/>
    <w:rsid w:val="0076424D"/>
    <w:rsid w:val="00764AB8"/>
    <w:rsid w:val="0076605F"/>
    <w:rsid w:val="00774197"/>
    <w:rsid w:val="0077575A"/>
    <w:rsid w:val="00783866"/>
    <w:rsid w:val="00785425"/>
    <w:rsid w:val="00791830"/>
    <w:rsid w:val="007958F3"/>
    <w:rsid w:val="007966C1"/>
    <w:rsid w:val="0079784C"/>
    <w:rsid w:val="00797910"/>
    <w:rsid w:val="00797E8B"/>
    <w:rsid w:val="007A34EC"/>
    <w:rsid w:val="007B6738"/>
    <w:rsid w:val="007C02D3"/>
    <w:rsid w:val="007C09C5"/>
    <w:rsid w:val="007C1BDF"/>
    <w:rsid w:val="007C5391"/>
    <w:rsid w:val="007D088D"/>
    <w:rsid w:val="007D41E4"/>
    <w:rsid w:val="007D6F7F"/>
    <w:rsid w:val="007E14B4"/>
    <w:rsid w:val="007E5CA7"/>
    <w:rsid w:val="007E7576"/>
    <w:rsid w:val="007F1D88"/>
    <w:rsid w:val="007F37F8"/>
    <w:rsid w:val="007F419B"/>
    <w:rsid w:val="007F64D3"/>
    <w:rsid w:val="00802997"/>
    <w:rsid w:val="008110CB"/>
    <w:rsid w:val="008129A4"/>
    <w:rsid w:val="00817162"/>
    <w:rsid w:val="00822BD9"/>
    <w:rsid w:val="008241A1"/>
    <w:rsid w:val="008308E8"/>
    <w:rsid w:val="00831639"/>
    <w:rsid w:val="00831E91"/>
    <w:rsid w:val="00832D38"/>
    <w:rsid w:val="00835004"/>
    <w:rsid w:val="0084164F"/>
    <w:rsid w:val="00842A47"/>
    <w:rsid w:val="00843926"/>
    <w:rsid w:val="00844C79"/>
    <w:rsid w:val="00846ABB"/>
    <w:rsid w:val="00851409"/>
    <w:rsid w:val="00852873"/>
    <w:rsid w:val="00854606"/>
    <w:rsid w:val="00854890"/>
    <w:rsid w:val="00856B0D"/>
    <w:rsid w:val="00860768"/>
    <w:rsid w:val="00862EEF"/>
    <w:rsid w:val="0087161F"/>
    <w:rsid w:val="00872B5B"/>
    <w:rsid w:val="008746EA"/>
    <w:rsid w:val="00876983"/>
    <w:rsid w:val="00877718"/>
    <w:rsid w:val="008777F9"/>
    <w:rsid w:val="00883E5B"/>
    <w:rsid w:val="00884B71"/>
    <w:rsid w:val="00886C82"/>
    <w:rsid w:val="00890DBB"/>
    <w:rsid w:val="00892B68"/>
    <w:rsid w:val="00896839"/>
    <w:rsid w:val="008A2DC6"/>
    <w:rsid w:val="008A2F8C"/>
    <w:rsid w:val="008A4852"/>
    <w:rsid w:val="008A6CDD"/>
    <w:rsid w:val="008A6DD3"/>
    <w:rsid w:val="008B182D"/>
    <w:rsid w:val="008B2B8C"/>
    <w:rsid w:val="008B73FA"/>
    <w:rsid w:val="008B7713"/>
    <w:rsid w:val="008D3D01"/>
    <w:rsid w:val="008D6335"/>
    <w:rsid w:val="008D7ADE"/>
    <w:rsid w:val="008E0CA0"/>
    <w:rsid w:val="008E3547"/>
    <w:rsid w:val="008E3851"/>
    <w:rsid w:val="008E618F"/>
    <w:rsid w:val="008E648F"/>
    <w:rsid w:val="008E6628"/>
    <w:rsid w:val="008E67CC"/>
    <w:rsid w:val="008E6A2B"/>
    <w:rsid w:val="008F08FA"/>
    <w:rsid w:val="008F1C41"/>
    <w:rsid w:val="008F311E"/>
    <w:rsid w:val="008F3A64"/>
    <w:rsid w:val="008F4C6D"/>
    <w:rsid w:val="008F4E20"/>
    <w:rsid w:val="008F5D14"/>
    <w:rsid w:val="00900BB0"/>
    <w:rsid w:val="00902BC6"/>
    <w:rsid w:val="00905EC1"/>
    <w:rsid w:val="00905EFE"/>
    <w:rsid w:val="009072B3"/>
    <w:rsid w:val="009101A9"/>
    <w:rsid w:val="00910801"/>
    <w:rsid w:val="00912C80"/>
    <w:rsid w:val="00917448"/>
    <w:rsid w:val="00921547"/>
    <w:rsid w:val="00923023"/>
    <w:rsid w:val="0092308C"/>
    <w:rsid w:val="00924C81"/>
    <w:rsid w:val="00936BF3"/>
    <w:rsid w:val="009409BA"/>
    <w:rsid w:val="00943491"/>
    <w:rsid w:val="00944726"/>
    <w:rsid w:val="00945958"/>
    <w:rsid w:val="00945DA8"/>
    <w:rsid w:val="0095096A"/>
    <w:rsid w:val="009516DD"/>
    <w:rsid w:val="00952A5A"/>
    <w:rsid w:val="00953650"/>
    <w:rsid w:val="0095413D"/>
    <w:rsid w:val="009547E0"/>
    <w:rsid w:val="00960525"/>
    <w:rsid w:val="009612AC"/>
    <w:rsid w:val="00963911"/>
    <w:rsid w:val="0096511E"/>
    <w:rsid w:val="0097155C"/>
    <w:rsid w:val="00972C57"/>
    <w:rsid w:val="00975E79"/>
    <w:rsid w:val="0098253C"/>
    <w:rsid w:val="00982F5E"/>
    <w:rsid w:val="00985A97"/>
    <w:rsid w:val="00987AA0"/>
    <w:rsid w:val="00990999"/>
    <w:rsid w:val="00990AB1"/>
    <w:rsid w:val="00995DD4"/>
    <w:rsid w:val="009A15D5"/>
    <w:rsid w:val="009A37B6"/>
    <w:rsid w:val="009A64C6"/>
    <w:rsid w:val="009A7DCA"/>
    <w:rsid w:val="009B1525"/>
    <w:rsid w:val="009B20C1"/>
    <w:rsid w:val="009B3FED"/>
    <w:rsid w:val="009B4B69"/>
    <w:rsid w:val="009B66D3"/>
    <w:rsid w:val="009B7221"/>
    <w:rsid w:val="009B7788"/>
    <w:rsid w:val="009B77A9"/>
    <w:rsid w:val="009C0C0C"/>
    <w:rsid w:val="009C2B96"/>
    <w:rsid w:val="009C658A"/>
    <w:rsid w:val="009C6943"/>
    <w:rsid w:val="009C69E1"/>
    <w:rsid w:val="009C7678"/>
    <w:rsid w:val="009D13A3"/>
    <w:rsid w:val="009D282B"/>
    <w:rsid w:val="009D394A"/>
    <w:rsid w:val="009E14BF"/>
    <w:rsid w:val="009E2818"/>
    <w:rsid w:val="009E2D72"/>
    <w:rsid w:val="009E30DA"/>
    <w:rsid w:val="009E32D6"/>
    <w:rsid w:val="009E3783"/>
    <w:rsid w:val="009E618A"/>
    <w:rsid w:val="009E6453"/>
    <w:rsid w:val="009E6B68"/>
    <w:rsid w:val="009E6DC1"/>
    <w:rsid w:val="009F220F"/>
    <w:rsid w:val="009F7985"/>
    <w:rsid w:val="009F7B0D"/>
    <w:rsid w:val="00A00497"/>
    <w:rsid w:val="00A03C8F"/>
    <w:rsid w:val="00A04486"/>
    <w:rsid w:val="00A05C59"/>
    <w:rsid w:val="00A107CF"/>
    <w:rsid w:val="00A24E92"/>
    <w:rsid w:val="00A24F5D"/>
    <w:rsid w:val="00A32C4B"/>
    <w:rsid w:val="00A33951"/>
    <w:rsid w:val="00A33F74"/>
    <w:rsid w:val="00A34461"/>
    <w:rsid w:val="00A35B16"/>
    <w:rsid w:val="00A369B8"/>
    <w:rsid w:val="00A40B11"/>
    <w:rsid w:val="00A40EF2"/>
    <w:rsid w:val="00A528FD"/>
    <w:rsid w:val="00A52F07"/>
    <w:rsid w:val="00A543AB"/>
    <w:rsid w:val="00A54E26"/>
    <w:rsid w:val="00A61621"/>
    <w:rsid w:val="00A64789"/>
    <w:rsid w:val="00A75622"/>
    <w:rsid w:val="00A77388"/>
    <w:rsid w:val="00A8163B"/>
    <w:rsid w:val="00A8358B"/>
    <w:rsid w:val="00A900FF"/>
    <w:rsid w:val="00A939E4"/>
    <w:rsid w:val="00A97876"/>
    <w:rsid w:val="00AA1FC4"/>
    <w:rsid w:val="00AA4427"/>
    <w:rsid w:val="00AA5F59"/>
    <w:rsid w:val="00AA6E36"/>
    <w:rsid w:val="00AA715D"/>
    <w:rsid w:val="00AB0CEF"/>
    <w:rsid w:val="00AB442D"/>
    <w:rsid w:val="00AB61F4"/>
    <w:rsid w:val="00AC28D3"/>
    <w:rsid w:val="00AC61FF"/>
    <w:rsid w:val="00AC6FD7"/>
    <w:rsid w:val="00AD1920"/>
    <w:rsid w:val="00AD1DB5"/>
    <w:rsid w:val="00AD3902"/>
    <w:rsid w:val="00AD41F3"/>
    <w:rsid w:val="00AD421A"/>
    <w:rsid w:val="00AD45E7"/>
    <w:rsid w:val="00AD6FE7"/>
    <w:rsid w:val="00AE1F07"/>
    <w:rsid w:val="00AE2012"/>
    <w:rsid w:val="00AE3D29"/>
    <w:rsid w:val="00AF1493"/>
    <w:rsid w:val="00AF33C1"/>
    <w:rsid w:val="00AF5710"/>
    <w:rsid w:val="00AF59F9"/>
    <w:rsid w:val="00AF6375"/>
    <w:rsid w:val="00AF6737"/>
    <w:rsid w:val="00B01DFC"/>
    <w:rsid w:val="00B029FF"/>
    <w:rsid w:val="00B039BE"/>
    <w:rsid w:val="00B05FB5"/>
    <w:rsid w:val="00B10E61"/>
    <w:rsid w:val="00B14DB1"/>
    <w:rsid w:val="00B1582E"/>
    <w:rsid w:val="00B1651B"/>
    <w:rsid w:val="00B218F8"/>
    <w:rsid w:val="00B21FD2"/>
    <w:rsid w:val="00B2313E"/>
    <w:rsid w:val="00B2545E"/>
    <w:rsid w:val="00B25A17"/>
    <w:rsid w:val="00B26C20"/>
    <w:rsid w:val="00B354E8"/>
    <w:rsid w:val="00B36685"/>
    <w:rsid w:val="00B407DE"/>
    <w:rsid w:val="00B40B9F"/>
    <w:rsid w:val="00B417A0"/>
    <w:rsid w:val="00B433F2"/>
    <w:rsid w:val="00B45165"/>
    <w:rsid w:val="00B467E9"/>
    <w:rsid w:val="00B47898"/>
    <w:rsid w:val="00B53533"/>
    <w:rsid w:val="00B57C71"/>
    <w:rsid w:val="00B6028E"/>
    <w:rsid w:val="00B60878"/>
    <w:rsid w:val="00B64572"/>
    <w:rsid w:val="00B64E59"/>
    <w:rsid w:val="00B67F31"/>
    <w:rsid w:val="00B72DA7"/>
    <w:rsid w:val="00B72F55"/>
    <w:rsid w:val="00B73359"/>
    <w:rsid w:val="00B74EAB"/>
    <w:rsid w:val="00B75AE6"/>
    <w:rsid w:val="00B77E5C"/>
    <w:rsid w:val="00B81FFF"/>
    <w:rsid w:val="00B84AD9"/>
    <w:rsid w:val="00B8578D"/>
    <w:rsid w:val="00B91E30"/>
    <w:rsid w:val="00B94606"/>
    <w:rsid w:val="00B9547E"/>
    <w:rsid w:val="00B95E3A"/>
    <w:rsid w:val="00B96759"/>
    <w:rsid w:val="00B97C02"/>
    <w:rsid w:val="00BA0BEF"/>
    <w:rsid w:val="00BA0E78"/>
    <w:rsid w:val="00BA1CBB"/>
    <w:rsid w:val="00BA2A15"/>
    <w:rsid w:val="00BA74B5"/>
    <w:rsid w:val="00BB17EE"/>
    <w:rsid w:val="00BB37AB"/>
    <w:rsid w:val="00BB509C"/>
    <w:rsid w:val="00BC281A"/>
    <w:rsid w:val="00BC46D6"/>
    <w:rsid w:val="00BC7884"/>
    <w:rsid w:val="00BD3603"/>
    <w:rsid w:val="00BD4016"/>
    <w:rsid w:val="00BD638D"/>
    <w:rsid w:val="00BD6BCE"/>
    <w:rsid w:val="00BD6F91"/>
    <w:rsid w:val="00BE122B"/>
    <w:rsid w:val="00BE1E10"/>
    <w:rsid w:val="00BE2FA0"/>
    <w:rsid w:val="00BE3E12"/>
    <w:rsid w:val="00BF144B"/>
    <w:rsid w:val="00BF5B6A"/>
    <w:rsid w:val="00BF6412"/>
    <w:rsid w:val="00C00DDB"/>
    <w:rsid w:val="00C010EC"/>
    <w:rsid w:val="00C01F2F"/>
    <w:rsid w:val="00C04553"/>
    <w:rsid w:val="00C061F0"/>
    <w:rsid w:val="00C06A6B"/>
    <w:rsid w:val="00C070C5"/>
    <w:rsid w:val="00C07FD8"/>
    <w:rsid w:val="00C1413D"/>
    <w:rsid w:val="00C1461F"/>
    <w:rsid w:val="00C154AC"/>
    <w:rsid w:val="00C15717"/>
    <w:rsid w:val="00C15FF2"/>
    <w:rsid w:val="00C22CE4"/>
    <w:rsid w:val="00C2491C"/>
    <w:rsid w:val="00C254EB"/>
    <w:rsid w:val="00C31848"/>
    <w:rsid w:val="00C34545"/>
    <w:rsid w:val="00C354C0"/>
    <w:rsid w:val="00C36CA5"/>
    <w:rsid w:val="00C40841"/>
    <w:rsid w:val="00C41052"/>
    <w:rsid w:val="00C4157D"/>
    <w:rsid w:val="00C4248C"/>
    <w:rsid w:val="00C42651"/>
    <w:rsid w:val="00C440E1"/>
    <w:rsid w:val="00C47030"/>
    <w:rsid w:val="00C47A04"/>
    <w:rsid w:val="00C51897"/>
    <w:rsid w:val="00C57AF1"/>
    <w:rsid w:val="00C638D8"/>
    <w:rsid w:val="00C652B4"/>
    <w:rsid w:val="00C720F7"/>
    <w:rsid w:val="00C73AD0"/>
    <w:rsid w:val="00C741C2"/>
    <w:rsid w:val="00C74936"/>
    <w:rsid w:val="00C75871"/>
    <w:rsid w:val="00C75BE4"/>
    <w:rsid w:val="00C761A0"/>
    <w:rsid w:val="00C768FC"/>
    <w:rsid w:val="00C76DC2"/>
    <w:rsid w:val="00C80152"/>
    <w:rsid w:val="00C85220"/>
    <w:rsid w:val="00C86315"/>
    <w:rsid w:val="00C90984"/>
    <w:rsid w:val="00C92893"/>
    <w:rsid w:val="00C97B16"/>
    <w:rsid w:val="00C97F80"/>
    <w:rsid w:val="00CA0D8A"/>
    <w:rsid w:val="00CA1516"/>
    <w:rsid w:val="00CA1596"/>
    <w:rsid w:val="00CA1915"/>
    <w:rsid w:val="00CA1B80"/>
    <w:rsid w:val="00CA2023"/>
    <w:rsid w:val="00CA2621"/>
    <w:rsid w:val="00CB0064"/>
    <w:rsid w:val="00CB2220"/>
    <w:rsid w:val="00CB39DA"/>
    <w:rsid w:val="00CB3F5D"/>
    <w:rsid w:val="00CB4E2A"/>
    <w:rsid w:val="00CB575E"/>
    <w:rsid w:val="00CB5DBA"/>
    <w:rsid w:val="00CB7062"/>
    <w:rsid w:val="00CB776B"/>
    <w:rsid w:val="00CB7E25"/>
    <w:rsid w:val="00CB7F6F"/>
    <w:rsid w:val="00CC2712"/>
    <w:rsid w:val="00CC479F"/>
    <w:rsid w:val="00CC61F0"/>
    <w:rsid w:val="00CD44A0"/>
    <w:rsid w:val="00CE28EB"/>
    <w:rsid w:val="00CE6BF4"/>
    <w:rsid w:val="00CF1A42"/>
    <w:rsid w:val="00CF2F85"/>
    <w:rsid w:val="00CF3646"/>
    <w:rsid w:val="00D019B7"/>
    <w:rsid w:val="00D03970"/>
    <w:rsid w:val="00D0457A"/>
    <w:rsid w:val="00D06C93"/>
    <w:rsid w:val="00D121A5"/>
    <w:rsid w:val="00D12320"/>
    <w:rsid w:val="00D14FDB"/>
    <w:rsid w:val="00D1762A"/>
    <w:rsid w:val="00D17C6C"/>
    <w:rsid w:val="00D21639"/>
    <w:rsid w:val="00D23708"/>
    <w:rsid w:val="00D23F0D"/>
    <w:rsid w:val="00D2503D"/>
    <w:rsid w:val="00D26186"/>
    <w:rsid w:val="00D32D98"/>
    <w:rsid w:val="00D35867"/>
    <w:rsid w:val="00D412AB"/>
    <w:rsid w:val="00D417A8"/>
    <w:rsid w:val="00D420A8"/>
    <w:rsid w:val="00D45D4C"/>
    <w:rsid w:val="00D57426"/>
    <w:rsid w:val="00D6242D"/>
    <w:rsid w:val="00D63E5C"/>
    <w:rsid w:val="00D646CC"/>
    <w:rsid w:val="00D657F0"/>
    <w:rsid w:val="00D66313"/>
    <w:rsid w:val="00D67872"/>
    <w:rsid w:val="00D858F6"/>
    <w:rsid w:val="00D97BD3"/>
    <w:rsid w:val="00DA32A1"/>
    <w:rsid w:val="00DA3998"/>
    <w:rsid w:val="00DA3BA9"/>
    <w:rsid w:val="00DA4439"/>
    <w:rsid w:val="00DA63C6"/>
    <w:rsid w:val="00DA6974"/>
    <w:rsid w:val="00DB17E0"/>
    <w:rsid w:val="00DB1BE3"/>
    <w:rsid w:val="00DB2F9B"/>
    <w:rsid w:val="00DB37C2"/>
    <w:rsid w:val="00DB463E"/>
    <w:rsid w:val="00DB4CAD"/>
    <w:rsid w:val="00DB6A60"/>
    <w:rsid w:val="00DB72F5"/>
    <w:rsid w:val="00DC0B77"/>
    <w:rsid w:val="00DC3994"/>
    <w:rsid w:val="00DC4115"/>
    <w:rsid w:val="00DD09F7"/>
    <w:rsid w:val="00DD5E0F"/>
    <w:rsid w:val="00DE138F"/>
    <w:rsid w:val="00DE2DD0"/>
    <w:rsid w:val="00DE3CA7"/>
    <w:rsid w:val="00DE6AD8"/>
    <w:rsid w:val="00DE6BD3"/>
    <w:rsid w:val="00DE6F9C"/>
    <w:rsid w:val="00DE755E"/>
    <w:rsid w:val="00DE77D9"/>
    <w:rsid w:val="00DF3115"/>
    <w:rsid w:val="00DF55F4"/>
    <w:rsid w:val="00DF563B"/>
    <w:rsid w:val="00DF7ADA"/>
    <w:rsid w:val="00DF7CC5"/>
    <w:rsid w:val="00E00A1A"/>
    <w:rsid w:val="00E03060"/>
    <w:rsid w:val="00E05AF0"/>
    <w:rsid w:val="00E06044"/>
    <w:rsid w:val="00E106AF"/>
    <w:rsid w:val="00E157FD"/>
    <w:rsid w:val="00E16AE1"/>
    <w:rsid w:val="00E20B0E"/>
    <w:rsid w:val="00E21D97"/>
    <w:rsid w:val="00E21E12"/>
    <w:rsid w:val="00E23AD0"/>
    <w:rsid w:val="00E24FF7"/>
    <w:rsid w:val="00E319EA"/>
    <w:rsid w:val="00E40558"/>
    <w:rsid w:val="00E5209E"/>
    <w:rsid w:val="00E531A5"/>
    <w:rsid w:val="00E53B90"/>
    <w:rsid w:val="00E53C7A"/>
    <w:rsid w:val="00E55DD4"/>
    <w:rsid w:val="00E6324C"/>
    <w:rsid w:val="00E662CA"/>
    <w:rsid w:val="00E669C2"/>
    <w:rsid w:val="00E67B8D"/>
    <w:rsid w:val="00E820B7"/>
    <w:rsid w:val="00E83749"/>
    <w:rsid w:val="00E8616C"/>
    <w:rsid w:val="00E947D0"/>
    <w:rsid w:val="00E96F12"/>
    <w:rsid w:val="00E9781C"/>
    <w:rsid w:val="00E97ACD"/>
    <w:rsid w:val="00EA4ADF"/>
    <w:rsid w:val="00EB56FB"/>
    <w:rsid w:val="00EC0771"/>
    <w:rsid w:val="00EC0A0B"/>
    <w:rsid w:val="00EC273E"/>
    <w:rsid w:val="00EC2FE6"/>
    <w:rsid w:val="00EC440F"/>
    <w:rsid w:val="00EC4CCE"/>
    <w:rsid w:val="00EC655A"/>
    <w:rsid w:val="00EC65C8"/>
    <w:rsid w:val="00EC6C86"/>
    <w:rsid w:val="00ED4775"/>
    <w:rsid w:val="00EE0702"/>
    <w:rsid w:val="00EE12EC"/>
    <w:rsid w:val="00EE18B8"/>
    <w:rsid w:val="00EE1C40"/>
    <w:rsid w:val="00EE1D02"/>
    <w:rsid w:val="00EE397F"/>
    <w:rsid w:val="00EF1801"/>
    <w:rsid w:val="00EF1BB3"/>
    <w:rsid w:val="00EF2714"/>
    <w:rsid w:val="00EF6D03"/>
    <w:rsid w:val="00EF7EDF"/>
    <w:rsid w:val="00F0008C"/>
    <w:rsid w:val="00F03AE5"/>
    <w:rsid w:val="00F043AD"/>
    <w:rsid w:val="00F116C8"/>
    <w:rsid w:val="00F122A1"/>
    <w:rsid w:val="00F1268C"/>
    <w:rsid w:val="00F14289"/>
    <w:rsid w:val="00F165C1"/>
    <w:rsid w:val="00F21548"/>
    <w:rsid w:val="00F24B7E"/>
    <w:rsid w:val="00F25F86"/>
    <w:rsid w:val="00F33A2D"/>
    <w:rsid w:val="00F377E2"/>
    <w:rsid w:val="00F379C9"/>
    <w:rsid w:val="00F40A6E"/>
    <w:rsid w:val="00F40D7D"/>
    <w:rsid w:val="00F42DBF"/>
    <w:rsid w:val="00F43BAA"/>
    <w:rsid w:val="00F46066"/>
    <w:rsid w:val="00F47123"/>
    <w:rsid w:val="00F47489"/>
    <w:rsid w:val="00F47D7D"/>
    <w:rsid w:val="00F54160"/>
    <w:rsid w:val="00F546BB"/>
    <w:rsid w:val="00F54AD1"/>
    <w:rsid w:val="00F555E9"/>
    <w:rsid w:val="00F56EDE"/>
    <w:rsid w:val="00F57C78"/>
    <w:rsid w:val="00F662C7"/>
    <w:rsid w:val="00F709D5"/>
    <w:rsid w:val="00F7238D"/>
    <w:rsid w:val="00F733CA"/>
    <w:rsid w:val="00F7362F"/>
    <w:rsid w:val="00F751A6"/>
    <w:rsid w:val="00F775A8"/>
    <w:rsid w:val="00F77823"/>
    <w:rsid w:val="00F77D21"/>
    <w:rsid w:val="00F8586A"/>
    <w:rsid w:val="00F8668F"/>
    <w:rsid w:val="00F93EB8"/>
    <w:rsid w:val="00F944FC"/>
    <w:rsid w:val="00FA2457"/>
    <w:rsid w:val="00FB22B2"/>
    <w:rsid w:val="00FB2588"/>
    <w:rsid w:val="00FB3018"/>
    <w:rsid w:val="00FB4553"/>
    <w:rsid w:val="00FB5933"/>
    <w:rsid w:val="00FC1752"/>
    <w:rsid w:val="00FC251F"/>
    <w:rsid w:val="00FC6D10"/>
    <w:rsid w:val="00FC7DE9"/>
    <w:rsid w:val="00FD16E7"/>
    <w:rsid w:val="00FD4D74"/>
    <w:rsid w:val="00FD5EE6"/>
    <w:rsid w:val="00FE58E7"/>
    <w:rsid w:val="00FE633B"/>
    <w:rsid w:val="00FE7000"/>
    <w:rsid w:val="00FF0533"/>
    <w:rsid w:val="00FF36F8"/>
    <w:rsid w:val="00FF3FD5"/>
    <w:rsid w:val="00FF724C"/>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18A"/>
    <w:pPr>
      <w:spacing w:after="240"/>
    </w:pPr>
    <w:rPr>
      <w:rFonts w:ascii="Arial" w:hAnsi="Arial"/>
      <w:sz w:val="22"/>
      <w:lang w:val="ca-ES"/>
    </w:rPr>
  </w:style>
  <w:style w:type="paragraph" w:styleId="Ttol1">
    <w:name w:val="heading 1"/>
    <w:basedOn w:val="Normal"/>
    <w:next w:val="Normal"/>
    <w:link w:val="Ttol1Car"/>
    <w:uiPriority w:val="9"/>
    <w:qFormat/>
    <w:rsid w:val="00514729"/>
    <w:pPr>
      <w:keepNext/>
      <w:keepLines/>
      <w:spacing w:before="480"/>
      <w:outlineLvl w:val="0"/>
    </w:pPr>
    <w:rPr>
      <w:rFonts w:eastAsiaTheme="majorEastAsia" w:cs="Arial"/>
      <w:b/>
      <w:color w:val="C00000"/>
      <w:sz w:val="24"/>
      <w:szCs w:val="24"/>
      <w:lang w:val="es-ES"/>
    </w:rPr>
  </w:style>
  <w:style w:type="paragraph" w:styleId="Ttol2">
    <w:name w:val="heading 2"/>
    <w:next w:val="Normal"/>
    <w:link w:val="Ttol2Car"/>
    <w:uiPriority w:val="9"/>
    <w:unhideWhenUsed/>
    <w:qFormat/>
    <w:rsid w:val="00BF5B6A"/>
    <w:pPr>
      <w:spacing w:before="480" w:after="240" w:line="259" w:lineRule="auto"/>
      <w:ind w:left="578" w:hanging="578"/>
      <w:jc w:val="both"/>
      <w:outlineLvl w:val="1"/>
    </w:pPr>
    <w:rPr>
      <w:rFonts w:ascii="Arial" w:eastAsiaTheme="majorEastAsia" w:hAnsi="Arial" w:cs="Arial"/>
      <w:b/>
      <w:color w:val="C00000"/>
      <w:sz w:val="22"/>
      <w:szCs w:val="22"/>
    </w:rPr>
  </w:style>
  <w:style w:type="paragraph" w:styleId="Ttol3">
    <w:name w:val="heading 3"/>
    <w:basedOn w:val="Normal"/>
    <w:next w:val="Normal"/>
    <w:link w:val="Ttol3Car"/>
    <w:uiPriority w:val="9"/>
    <w:unhideWhenUsed/>
    <w:qFormat/>
    <w:rsid w:val="00E67B8D"/>
    <w:pPr>
      <w:keepNext/>
      <w:keepLines/>
      <w:spacing w:before="480" w:line="259" w:lineRule="auto"/>
      <w:jc w:val="both"/>
      <w:outlineLvl w:val="2"/>
    </w:pPr>
    <w:rPr>
      <w:rFonts w:eastAsiaTheme="majorEastAsia" w:cstheme="majorBidi"/>
      <w:b/>
      <w:color w:val="C00000"/>
      <w:szCs w:val="22"/>
      <w:lang w:val="es-ES" w:eastAsia="en-US"/>
    </w:rPr>
  </w:style>
  <w:style w:type="paragraph" w:styleId="Ttol4">
    <w:name w:val="heading 4"/>
    <w:basedOn w:val="Normal"/>
    <w:next w:val="Normal"/>
    <w:link w:val="Ttol4Car"/>
    <w:uiPriority w:val="9"/>
    <w:unhideWhenUsed/>
    <w:qFormat/>
    <w:rsid w:val="00717FB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uiPriority w:val="9"/>
    <w:semiHidden/>
    <w:unhideWhenUsed/>
    <w:qFormat/>
    <w:rsid w:val="00717FB6"/>
    <w:pPr>
      <w:keepNext/>
      <w:keepLines/>
      <w:spacing w:before="40" w:after="0" w:line="259" w:lineRule="auto"/>
      <w:ind w:left="1008" w:hanging="1008"/>
      <w:jc w:val="both"/>
      <w:outlineLvl w:val="4"/>
    </w:pPr>
    <w:rPr>
      <w:rFonts w:asciiTheme="majorHAnsi" w:eastAsiaTheme="majorEastAsia" w:hAnsiTheme="majorHAnsi" w:cstheme="majorBidi"/>
      <w:color w:val="365F91" w:themeColor="accent1" w:themeShade="BF"/>
      <w:szCs w:val="22"/>
      <w:lang w:eastAsia="en-US"/>
    </w:rPr>
  </w:style>
  <w:style w:type="paragraph" w:styleId="Ttol6">
    <w:name w:val="heading 6"/>
    <w:basedOn w:val="Normal"/>
    <w:next w:val="Normal"/>
    <w:link w:val="Ttol6Car"/>
    <w:uiPriority w:val="9"/>
    <w:semiHidden/>
    <w:unhideWhenUsed/>
    <w:qFormat/>
    <w:rsid w:val="00717FB6"/>
    <w:pPr>
      <w:keepNext/>
      <w:keepLines/>
      <w:spacing w:before="40" w:after="0" w:line="259" w:lineRule="auto"/>
      <w:ind w:left="1152" w:hanging="1152"/>
      <w:jc w:val="both"/>
      <w:outlineLvl w:val="5"/>
    </w:pPr>
    <w:rPr>
      <w:rFonts w:asciiTheme="majorHAnsi" w:eastAsiaTheme="majorEastAsia" w:hAnsiTheme="majorHAnsi" w:cstheme="majorBidi"/>
      <w:color w:val="243F60" w:themeColor="accent1" w:themeShade="7F"/>
      <w:szCs w:val="22"/>
      <w:lang w:eastAsia="en-US"/>
    </w:rPr>
  </w:style>
  <w:style w:type="paragraph" w:styleId="Ttol7">
    <w:name w:val="heading 7"/>
    <w:basedOn w:val="Normal"/>
    <w:next w:val="Normal"/>
    <w:link w:val="Ttol7Car"/>
    <w:uiPriority w:val="9"/>
    <w:semiHidden/>
    <w:unhideWhenUsed/>
    <w:qFormat/>
    <w:rsid w:val="00717FB6"/>
    <w:pPr>
      <w:keepNext/>
      <w:keepLines/>
      <w:spacing w:before="40" w:after="0" w:line="259" w:lineRule="auto"/>
      <w:ind w:left="1296" w:hanging="1296"/>
      <w:jc w:val="both"/>
      <w:outlineLvl w:val="6"/>
    </w:pPr>
    <w:rPr>
      <w:rFonts w:asciiTheme="majorHAnsi" w:eastAsiaTheme="majorEastAsia" w:hAnsiTheme="majorHAnsi" w:cstheme="majorBidi"/>
      <w:i/>
      <w:iCs/>
      <w:color w:val="243F60" w:themeColor="accent1" w:themeShade="7F"/>
      <w:szCs w:val="22"/>
      <w:lang w:eastAsia="en-US"/>
    </w:rPr>
  </w:style>
  <w:style w:type="paragraph" w:styleId="Ttol8">
    <w:name w:val="heading 8"/>
    <w:basedOn w:val="Normal"/>
    <w:next w:val="Normal"/>
    <w:link w:val="Ttol8Car"/>
    <w:uiPriority w:val="9"/>
    <w:semiHidden/>
    <w:unhideWhenUsed/>
    <w:qFormat/>
    <w:rsid w:val="00717FB6"/>
    <w:pPr>
      <w:keepNext/>
      <w:keepLines/>
      <w:spacing w:before="40" w:after="0" w:line="259" w:lineRule="auto"/>
      <w:ind w:left="1440" w:hanging="1440"/>
      <w:jc w:val="both"/>
      <w:outlineLvl w:val="7"/>
    </w:pPr>
    <w:rPr>
      <w:rFonts w:asciiTheme="majorHAnsi" w:eastAsiaTheme="majorEastAsia" w:hAnsiTheme="majorHAnsi" w:cstheme="majorBidi"/>
      <w:color w:val="272727" w:themeColor="text1" w:themeTint="D8"/>
      <w:sz w:val="21"/>
      <w:szCs w:val="21"/>
      <w:lang w:eastAsia="en-US"/>
    </w:rPr>
  </w:style>
  <w:style w:type="paragraph" w:styleId="Ttol9">
    <w:name w:val="heading 9"/>
    <w:basedOn w:val="Normal"/>
    <w:next w:val="Normal"/>
    <w:link w:val="Ttol9Car"/>
    <w:uiPriority w:val="9"/>
    <w:semiHidden/>
    <w:unhideWhenUsed/>
    <w:qFormat/>
    <w:rsid w:val="00717FB6"/>
    <w:pPr>
      <w:keepNext/>
      <w:keepLines/>
      <w:spacing w:before="40" w:after="0" w:line="259" w:lineRule="auto"/>
      <w:ind w:left="1584" w:hanging="1584"/>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uiPriority w:val="9"/>
    <w:rsid w:val="00514729"/>
    <w:rPr>
      <w:rFonts w:ascii="Arial" w:eastAsiaTheme="majorEastAsia" w:hAnsi="Arial" w:cs="Arial"/>
      <w:b/>
      <w:color w:val="C00000"/>
      <w:sz w:val="24"/>
      <w:szCs w:val="24"/>
    </w:rPr>
  </w:style>
  <w:style w:type="character" w:customStyle="1" w:styleId="Ttol2Car">
    <w:name w:val="Títol 2 Car"/>
    <w:basedOn w:val="Tipusdelletraperdefectedelpargraf"/>
    <w:link w:val="Ttol2"/>
    <w:uiPriority w:val="9"/>
    <w:rsid w:val="00BF5B6A"/>
    <w:rPr>
      <w:rFonts w:ascii="Arial" w:eastAsiaTheme="majorEastAsia" w:hAnsi="Arial" w:cs="Arial"/>
      <w:b/>
      <w:color w:val="C00000"/>
      <w:sz w:val="22"/>
      <w:szCs w:val="22"/>
    </w:rPr>
  </w:style>
  <w:style w:type="character" w:customStyle="1" w:styleId="Ttol3Car">
    <w:name w:val="Títol 3 Car"/>
    <w:basedOn w:val="Tipusdelletraperdefectedelpargraf"/>
    <w:link w:val="Ttol3"/>
    <w:uiPriority w:val="9"/>
    <w:rsid w:val="00E67B8D"/>
    <w:rPr>
      <w:rFonts w:ascii="Arial" w:eastAsiaTheme="majorEastAsia" w:hAnsi="Arial" w:cstheme="majorBidi"/>
      <w:b/>
      <w:color w:val="C00000"/>
      <w:sz w:val="22"/>
      <w:szCs w:val="22"/>
      <w:lang w:eastAsia="en-US"/>
    </w:rPr>
  </w:style>
  <w:style w:type="character" w:customStyle="1" w:styleId="Ttol4Car">
    <w:name w:val="Títol 4 Car"/>
    <w:basedOn w:val="Tipusdelletraperdefectedelpargraf"/>
    <w:link w:val="Ttol4"/>
    <w:uiPriority w:val="9"/>
    <w:rsid w:val="00717FB6"/>
    <w:rPr>
      <w:rFonts w:asciiTheme="majorHAnsi" w:eastAsiaTheme="majorEastAsia" w:hAnsiTheme="majorHAnsi" w:cstheme="majorBidi"/>
      <w:i/>
      <w:iCs/>
      <w:color w:val="365F91" w:themeColor="accent1" w:themeShade="BF"/>
      <w:sz w:val="22"/>
      <w:lang w:val="ca-ES"/>
    </w:rPr>
  </w:style>
  <w:style w:type="character" w:customStyle="1" w:styleId="Ttol5Car">
    <w:name w:val="Títol 5 Car"/>
    <w:basedOn w:val="Tipusdelletraperdefectedelpargraf"/>
    <w:link w:val="Ttol5"/>
    <w:uiPriority w:val="9"/>
    <w:semiHidden/>
    <w:rsid w:val="00717FB6"/>
    <w:rPr>
      <w:rFonts w:asciiTheme="majorHAnsi" w:eastAsiaTheme="majorEastAsia" w:hAnsiTheme="majorHAnsi" w:cstheme="majorBidi"/>
      <w:color w:val="365F91" w:themeColor="accent1" w:themeShade="BF"/>
      <w:sz w:val="22"/>
      <w:szCs w:val="22"/>
      <w:lang w:val="ca-ES" w:eastAsia="en-US"/>
    </w:rPr>
  </w:style>
  <w:style w:type="character" w:customStyle="1" w:styleId="Ttol6Car">
    <w:name w:val="Títol 6 Car"/>
    <w:basedOn w:val="Tipusdelletraperdefectedelpargraf"/>
    <w:link w:val="Ttol6"/>
    <w:uiPriority w:val="9"/>
    <w:semiHidden/>
    <w:rsid w:val="00717FB6"/>
    <w:rPr>
      <w:rFonts w:asciiTheme="majorHAnsi" w:eastAsiaTheme="majorEastAsia" w:hAnsiTheme="majorHAnsi" w:cstheme="majorBidi"/>
      <w:color w:val="243F60" w:themeColor="accent1" w:themeShade="7F"/>
      <w:sz w:val="22"/>
      <w:szCs w:val="22"/>
      <w:lang w:val="ca-ES" w:eastAsia="en-US"/>
    </w:rPr>
  </w:style>
  <w:style w:type="character" w:customStyle="1" w:styleId="Ttol7Car">
    <w:name w:val="Títol 7 Car"/>
    <w:basedOn w:val="Tipusdelletraperdefectedelpargraf"/>
    <w:link w:val="Ttol7"/>
    <w:uiPriority w:val="9"/>
    <w:semiHidden/>
    <w:rsid w:val="00717FB6"/>
    <w:rPr>
      <w:rFonts w:asciiTheme="majorHAnsi" w:eastAsiaTheme="majorEastAsia" w:hAnsiTheme="majorHAnsi" w:cstheme="majorBidi"/>
      <w:i/>
      <w:iCs/>
      <w:color w:val="243F60" w:themeColor="accent1" w:themeShade="7F"/>
      <w:sz w:val="22"/>
      <w:szCs w:val="22"/>
      <w:lang w:val="ca-ES" w:eastAsia="en-US"/>
    </w:rPr>
  </w:style>
  <w:style w:type="character" w:customStyle="1" w:styleId="Ttol8Car">
    <w:name w:val="Títol 8 Car"/>
    <w:basedOn w:val="Tipusdelletraperdefectedelpargraf"/>
    <w:link w:val="Ttol8"/>
    <w:uiPriority w:val="9"/>
    <w:semiHidden/>
    <w:rsid w:val="00717FB6"/>
    <w:rPr>
      <w:rFonts w:asciiTheme="majorHAnsi" w:eastAsiaTheme="majorEastAsia" w:hAnsiTheme="majorHAnsi" w:cstheme="majorBidi"/>
      <w:color w:val="272727" w:themeColor="text1" w:themeTint="D8"/>
      <w:sz w:val="21"/>
      <w:szCs w:val="21"/>
      <w:lang w:val="ca-ES" w:eastAsia="en-US"/>
    </w:rPr>
  </w:style>
  <w:style w:type="character" w:customStyle="1" w:styleId="Ttol9Car">
    <w:name w:val="Títol 9 Car"/>
    <w:basedOn w:val="Tipusdelletraperdefectedelpargraf"/>
    <w:link w:val="Ttol9"/>
    <w:uiPriority w:val="9"/>
    <w:semiHidden/>
    <w:rsid w:val="00717FB6"/>
    <w:rPr>
      <w:rFonts w:asciiTheme="majorHAnsi" w:eastAsiaTheme="majorEastAsia" w:hAnsiTheme="majorHAnsi" w:cstheme="majorBidi"/>
      <w:i/>
      <w:iCs/>
      <w:color w:val="272727" w:themeColor="text1" w:themeTint="D8"/>
      <w:sz w:val="21"/>
      <w:szCs w:val="21"/>
      <w:lang w:val="ca-ES" w:eastAsia="en-US"/>
    </w:rPr>
  </w:style>
  <w:style w:type="paragraph" w:styleId="Capalera">
    <w:name w:val="header"/>
    <w:basedOn w:val="Normal"/>
    <w:link w:val="CapaleraCar"/>
    <w:uiPriority w:val="99"/>
    <w:rsid w:val="000728E2"/>
    <w:pPr>
      <w:tabs>
        <w:tab w:val="center" w:pos="4252"/>
        <w:tab w:val="right" w:pos="8504"/>
      </w:tabs>
    </w:pPr>
  </w:style>
  <w:style w:type="character" w:customStyle="1" w:styleId="CapaleraCar">
    <w:name w:val="Capçalera Car"/>
    <w:link w:val="Capalera"/>
    <w:uiPriority w:val="99"/>
    <w:rsid w:val="00EF2714"/>
    <w:rPr>
      <w:rFonts w:ascii="Arial" w:hAnsi="Arial"/>
      <w:sz w:val="22"/>
      <w:lang w:val="ca-ES"/>
    </w:rPr>
  </w:style>
  <w:style w:type="paragraph" w:styleId="Peu">
    <w:name w:val="footer"/>
    <w:basedOn w:val="Normal"/>
    <w:link w:val="PeuCar"/>
    <w:uiPriority w:val="99"/>
    <w:rsid w:val="00F56EDE"/>
    <w:pPr>
      <w:tabs>
        <w:tab w:val="center" w:pos="4252"/>
        <w:tab w:val="right" w:pos="8504"/>
      </w:tabs>
    </w:pPr>
  </w:style>
  <w:style w:type="character" w:customStyle="1" w:styleId="PeuCar">
    <w:name w:val="Peu Car"/>
    <w:link w:val="Peu"/>
    <w:uiPriority w:val="99"/>
    <w:rsid w:val="009B66D3"/>
    <w:rPr>
      <w:rFonts w:ascii="Arial" w:hAnsi="Arial"/>
      <w:sz w:val="22"/>
      <w:lang w:eastAsia="es-ES"/>
    </w:rPr>
  </w:style>
  <w:style w:type="character" w:styleId="Nmerodepgina">
    <w:name w:val="page number"/>
    <w:rsid w:val="000728E2"/>
    <w:rPr>
      <w:rFonts w:ascii="Arial" w:hAnsi="Arial"/>
    </w:rPr>
  </w:style>
  <w:style w:type="character" w:styleId="Textennegreta">
    <w:name w:val="Strong"/>
    <w:qFormat/>
    <w:rsid w:val="000728E2"/>
    <w:rPr>
      <w:rFonts w:ascii="Arial" w:hAnsi="Arial"/>
      <w:b/>
      <w:bCs/>
    </w:rPr>
  </w:style>
  <w:style w:type="paragraph" w:styleId="NormalWeb">
    <w:name w:val="Normal (Web)"/>
    <w:basedOn w:val="Normal"/>
    <w:uiPriority w:val="99"/>
    <w:unhideWhenUsed/>
    <w:rsid w:val="002A3087"/>
    <w:pPr>
      <w:spacing w:after="210" w:line="210" w:lineRule="atLeast"/>
      <w:jc w:val="both"/>
    </w:pPr>
    <w:rPr>
      <w:rFonts w:ascii="Times New Roman" w:eastAsia="Times New Roman" w:hAnsi="Times New Roman"/>
      <w:sz w:val="17"/>
      <w:szCs w:val="17"/>
      <w:lang w:eastAsia="ca-ES"/>
    </w:rPr>
  </w:style>
  <w:style w:type="paragraph" w:styleId="Textdeglobus">
    <w:name w:val="Balloon Text"/>
    <w:basedOn w:val="Normal"/>
    <w:link w:val="TextdeglobusCar"/>
    <w:uiPriority w:val="99"/>
    <w:rsid w:val="00241006"/>
    <w:rPr>
      <w:rFonts w:ascii="Tahoma" w:hAnsi="Tahoma" w:cs="Tahoma"/>
      <w:sz w:val="16"/>
      <w:szCs w:val="16"/>
    </w:rPr>
  </w:style>
  <w:style w:type="character" w:customStyle="1" w:styleId="TextdeglobusCar">
    <w:name w:val="Text de globus Car"/>
    <w:link w:val="Textdeglobus"/>
    <w:uiPriority w:val="99"/>
    <w:rsid w:val="00241006"/>
    <w:rPr>
      <w:rFonts w:ascii="Tahoma" w:hAnsi="Tahoma" w:cs="Tahoma"/>
      <w:sz w:val="16"/>
      <w:szCs w:val="16"/>
      <w:lang w:eastAsia="es-ES"/>
    </w:rPr>
  </w:style>
  <w:style w:type="paragraph" w:customStyle="1" w:styleId="Text">
    <w:name w:val="Text"/>
    <w:basedOn w:val="Normal"/>
    <w:rsid w:val="00CA2023"/>
    <w:pPr>
      <w:spacing w:line="280" w:lineRule="atLeast"/>
      <w:jc w:val="both"/>
    </w:pPr>
    <w:rPr>
      <w:rFonts w:eastAsia="Times New Roman"/>
      <w:sz w:val="24"/>
      <w:lang w:eastAsia="ca-ES"/>
    </w:rPr>
  </w:style>
  <w:style w:type="character" w:styleId="Enlla">
    <w:name w:val="Hyperlink"/>
    <w:rsid w:val="00FB5933"/>
    <w:rPr>
      <w:color w:val="0000FF"/>
      <w:u w:val="single"/>
    </w:rPr>
  </w:style>
  <w:style w:type="character" w:styleId="Enllavisitat">
    <w:name w:val="FollowedHyperlink"/>
    <w:rsid w:val="00086F65"/>
    <w:rPr>
      <w:color w:val="800080"/>
      <w:u w:val="single"/>
    </w:rPr>
  </w:style>
  <w:style w:type="paragraph" w:styleId="Pargrafdellista">
    <w:name w:val="List Paragraph"/>
    <w:basedOn w:val="Normal"/>
    <w:uiPriority w:val="34"/>
    <w:qFormat/>
    <w:rsid w:val="00B1651B"/>
    <w:pPr>
      <w:numPr>
        <w:numId w:val="1"/>
      </w:numPr>
      <w:spacing w:after="220"/>
      <w:ind w:left="284" w:hanging="284"/>
    </w:pPr>
    <w:rPr>
      <w:rFonts w:eastAsia="Calibri"/>
      <w:szCs w:val="22"/>
      <w:lang w:val="es-ES" w:eastAsia="en-US"/>
    </w:rPr>
  </w:style>
  <w:style w:type="table" w:styleId="Taulaambquadrcula">
    <w:name w:val="Table Grid"/>
    <w:basedOn w:val="Taulanormal"/>
    <w:rsid w:val="004A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ulanormal"/>
    <w:uiPriority w:val="40"/>
    <w:rsid w:val="00AF6737"/>
    <w:rPr>
      <w:rFonts w:ascii="Arial" w:hAnsi="Arial"/>
      <w:sz w:val="22"/>
    </w:rPr>
    <w:tblPr>
      <w:tblBorders>
        <w:bottom w:val="single" w:sz="6" w:space="0" w:color="auto"/>
        <w:insideH w:val="single" w:sz="6" w:space="0" w:color="auto"/>
      </w:tblBorders>
    </w:tblPr>
  </w:style>
  <w:style w:type="paragraph" w:styleId="Textdenotaapeudepgina">
    <w:name w:val="footnote text"/>
    <w:basedOn w:val="Normal"/>
    <w:link w:val="TextdenotaapeudepginaCar"/>
    <w:uiPriority w:val="99"/>
    <w:unhideWhenUsed/>
    <w:rsid w:val="00C741C2"/>
    <w:rPr>
      <w:sz w:val="20"/>
    </w:rPr>
  </w:style>
  <w:style w:type="character" w:customStyle="1" w:styleId="TextdenotaapeudepginaCar">
    <w:name w:val="Text de nota a peu de pàgina Car"/>
    <w:basedOn w:val="Tipusdelletraperdefectedelpargraf"/>
    <w:link w:val="Textdenotaapeudepgina"/>
    <w:uiPriority w:val="99"/>
    <w:rsid w:val="00C741C2"/>
    <w:rPr>
      <w:rFonts w:ascii="Arial" w:hAnsi="Arial"/>
      <w:lang w:val="ca-ES"/>
    </w:rPr>
  </w:style>
  <w:style w:type="character" w:styleId="Refernciadenotaapeudepgina">
    <w:name w:val="footnote reference"/>
    <w:basedOn w:val="Tipusdelletraperdefectedelpargraf"/>
    <w:uiPriority w:val="99"/>
    <w:semiHidden/>
    <w:unhideWhenUsed/>
    <w:rsid w:val="00C741C2"/>
    <w:rPr>
      <w:vertAlign w:val="superscript"/>
    </w:rPr>
  </w:style>
  <w:style w:type="paragraph" w:styleId="Ttol">
    <w:name w:val="Title"/>
    <w:basedOn w:val="Normal"/>
    <w:next w:val="Normal"/>
    <w:link w:val="TtolCar"/>
    <w:uiPriority w:val="10"/>
    <w:qFormat/>
    <w:rsid w:val="005932E1"/>
    <w:pPr>
      <w:contextualSpacing/>
    </w:pPr>
    <w:rPr>
      <w:rFonts w:eastAsiaTheme="majorEastAsia" w:cstheme="majorBidi"/>
      <w:b/>
      <w:spacing w:val="-10"/>
      <w:kern w:val="28"/>
      <w:sz w:val="32"/>
      <w:szCs w:val="56"/>
    </w:rPr>
  </w:style>
  <w:style w:type="character" w:customStyle="1" w:styleId="TtolCar">
    <w:name w:val="Títol Car"/>
    <w:basedOn w:val="Tipusdelletraperdefectedelpargraf"/>
    <w:link w:val="Ttol"/>
    <w:uiPriority w:val="10"/>
    <w:rsid w:val="005932E1"/>
    <w:rPr>
      <w:rFonts w:ascii="Arial" w:eastAsiaTheme="majorEastAsia" w:hAnsi="Arial" w:cstheme="majorBidi"/>
      <w:b/>
      <w:spacing w:val="-10"/>
      <w:kern w:val="28"/>
      <w:sz w:val="32"/>
      <w:szCs w:val="56"/>
      <w:lang w:val="ca-ES"/>
    </w:rPr>
  </w:style>
  <w:style w:type="paragraph" w:customStyle="1" w:styleId="Ttulo2Segundonviel">
    <w:name w:val="Título 2. Segundo nviel"/>
    <w:basedOn w:val="Ttol2"/>
    <w:link w:val="Ttulo2SegundonvielCar"/>
    <w:qFormat/>
    <w:rsid w:val="005932E1"/>
    <w:rPr>
      <w:b w:val="0"/>
      <w:color w:val="auto"/>
    </w:rPr>
  </w:style>
  <w:style w:type="character" w:customStyle="1" w:styleId="Ttulo2SegundonvielCar">
    <w:name w:val="Título 2. Segundo nviel Car"/>
    <w:basedOn w:val="Ttol2Car"/>
    <w:link w:val="Ttulo2Segundonviel"/>
    <w:rsid w:val="005932E1"/>
    <w:rPr>
      <w:rFonts w:ascii="Arial" w:eastAsiaTheme="majorEastAsia" w:hAnsi="Arial" w:cs="Arial"/>
      <w:b w:val="0"/>
      <w:color w:val="365F91" w:themeColor="accent1" w:themeShade="BF"/>
      <w:sz w:val="22"/>
      <w:szCs w:val="22"/>
      <w:lang w:val="ca-ES"/>
    </w:rPr>
  </w:style>
  <w:style w:type="paragraph" w:customStyle="1" w:styleId="notaalpeu">
    <w:name w:val="nota al peu"/>
    <w:basedOn w:val="Textdenotaapeudepgina"/>
    <w:link w:val="notaalpeuCar"/>
    <w:qFormat/>
    <w:rsid w:val="00F555E9"/>
    <w:pPr>
      <w:spacing w:before="120" w:after="120"/>
    </w:pPr>
    <w:rPr>
      <w:sz w:val="16"/>
      <w:lang w:val="es"/>
    </w:rPr>
  </w:style>
  <w:style w:type="character" w:customStyle="1" w:styleId="notaalpeuCar">
    <w:name w:val="nota al peu Car"/>
    <w:basedOn w:val="TextdenotaapeudepginaCar"/>
    <w:link w:val="notaalpeu"/>
    <w:rsid w:val="00F555E9"/>
    <w:rPr>
      <w:rFonts w:ascii="Arial" w:hAnsi="Arial"/>
      <w:sz w:val="16"/>
      <w:lang w:val="es"/>
    </w:rPr>
  </w:style>
  <w:style w:type="table" w:customStyle="1" w:styleId="Estilo1">
    <w:name w:val="Estilo1"/>
    <w:basedOn w:val="Taulanormal"/>
    <w:uiPriority w:val="99"/>
    <w:rsid w:val="00AF6737"/>
    <w:tblPr/>
  </w:style>
  <w:style w:type="table" w:customStyle="1" w:styleId="Estilo2">
    <w:name w:val="Estilo2"/>
    <w:basedOn w:val="Taulanormal"/>
    <w:uiPriority w:val="99"/>
    <w:rsid w:val="00AF6737"/>
    <w:rPr>
      <w:rFonts w:ascii="Arial" w:hAnsi="Arial"/>
      <w:sz w:val="22"/>
    </w:rPr>
    <w:tblPr/>
    <w:trPr>
      <w:cantSplit/>
      <w:tblHeader/>
    </w:trPr>
    <w:tcPr>
      <w:vAlign w:val="center"/>
    </w:tcPr>
  </w:style>
  <w:style w:type="character" w:styleId="Textdelcontenidor">
    <w:name w:val="Placeholder Text"/>
    <w:basedOn w:val="Tipusdelletraperdefectedelpargraf"/>
    <w:uiPriority w:val="99"/>
    <w:semiHidden/>
    <w:rsid w:val="00B60878"/>
    <w:rPr>
      <w:color w:val="808080"/>
    </w:rPr>
  </w:style>
  <w:style w:type="paragraph" w:customStyle="1" w:styleId="Paginaci">
    <w:name w:val="Paginació"/>
    <w:basedOn w:val="Peu"/>
    <w:link w:val="PaginaciCar"/>
    <w:qFormat/>
    <w:rsid w:val="00CB4E2A"/>
    <w:pPr>
      <w:jc w:val="right"/>
    </w:pPr>
    <w:rPr>
      <w:bCs/>
      <w:sz w:val="20"/>
    </w:rPr>
  </w:style>
  <w:style w:type="character" w:customStyle="1" w:styleId="PaginaciCar">
    <w:name w:val="Paginació Car"/>
    <w:basedOn w:val="PeuCar"/>
    <w:link w:val="Paginaci"/>
    <w:rsid w:val="00CB4E2A"/>
    <w:rPr>
      <w:rFonts w:ascii="Arial" w:hAnsi="Arial"/>
      <w:bCs/>
      <w:sz w:val="22"/>
      <w:lang w:val="ca-ES" w:eastAsia="es-ES"/>
    </w:rPr>
  </w:style>
  <w:style w:type="table" w:customStyle="1" w:styleId="Taulaambquadrcula1">
    <w:name w:val="Taula amb quadrícula1"/>
    <w:basedOn w:val="Taulanormal"/>
    <w:next w:val="Taulaambquadrcula"/>
    <w:rsid w:val="00E3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7FB6"/>
    <w:pPr>
      <w:autoSpaceDE w:val="0"/>
      <w:autoSpaceDN w:val="0"/>
      <w:adjustRightInd w:val="0"/>
    </w:pPr>
    <w:rPr>
      <w:rFonts w:ascii="Times New Roman" w:eastAsiaTheme="minorHAnsi" w:hAnsi="Times New Roman"/>
      <w:color w:val="000000"/>
      <w:sz w:val="24"/>
      <w:szCs w:val="24"/>
      <w:lang w:val="ca-ES" w:eastAsia="en-US"/>
    </w:rPr>
  </w:style>
  <w:style w:type="paragraph" w:customStyle="1" w:styleId="Puntsclau">
    <w:name w:val="Punts clau"/>
    <w:basedOn w:val="Normal"/>
    <w:link w:val="PuntsclauCar"/>
    <w:qFormat/>
    <w:rsid w:val="00717FB6"/>
    <w:pPr>
      <w:spacing w:after="160" w:line="259" w:lineRule="auto"/>
      <w:jc w:val="both"/>
    </w:pPr>
    <w:rPr>
      <w:rFonts w:ascii="Arial Black" w:eastAsiaTheme="minorHAnsi" w:hAnsi="Arial Black" w:cstheme="minorBidi"/>
      <w:sz w:val="28"/>
      <w:szCs w:val="22"/>
      <w:lang w:eastAsia="en-US"/>
    </w:rPr>
  </w:style>
  <w:style w:type="character" w:customStyle="1" w:styleId="PuntsclauCar">
    <w:name w:val="Punts clau Car"/>
    <w:basedOn w:val="Tipusdelletraperdefectedelpargraf"/>
    <w:link w:val="Puntsclau"/>
    <w:rsid w:val="00717FB6"/>
    <w:rPr>
      <w:rFonts w:ascii="Arial Black" w:eastAsiaTheme="minorHAnsi" w:hAnsi="Arial Black" w:cstheme="minorBidi"/>
      <w:sz w:val="28"/>
      <w:szCs w:val="22"/>
      <w:lang w:val="ca-ES" w:eastAsia="en-US"/>
    </w:rPr>
  </w:style>
  <w:style w:type="paragraph" w:styleId="Textdecomentari">
    <w:name w:val="annotation text"/>
    <w:basedOn w:val="Normal"/>
    <w:link w:val="TextdecomentariCar"/>
    <w:uiPriority w:val="99"/>
    <w:unhideWhenUsed/>
    <w:rsid w:val="00717FB6"/>
    <w:pPr>
      <w:spacing w:after="160"/>
      <w:jc w:val="both"/>
    </w:pPr>
    <w:rPr>
      <w:rFonts w:ascii="Helvetica Light*" w:eastAsiaTheme="minorHAnsi" w:hAnsi="Helvetica Light*" w:cstheme="minorBidi"/>
      <w:sz w:val="20"/>
      <w:lang w:eastAsia="en-US"/>
    </w:rPr>
  </w:style>
  <w:style w:type="character" w:customStyle="1" w:styleId="TextdecomentariCar">
    <w:name w:val="Text de comentari Car"/>
    <w:basedOn w:val="Tipusdelletraperdefectedelpargraf"/>
    <w:link w:val="Textdecomentari"/>
    <w:uiPriority w:val="99"/>
    <w:rsid w:val="00717FB6"/>
    <w:rPr>
      <w:rFonts w:ascii="Helvetica Light*" w:eastAsiaTheme="minorHAnsi" w:hAnsi="Helvetica Light*" w:cstheme="minorBidi"/>
      <w:lang w:val="ca-ES" w:eastAsia="en-US"/>
    </w:rPr>
  </w:style>
  <w:style w:type="character" w:customStyle="1" w:styleId="TemadelcomentariCar">
    <w:name w:val="Tema del comentari Car"/>
    <w:basedOn w:val="TextdecomentariCar"/>
    <w:link w:val="Temadelcomentari"/>
    <w:uiPriority w:val="99"/>
    <w:semiHidden/>
    <w:rsid w:val="00717FB6"/>
    <w:rPr>
      <w:rFonts w:ascii="Helvetica Light*" w:eastAsiaTheme="minorHAnsi" w:hAnsi="Helvetica Light*" w:cstheme="minorBidi"/>
      <w:b/>
      <w:bCs/>
      <w:lang w:val="ca-ES" w:eastAsia="en-US"/>
    </w:rPr>
  </w:style>
  <w:style w:type="paragraph" w:styleId="Temadelcomentari">
    <w:name w:val="annotation subject"/>
    <w:basedOn w:val="Textdecomentari"/>
    <w:next w:val="Textdecomentari"/>
    <w:link w:val="TemadelcomentariCar"/>
    <w:uiPriority w:val="99"/>
    <w:semiHidden/>
    <w:unhideWhenUsed/>
    <w:rsid w:val="00717FB6"/>
    <w:rPr>
      <w:b/>
      <w:bCs/>
    </w:rPr>
  </w:style>
  <w:style w:type="table" w:styleId="Taulaambquadrcula1clara">
    <w:name w:val="Grid Table 1 Light"/>
    <w:basedOn w:val="Taulanormal"/>
    <w:uiPriority w:val="46"/>
    <w:rsid w:val="00717FB6"/>
    <w:rPr>
      <w:rFonts w:asciiTheme="minorHAnsi" w:eastAsiaTheme="minorHAnsi" w:hAnsiTheme="minorHAnsi" w:cstheme="minorBidi"/>
      <w:sz w:val="22"/>
      <w:szCs w:val="22"/>
      <w:lang w:val="ca-E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ITULO1">
    <w:name w:val="TITULO 1"/>
    <w:basedOn w:val="Normal"/>
    <w:qFormat/>
    <w:rsid w:val="00BF5B6A"/>
    <w:pPr>
      <w:spacing w:before="480" w:after="360"/>
    </w:pPr>
    <w:rPr>
      <w:rFonts w:eastAsia="Times New Roman"/>
      <w:b/>
      <w:bCs/>
      <w:color w:val="C00000"/>
      <w:sz w:val="24"/>
      <w:lang w:val="es-ES"/>
    </w:rPr>
  </w:style>
  <w:style w:type="paragraph" w:customStyle="1" w:styleId="EstilTITULO1Anterior24ptPosterior12pt">
    <w:name w:val="Estil TITULO 1 + Anterior:  24 pt Posterior:  12 pt"/>
    <w:basedOn w:val="TITULO1"/>
    <w:rsid w:val="00D63E5C"/>
    <w:rPr>
      <w:bCs w:val="0"/>
    </w:rPr>
  </w:style>
  <w:style w:type="character" w:styleId="mfasi">
    <w:name w:val="Emphasis"/>
    <w:basedOn w:val="Tipusdelletraperdefectedelpargraf"/>
    <w:qFormat/>
    <w:rsid w:val="00366BE9"/>
    <w:rPr>
      <w:i/>
      <w:iCs/>
    </w:rPr>
  </w:style>
  <w:style w:type="paragraph" w:customStyle="1" w:styleId="GUIONS">
    <w:name w:val="GUIONS"/>
    <w:basedOn w:val="Pargrafdellista"/>
    <w:qFormat/>
    <w:rsid w:val="00DB2F9B"/>
    <w:pPr>
      <w:numPr>
        <w:numId w:val="19"/>
      </w:numPr>
      <w:spacing w:after="160" w:line="259" w:lineRule="auto"/>
      <w:ind w:left="709"/>
      <w:contextualSpacing/>
    </w:pPr>
    <w:rPr>
      <w:rFonts w:cs="Arial"/>
    </w:rPr>
  </w:style>
  <w:style w:type="paragraph" w:customStyle="1" w:styleId="guionstaules">
    <w:name w:val="guions taules"/>
    <w:basedOn w:val="GUIONS"/>
    <w:qFormat/>
    <w:rsid w:val="006D32D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2297">
      <w:bodyDiv w:val="1"/>
      <w:marLeft w:val="0"/>
      <w:marRight w:val="0"/>
      <w:marTop w:val="0"/>
      <w:marBottom w:val="0"/>
      <w:divBdr>
        <w:top w:val="none" w:sz="0" w:space="0" w:color="auto"/>
        <w:left w:val="none" w:sz="0" w:space="0" w:color="auto"/>
        <w:bottom w:val="none" w:sz="0" w:space="0" w:color="auto"/>
        <w:right w:val="none" w:sz="0" w:space="0" w:color="auto"/>
      </w:divBdr>
    </w:div>
    <w:div w:id="583803968">
      <w:bodyDiv w:val="1"/>
      <w:marLeft w:val="0"/>
      <w:marRight w:val="0"/>
      <w:marTop w:val="0"/>
      <w:marBottom w:val="0"/>
      <w:divBdr>
        <w:top w:val="none" w:sz="0" w:space="0" w:color="auto"/>
        <w:left w:val="none" w:sz="0" w:space="0" w:color="auto"/>
        <w:bottom w:val="none" w:sz="0" w:space="0" w:color="auto"/>
        <w:right w:val="none" w:sz="0" w:space="0" w:color="auto"/>
      </w:divBdr>
    </w:div>
    <w:div w:id="7323163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23">
          <w:marLeft w:val="0"/>
          <w:marRight w:val="0"/>
          <w:marTop w:val="0"/>
          <w:marBottom w:val="0"/>
          <w:divBdr>
            <w:top w:val="none" w:sz="0" w:space="0" w:color="auto"/>
            <w:left w:val="none" w:sz="0" w:space="0" w:color="auto"/>
            <w:bottom w:val="none" w:sz="0" w:space="0" w:color="auto"/>
            <w:right w:val="none" w:sz="0" w:space="0" w:color="auto"/>
          </w:divBdr>
        </w:div>
      </w:divsChild>
    </w:div>
    <w:div w:id="1032344163">
      <w:bodyDiv w:val="1"/>
      <w:marLeft w:val="0"/>
      <w:marRight w:val="0"/>
      <w:marTop w:val="0"/>
      <w:marBottom w:val="0"/>
      <w:divBdr>
        <w:top w:val="none" w:sz="0" w:space="0" w:color="auto"/>
        <w:left w:val="none" w:sz="0" w:space="0" w:color="auto"/>
        <w:bottom w:val="none" w:sz="0" w:space="0" w:color="auto"/>
        <w:right w:val="none" w:sz="0" w:space="0" w:color="auto"/>
      </w:divBdr>
      <w:divsChild>
        <w:div w:id="363672565">
          <w:marLeft w:val="0"/>
          <w:marRight w:val="0"/>
          <w:marTop w:val="0"/>
          <w:marBottom w:val="0"/>
          <w:divBdr>
            <w:top w:val="none" w:sz="0" w:space="0" w:color="auto"/>
            <w:left w:val="none" w:sz="0" w:space="0" w:color="auto"/>
            <w:bottom w:val="none" w:sz="0" w:space="0" w:color="auto"/>
            <w:right w:val="none" w:sz="0" w:space="0" w:color="auto"/>
          </w:divBdr>
        </w:div>
      </w:divsChild>
    </w:div>
    <w:div w:id="1758552906">
      <w:bodyDiv w:val="1"/>
      <w:marLeft w:val="0"/>
      <w:marRight w:val="0"/>
      <w:marTop w:val="0"/>
      <w:marBottom w:val="0"/>
      <w:divBdr>
        <w:top w:val="none" w:sz="0" w:space="0" w:color="auto"/>
        <w:left w:val="none" w:sz="0" w:space="0" w:color="auto"/>
        <w:bottom w:val="none" w:sz="0" w:space="0" w:color="auto"/>
        <w:right w:val="none" w:sz="0" w:space="0" w:color="auto"/>
      </w:divBdr>
      <w:divsChild>
        <w:div w:id="1620600969">
          <w:marLeft w:val="0"/>
          <w:marRight w:val="0"/>
          <w:marTop w:val="0"/>
          <w:marBottom w:val="0"/>
          <w:divBdr>
            <w:top w:val="none" w:sz="0" w:space="0" w:color="auto"/>
            <w:left w:val="none" w:sz="0" w:space="0" w:color="auto"/>
            <w:bottom w:val="none" w:sz="0" w:space="0" w:color="auto"/>
            <w:right w:val="none" w:sz="0" w:space="0" w:color="auto"/>
          </w:divBdr>
        </w:div>
      </w:divsChild>
    </w:div>
    <w:div w:id="1844202975">
      <w:bodyDiv w:val="1"/>
      <w:marLeft w:val="0"/>
      <w:marRight w:val="0"/>
      <w:marTop w:val="0"/>
      <w:marBottom w:val="0"/>
      <w:divBdr>
        <w:top w:val="none" w:sz="0" w:space="0" w:color="auto"/>
        <w:left w:val="none" w:sz="0" w:space="0" w:color="auto"/>
        <w:bottom w:val="none" w:sz="0" w:space="0" w:color="auto"/>
        <w:right w:val="none" w:sz="0" w:space="0" w:color="auto"/>
      </w:divBdr>
    </w:div>
    <w:div w:id="20183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5369146P\Desktop\FEINES\2022_07_Maig\100_revisi&#243;%20plantilla_APDCAT\Plantilla%20adre&#231;a_revisada.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36D7-8950-4B06-980B-69B1AB6E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adreça_revisada</Template>
  <TotalTime>0</TotalTime>
  <Pages>42</Pages>
  <Words>8733</Words>
  <Characters>46201</Characters>
  <Application>Microsoft Office Word</Application>
  <DocSecurity>0</DocSecurity>
  <Lines>2008</Lines>
  <Paragraphs>1307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criteris formals</vt:lpstr>
      <vt:lpstr>Plantilla criteris formals</vt:lpstr>
    </vt:vector>
  </TitlesOfParts>
  <Company/>
  <LinksUpToDate>false</LinksUpToDate>
  <CharactersWithSpaces>53627</CharactersWithSpaces>
  <SharedDoc>false</SharedDoc>
  <HLinks>
    <vt:vector size="6" baseType="variant">
      <vt:variant>
        <vt:i4>4325438</vt:i4>
      </vt:variant>
      <vt:variant>
        <vt:i4>0</vt:i4>
      </vt:variant>
      <vt:variant>
        <vt:i4>0</vt:i4>
      </vt:variant>
      <vt:variant>
        <vt:i4>5</vt:i4>
      </vt:variant>
      <vt:variant>
        <vt:lpwstr>http://www.gencat.cat/piv/aplicacio/02_publicacions.html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criteris formals</dc:title>
  <dc:creator/>
  <cp:lastModifiedBy/>
  <cp:revision>1</cp:revision>
  <dcterms:created xsi:type="dcterms:W3CDTF">2022-08-24T10:59:00Z</dcterms:created>
  <dcterms:modified xsi:type="dcterms:W3CDTF">2022-08-26T10:56:00Z</dcterms:modified>
</cp:coreProperties>
</file>