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09B7" w:rsidRDefault="005A28B7">
      <w:r>
        <w:rPr>
          <w:b/>
          <w:color w:val="007BC0"/>
          <w:sz w:val="16"/>
          <w:szCs w:val="16"/>
        </w:rPr>
        <w:t>[Logo Centre Docent]</w:t>
      </w:r>
      <w:r>
        <w:rPr>
          <w:color w:val="007BC0"/>
        </w:rPr>
        <w:t xml:space="preserve"> </w:t>
      </w:r>
      <w:r>
        <w:rPr>
          <w:noProof/>
        </w:rPr>
        <w:drawing>
          <wp:anchor distT="0" distB="0" distL="114300" distR="114300" simplePos="0" relativeHeight="251658240" behindDoc="0" locked="0" layoutInCell="0" hidden="0" allowOverlap="1">
            <wp:simplePos x="0" y="0"/>
            <wp:positionH relativeFrom="margin">
              <wp:posOffset>4744085</wp:posOffset>
            </wp:positionH>
            <wp:positionV relativeFrom="paragraph">
              <wp:posOffset>-193674</wp:posOffset>
            </wp:positionV>
            <wp:extent cx="1577340" cy="472440"/>
            <wp:effectExtent l="0" t="0" r="0" b="0"/>
            <wp:wrapSquare wrapText="bothSides" distT="0" distB="0" distL="114300" distR="11430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a:srcRect/>
                    <a:stretch>
                      <a:fillRect/>
                    </a:stretch>
                  </pic:blipFill>
                  <pic:spPr>
                    <a:xfrm>
                      <a:off x="0" y="0"/>
                      <a:ext cx="1577340" cy="472440"/>
                    </a:xfrm>
                    <a:prstGeom prst="rect">
                      <a:avLst/>
                    </a:prstGeom>
                    <a:ln/>
                  </pic:spPr>
                </pic:pic>
              </a:graphicData>
            </a:graphic>
          </wp:anchor>
        </w:drawing>
      </w:r>
    </w:p>
    <w:p w:rsidR="004E09B7" w:rsidRDefault="004E09B7">
      <w:pPr>
        <w:spacing w:line="240" w:lineRule="auto"/>
      </w:pPr>
    </w:p>
    <w:p w:rsidR="004E09B7" w:rsidRDefault="004E09B7">
      <w:pPr>
        <w:spacing w:line="240" w:lineRule="auto"/>
      </w:pPr>
    </w:p>
    <w:p w:rsidR="004E09B7" w:rsidRDefault="004E09B7">
      <w:pPr>
        <w:spacing w:line="240" w:lineRule="auto"/>
      </w:pPr>
    </w:p>
    <w:p w:rsidR="004E09B7" w:rsidRDefault="004E09B7">
      <w:pPr>
        <w:spacing w:line="240" w:lineRule="auto"/>
      </w:pPr>
    </w:p>
    <w:p w:rsidR="004E09B7" w:rsidRDefault="004E09B7">
      <w:pPr>
        <w:spacing w:line="240" w:lineRule="auto"/>
      </w:pPr>
    </w:p>
    <w:p w:rsidR="004E09B7" w:rsidRDefault="004E09B7">
      <w:pPr>
        <w:spacing w:line="240" w:lineRule="auto"/>
      </w:pPr>
    </w:p>
    <w:p w:rsidR="004E09B7" w:rsidRDefault="004E09B7">
      <w:pPr>
        <w:spacing w:line="240" w:lineRule="auto"/>
      </w:pPr>
    </w:p>
    <w:p w:rsidR="004E09B7" w:rsidRDefault="004E09B7">
      <w:pPr>
        <w:spacing w:line="240" w:lineRule="auto"/>
      </w:pPr>
    </w:p>
    <w:p w:rsidR="004E09B7" w:rsidRDefault="005A28B7">
      <w:pPr>
        <w:jc w:val="center"/>
      </w:pPr>
      <w:r>
        <w:rPr>
          <w:b/>
          <w:color w:val="7E7E7E"/>
          <w:sz w:val="36"/>
          <w:szCs w:val="36"/>
        </w:rPr>
        <w:t>SISTEMA DE GARANTIA INTERNA DE LA QUALITAT</w:t>
      </w:r>
    </w:p>
    <w:p w:rsidR="004E09B7" w:rsidRDefault="005A28B7">
      <w:pPr>
        <w:jc w:val="center"/>
      </w:pPr>
      <w:r>
        <w:rPr>
          <w:b/>
          <w:color w:val="7E7E7E"/>
          <w:sz w:val="36"/>
          <w:szCs w:val="36"/>
        </w:rPr>
        <w:t>[NOM CENTRE DOCENT]</w:t>
      </w:r>
    </w:p>
    <w:p w:rsidR="004E09B7" w:rsidRDefault="004E09B7">
      <w:pPr>
        <w:spacing w:line="240" w:lineRule="auto"/>
      </w:pPr>
    </w:p>
    <w:p w:rsidR="004E09B7" w:rsidRDefault="004E09B7">
      <w:pPr>
        <w:spacing w:line="240" w:lineRule="auto"/>
      </w:pPr>
    </w:p>
    <w:p w:rsidR="004E09B7" w:rsidRDefault="004E09B7">
      <w:pPr>
        <w:spacing w:line="240" w:lineRule="auto"/>
      </w:pPr>
    </w:p>
    <w:p w:rsidR="004E09B7" w:rsidRDefault="004E09B7">
      <w:pPr>
        <w:spacing w:line="240" w:lineRule="auto"/>
      </w:pPr>
    </w:p>
    <w:p w:rsidR="004E09B7" w:rsidRDefault="004E09B7">
      <w:pPr>
        <w:spacing w:line="240" w:lineRule="auto"/>
      </w:pPr>
    </w:p>
    <w:p w:rsidR="004E09B7" w:rsidRDefault="005A28B7">
      <w:pPr>
        <w:spacing w:before="120" w:after="120" w:line="360" w:lineRule="auto"/>
        <w:jc w:val="center"/>
      </w:pPr>
      <w:r>
        <w:rPr>
          <w:b/>
          <w:color w:val="007BC0"/>
          <w:sz w:val="40"/>
          <w:szCs w:val="40"/>
        </w:rPr>
        <w:t>X.3.2 Suport i orientació a l'estudiant</w:t>
      </w:r>
    </w:p>
    <w:p w:rsidR="004E09B7" w:rsidRDefault="004E09B7">
      <w:pPr>
        <w:spacing w:line="240" w:lineRule="auto"/>
      </w:pPr>
    </w:p>
    <w:p w:rsidR="004E09B7" w:rsidRDefault="004E09B7">
      <w:pPr>
        <w:spacing w:line="240" w:lineRule="auto"/>
      </w:pPr>
    </w:p>
    <w:p w:rsidR="004E09B7" w:rsidRDefault="004E09B7">
      <w:pPr>
        <w:spacing w:line="240" w:lineRule="auto"/>
      </w:pPr>
    </w:p>
    <w:p w:rsidR="004E09B7" w:rsidRDefault="004E09B7">
      <w:pPr>
        <w:spacing w:line="240" w:lineRule="auto"/>
      </w:pPr>
    </w:p>
    <w:p w:rsidR="004E09B7" w:rsidRDefault="004E09B7">
      <w:pPr>
        <w:spacing w:line="240" w:lineRule="auto"/>
      </w:pPr>
    </w:p>
    <w:p w:rsidR="004E09B7" w:rsidRDefault="004E09B7">
      <w:pPr>
        <w:spacing w:line="240" w:lineRule="auto"/>
      </w:pPr>
    </w:p>
    <w:p w:rsidR="004E09B7" w:rsidRDefault="004E09B7">
      <w:pPr>
        <w:spacing w:line="240" w:lineRule="auto"/>
      </w:pPr>
    </w:p>
    <w:p w:rsidR="004E09B7" w:rsidRDefault="004E09B7">
      <w:pPr>
        <w:spacing w:line="240" w:lineRule="auto"/>
      </w:pPr>
      <w:bookmarkStart w:id="0" w:name="_gjdgxs" w:colFirst="0" w:colLast="0"/>
      <w:bookmarkEnd w:id="0"/>
    </w:p>
    <w:p w:rsidR="004E09B7" w:rsidRDefault="004E09B7">
      <w:pPr>
        <w:spacing w:line="240" w:lineRule="auto"/>
      </w:pPr>
    </w:p>
    <w:tbl>
      <w:tblPr>
        <w:tblStyle w:val="a"/>
        <w:tblW w:w="10065" w:type="dxa"/>
        <w:tblInd w:w="-110" w:type="dxa"/>
        <w:tblLayout w:type="fixed"/>
        <w:tblLook w:val="0000" w:firstRow="0" w:lastRow="0" w:firstColumn="0" w:lastColumn="0" w:noHBand="0" w:noVBand="0"/>
      </w:tblPr>
      <w:tblGrid>
        <w:gridCol w:w="660"/>
        <w:gridCol w:w="4395"/>
        <w:gridCol w:w="1984"/>
        <w:gridCol w:w="1710"/>
        <w:gridCol w:w="1316"/>
      </w:tblGrid>
      <w:tr w:rsidR="004E09B7">
        <w:tc>
          <w:tcPr>
            <w:tcW w:w="10065" w:type="dxa"/>
            <w:gridSpan w:val="5"/>
            <w:tcBorders>
              <w:top w:val="single" w:sz="4" w:space="0" w:color="A6A6A6"/>
              <w:left w:val="single" w:sz="4" w:space="0" w:color="A6A6A6"/>
              <w:bottom w:val="single" w:sz="4" w:space="0" w:color="A6A6A6"/>
              <w:right w:val="single" w:sz="4" w:space="0" w:color="A6A6A6"/>
            </w:tcBorders>
            <w:shd w:val="clear" w:color="auto" w:fill="A6A6A6"/>
          </w:tcPr>
          <w:p w:rsidR="004E09B7" w:rsidRDefault="005A28B7">
            <w:pPr>
              <w:spacing w:before="40" w:after="40"/>
              <w:jc w:val="center"/>
            </w:pPr>
            <w:r>
              <w:rPr>
                <w:b/>
                <w:color w:val="FFFFFF"/>
                <w:sz w:val="18"/>
                <w:szCs w:val="18"/>
              </w:rPr>
              <w:t>Gestió Documental i control de canvis</w:t>
            </w:r>
          </w:p>
        </w:tc>
      </w:tr>
      <w:tr w:rsidR="004E09B7">
        <w:tc>
          <w:tcPr>
            <w:tcW w:w="660" w:type="dxa"/>
            <w:tcBorders>
              <w:top w:val="single" w:sz="4" w:space="0" w:color="A6A6A6"/>
              <w:left w:val="single" w:sz="4" w:space="0" w:color="A6A6A6"/>
              <w:bottom w:val="single" w:sz="4" w:space="0" w:color="A6A6A6"/>
              <w:right w:val="single" w:sz="4" w:space="0" w:color="A6A6A6"/>
            </w:tcBorders>
            <w:shd w:val="clear" w:color="auto" w:fill="D9D9D9"/>
          </w:tcPr>
          <w:p w:rsidR="004E09B7" w:rsidRDefault="005A28B7">
            <w:pPr>
              <w:spacing w:before="40" w:after="40"/>
              <w:jc w:val="center"/>
            </w:pPr>
            <w:r>
              <w:rPr>
                <w:b/>
                <w:sz w:val="18"/>
                <w:szCs w:val="18"/>
              </w:rPr>
              <w:t>Versió</w:t>
            </w:r>
          </w:p>
        </w:tc>
        <w:tc>
          <w:tcPr>
            <w:tcW w:w="4395" w:type="dxa"/>
            <w:tcBorders>
              <w:top w:val="single" w:sz="4" w:space="0" w:color="A6A6A6"/>
              <w:left w:val="single" w:sz="4" w:space="0" w:color="A6A6A6"/>
              <w:bottom w:val="single" w:sz="4" w:space="0" w:color="A6A6A6"/>
              <w:right w:val="single" w:sz="4" w:space="0" w:color="A6A6A6"/>
            </w:tcBorders>
            <w:shd w:val="clear" w:color="auto" w:fill="D9D9D9"/>
          </w:tcPr>
          <w:p w:rsidR="004E09B7" w:rsidRDefault="005A28B7">
            <w:pPr>
              <w:spacing w:before="40" w:after="40"/>
              <w:jc w:val="center"/>
            </w:pPr>
            <w:r>
              <w:rPr>
                <w:b/>
                <w:sz w:val="18"/>
                <w:szCs w:val="18"/>
              </w:rPr>
              <w:t>Referència de la modificació</w:t>
            </w:r>
          </w:p>
        </w:tc>
        <w:tc>
          <w:tcPr>
            <w:tcW w:w="1984" w:type="dxa"/>
            <w:tcBorders>
              <w:top w:val="single" w:sz="4" w:space="0" w:color="A6A6A6"/>
              <w:left w:val="single" w:sz="4" w:space="0" w:color="A6A6A6"/>
              <w:bottom w:val="single" w:sz="4" w:space="0" w:color="A6A6A6"/>
              <w:right w:val="single" w:sz="4" w:space="0" w:color="A6A6A6"/>
            </w:tcBorders>
            <w:shd w:val="clear" w:color="auto" w:fill="D9D9D9"/>
          </w:tcPr>
          <w:p w:rsidR="004E09B7" w:rsidRDefault="005A28B7">
            <w:pPr>
              <w:spacing w:before="40" w:after="40"/>
              <w:jc w:val="center"/>
            </w:pPr>
            <w:r>
              <w:rPr>
                <w:b/>
                <w:sz w:val="18"/>
                <w:szCs w:val="18"/>
              </w:rPr>
              <w:t>Elaborat per</w:t>
            </w:r>
          </w:p>
        </w:tc>
        <w:tc>
          <w:tcPr>
            <w:tcW w:w="1710" w:type="dxa"/>
            <w:tcBorders>
              <w:top w:val="single" w:sz="4" w:space="0" w:color="A6A6A6"/>
              <w:left w:val="single" w:sz="4" w:space="0" w:color="A6A6A6"/>
              <w:bottom w:val="single" w:sz="4" w:space="0" w:color="A6A6A6"/>
              <w:right w:val="single" w:sz="4" w:space="0" w:color="A6A6A6"/>
            </w:tcBorders>
            <w:shd w:val="clear" w:color="auto" w:fill="D9D9D9"/>
          </w:tcPr>
          <w:p w:rsidR="004E09B7" w:rsidRDefault="005A28B7">
            <w:pPr>
              <w:spacing w:before="40" w:after="40"/>
              <w:jc w:val="center"/>
            </w:pPr>
            <w:r>
              <w:rPr>
                <w:b/>
                <w:sz w:val="18"/>
                <w:szCs w:val="18"/>
              </w:rPr>
              <w:t>Aprovat per</w:t>
            </w:r>
          </w:p>
        </w:tc>
        <w:tc>
          <w:tcPr>
            <w:tcW w:w="1316" w:type="dxa"/>
            <w:tcBorders>
              <w:top w:val="single" w:sz="4" w:space="0" w:color="A6A6A6"/>
              <w:left w:val="single" w:sz="4" w:space="0" w:color="A6A6A6"/>
              <w:bottom w:val="single" w:sz="4" w:space="0" w:color="A6A6A6"/>
              <w:right w:val="single" w:sz="4" w:space="0" w:color="A6A6A6"/>
            </w:tcBorders>
            <w:shd w:val="clear" w:color="auto" w:fill="D9D9D9"/>
          </w:tcPr>
          <w:p w:rsidR="004E09B7" w:rsidRDefault="005A28B7">
            <w:pPr>
              <w:spacing w:before="40" w:after="40"/>
              <w:jc w:val="center"/>
            </w:pPr>
            <w:r>
              <w:rPr>
                <w:b/>
                <w:sz w:val="18"/>
                <w:szCs w:val="18"/>
              </w:rPr>
              <w:t>Data</w:t>
            </w:r>
          </w:p>
        </w:tc>
      </w:tr>
      <w:tr w:rsidR="004E09B7">
        <w:tc>
          <w:tcPr>
            <w:tcW w:w="660"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4E09B7" w:rsidRDefault="005A28B7">
            <w:pPr>
              <w:jc w:val="center"/>
            </w:pPr>
            <w:r>
              <w:rPr>
                <w:b/>
                <w:sz w:val="20"/>
                <w:szCs w:val="20"/>
              </w:rPr>
              <w:t>1</w:t>
            </w:r>
          </w:p>
        </w:tc>
        <w:tc>
          <w:tcPr>
            <w:tcW w:w="4395"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4E09B7" w:rsidRPr="00AC21F3" w:rsidRDefault="005A28B7">
            <w:pPr>
              <w:ind w:left="57"/>
              <w:rPr>
                <w:lang w:val="en-US"/>
              </w:rPr>
            </w:pPr>
            <w:r w:rsidRPr="00AC21F3">
              <w:rPr>
                <w:sz w:val="16"/>
                <w:szCs w:val="16"/>
                <w:lang w:val="en-US"/>
              </w:rPr>
              <w:t>Disseny del SGIQ aprovat per AQU Catalunya</w:t>
            </w:r>
          </w:p>
        </w:tc>
        <w:tc>
          <w:tcPr>
            <w:tcW w:w="1984"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4E09B7" w:rsidRDefault="005A28B7">
            <w:pPr>
              <w:ind w:left="57"/>
            </w:pPr>
            <w:r>
              <w:rPr>
                <w:sz w:val="16"/>
                <w:szCs w:val="16"/>
              </w:rPr>
              <w:t>Comissió de Qualitat</w:t>
            </w:r>
          </w:p>
        </w:tc>
        <w:tc>
          <w:tcPr>
            <w:tcW w:w="1710"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4E09B7" w:rsidRDefault="005A28B7">
            <w:pPr>
              <w:ind w:left="57"/>
            </w:pPr>
            <w:r>
              <w:rPr>
                <w:sz w:val="16"/>
                <w:szCs w:val="16"/>
              </w:rPr>
              <w:t>Junta d'Escola</w:t>
            </w:r>
          </w:p>
        </w:tc>
        <w:tc>
          <w:tcPr>
            <w:tcW w:w="1316" w:type="dxa"/>
            <w:tcBorders>
              <w:top w:val="single" w:sz="4" w:space="0" w:color="A6A6A6"/>
              <w:left w:val="single" w:sz="4" w:space="0" w:color="A6A6A6"/>
              <w:bottom w:val="single" w:sz="4" w:space="0" w:color="A6A6A6"/>
              <w:right w:val="single" w:sz="4" w:space="0" w:color="A6A6A6"/>
            </w:tcBorders>
            <w:vAlign w:val="center"/>
          </w:tcPr>
          <w:p w:rsidR="004E09B7" w:rsidRDefault="005A28B7">
            <w:pPr>
              <w:ind w:left="57"/>
            </w:pPr>
            <w:r>
              <w:rPr>
                <w:sz w:val="16"/>
                <w:szCs w:val="16"/>
              </w:rPr>
              <w:t>Març 2011</w:t>
            </w:r>
          </w:p>
        </w:tc>
      </w:tr>
      <w:tr w:rsidR="004E09B7">
        <w:tc>
          <w:tcPr>
            <w:tcW w:w="660"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4E09B7" w:rsidRDefault="005A28B7">
            <w:pPr>
              <w:jc w:val="center"/>
            </w:pPr>
            <w:r>
              <w:rPr>
                <w:b/>
                <w:sz w:val="20"/>
                <w:szCs w:val="20"/>
              </w:rPr>
              <w:t>2</w:t>
            </w:r>
          </w:p>
        </w:tc>
        <w:tc>
          <w:tcPr>
            <w:tcW w:w="4395"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4E09B7" w:rsidRDefault="005A28B7">
            <w:pPr>
              <w:ind w:left="57"/>
            </w:pPr>
            <w:r>
              <w:rPr>
                <w:sz w:val="16"/>
                <w:szCs w:val="16"/>
              </w:rPr>
              <w:t>Es simplifica el procés i s’actualitza</w:t>
            </w:r>
          </w:p>
        </w:tc>
        <w:tc>
          <w:tcPr>
            <w:tcW w:w="1984"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4E09B7" w:rsidRDefault="005A28B7">
            <w:pPr>
              <w:ind w:left="57"/>
            </w:pPr>
            <w:r>
              <w:rPr>
                <w:sz w:val="16"/>
                <w:szCs w:val="16"/>
              </w:rPr>
              <w:t>Comissió de Qualitat</w:t>
            </w:r>
          </w:p>
        </w:tc>
        <w:tc>
          <w:tcPr>
            <w:tcW w:w="1710"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4E09B7" w:rsidRDefault="005A28B7">
            <w:pPr>
              <w:ind w:left="57"/>
            </w:pPr>
            <w:r>
              <w:rPr>
                <w:sz w:val="16"/>
                <w:szCs w:val="16"/>
              </w:rPr>
              <w:t>Junta d'Escola</w:t>
            </w:r>
          </w:p>
        </w:tc>
        <w:tc>
          <w:tcPr>
            <w:tcW w:w="1316" w:type="dxa"/>
            <w:tcBorders>
              <w:top w:val="single" w:sz="4" w:space="0" w:color="A6A6A6"/>
              <w:left w:val="single" w:sz="4" w:space="0" w:color="A6A6A6"/>
              <w:bottom w:val="single" w:sz="4" w:space="0" w:color="A6A6A6"/>
              <w:right w:val="single" w:sz="4" w:space="0" w:color="A6A6A6"/>
            </w:tcBorders>
            <w:vAlign w:val="center"/>
          </w:tcPr>
          <w:p w:rsidR="004E09B7" w:rsidRDefault="005A28B7">
            <w:pPr>
              <w:ind w:left="57"/>
            </w:pPr>
            <w:r>
              <w:rPr>
                <w:sz w:val="16"/>
                <w:szCs w:val="16"/>
              </w:rPr>
              <w:t>Octubre 2016</w:t>
            </w:r>
          </w:p>
        </w:tc>
      </w:tr>
    </w:tbl>
    <w:p w:rsidR="004E09B7" w:rsidRDefault="005A28B7" w:rsidP="00AC21F3">
      <w:r>
        <w:br w:type="page"/>
      </w:r>
      <w:r>
        <w:rPr>
          <w:rFonts w:ascii="Arial" w:eastAsia="Arial" w:hAnsi="Arial" w:cs="Arial"/>
          <w:b/>
          <w:sz w:val="24"/>
          <w:szCs w:val="24"/>
        </w:rPr>
        <w:lastRenderedPageBreak/>
        <w:t>ÍNDEX</w:t>
      </w:r>
    </w:p>
    <w:p w:rsidR="004E09B7" w:rsidRDefault="004E09B7">
      <w:pPr>
        <w:spacing w:after="0" w:line="240" w:lineRule="auto"/>
        <w:ind w:left="360"/>
      </w:pPr>
    </w:p>
    <w:p w:rsidR="004E09B7" w:rsidRDefault="005A28B7">
      <w:pPr>
        <w:tabs>
          <w:tab w:val="left" w:pos="1418"/>
        </w:tabs>
        <w:spacing w:before="120" w:after="120" w:line="240" w:lineRule="auto"/>
        <w:ind w:left="992"/>
        <w:jc w:val="both"/>
      </w:pPr>
      <w:r>
        <w:rPr>
          <w:rFonts w:ascii="Arial" w:eastAsia="Arial" w:hAnsi="Arial" w:cs="Arial"/>
          <w:smallCaps/>
          <w:sz w:val="24"/>
          <w:szCs w:val="24"/>
        </w:rPr>
        <w:t xml:space="preserve">1. </w:t>
      </w:r>
      <w:r>
        <w:rPr>
          <w:rFonts w:ascii="Arial" w:eastAsia="Arial" w:hAnsi="Arial" w:cs="Arial"/>
          <w:smallCaps/>
          <w:sz w:val="24"/>
          <w:szCs w:val="24"/>
        </w:rPr>
        <w:tab/>
        <w:t>Finalitat</w:t>
      </w:r>
    </w:p>
    <w:p w:rsidR="004E09B7" w:rsidRDefault="005A28B7">
      <w:pPr>
        <w:tabs>
          <w:tab w:val="left" w:pos="1418"/>
        </w:tabs>
        <w:spacing w:before="120" w:after="120" w:line="240" w:lineRule="auto"/>
        <w:ind w:left="992"/>
        <w:jc w:val="both"/>
      </w:pPr>
      <w:r>
        <w:rPr>
          <w:rFonts w:ascii="Arial" w:eastAsia="Arial" w:hAnsi="Arial" w:cs="Arial"/>
          <w:smallCaps/>
          <w:sz w:val="24"/>
          <w:szCs w:val="24"/>
        </w:rPr>
        <w:t>2.</w:t>
      </w:r>
      <w:r>
        <w:rPr>
          <w:rFonts w:ascii="Arial" w:eastAsia="Arial" w:hAnsi="Arial" w:cs="Arial"/>
          <w:smallCaps/>
          <w:sz w:val="24"/>
          <w:szCs w:val="24"/>
        </w:rPr>
        <w:tab/>
        <w:t>Abast</w:t>
      </w:r>
    </w:p>
    <w:p w:rsidR="004E09B7" w:rsidRDefault="005A28B7">
      <w:pPr>
        <w:tabs>
          <w:tab w:val="left" w:pos="1418"/>
        </w:tabs>
        <w:spacing w:before="120" w:after="120" w:line="240" w:lineRule="auto"/>
        <w:ind w:left="992"/>
        <w:jc w:val="both"/>
      </w:pPr>
      <w:r>
        <w:rPr>
          <w:rFonts w:ascii="Arial" w:eastAsia="Arial" w:hAnsi="Arial" w:cs="Arial"/>
          <w:smallCaps/>
          <w:sz w:val="24"/>
          <w:szCs w:val="24"/>
        </w:rPr>
        <w:t>3.</w:t>
      </w:r>
      <w:r>
        <w:rPr>
          <w:rFonts w:ascii="Arial" w:eastAsia="Arial" w:hAnsi="Arial" w:cs="Arial"/>
          <w:smallCaps/>
          <w:sz w:val="24"/>
          <w:szCs w:val="24"/>
        </w:rPr>
        <w:tab/>
        <w:t>Normatives / referències</w:t>
      </w:r>
    </w:p>
    <w:p w:rsidR="004E09B7" w:rsidRDefault="005A28B7">
      <w:pPr>
        <w:tabs>
          <w:tab w:val="left" w:pos="1418"/>
        </w:tabs>
        <w:spacing w:before="120" w:after="120" w:line="240" w:lineRule="auto"/>
        <w:ind w:left="992"/>
        <w:jc w:val="both"/>
      </w:pPr>
      <w:r>
        <w:rPr>
          <w:rFonts w:ascii="Arial" w:eastAsia="Arial" w:hAnsi="Arial" w:cs="Arial"/>
          <w:smallCaps/>
          <w:sz w:val="24"/>
          <w:szCs w:val="24"/>
        </w:rPr>
        <w:t>4.</w:t>
      </w:r>
      <w:r>
        <w:rPr>
          <w:rFonts w:ascii="Arial" w:eastAsia="Arial" w:hAnsi="Arial" w:cs="Arial"/>
          <w:smallCaps/>
          <w:sz w:val="24"/>
          <w:szCs w:val="24"/>
        </w:rPr>
        <w:tab/>
        <w:t>Responsabilitats</w:t>
      </w:r>
    </w:p>
    <w:p w:rsidR="004E09B7" w:rsidRDefault="005A28B7">
      <w:pPr>
        <w:tabs>
          <w:tab w:val="left" w:pos="1418"/>
        </w:tabs>
        <w:spacing w:before="120" w:after="120" w:line="240" w:lineRule="auto"/>
        <w:ind w:left="992"/>
        <w:jc w:val="both"/>
      </w:pPr>
      <w:r>
        <w:rPr>
          <w:rFonts w:ascii="Arial" w:eastAsia="Arial" w:hAnsi="Arial" w:cs="Arial"/>
          <w:smallCaps/>
          <w:sz w:val="24"/>
          <w:szCs w:val="24"/>
        </w:rPr>
        <w:t>5.</w:t>
      </w:r>
      <w:r>
        <w:rPr>
          <w:rFonts w:ascii="Arial" w:eastAsia="Arial" w:hAnsi="Arial" w:cs="Arial"/>
          <w:smallCaps/>
          <w:sz w:val="24"/>
          <w:szCs w:val="24"/>
        </w:rPr>
        <w:tab/>
        <w:t>Desenvolupament del procés</w:t>
      </w:r>
    </w:p>
    <w:p w:rsidR="004E09B7" w:rsidRDefault="005A28B7">
      <w:pPr>
        <w:tabs>
          <w:tab w:val="left" w:pos="1418"/>
        </w:tabs>
        <w:spacing w:before="120" w:after="120" w:line="240" w:lineRule="auto"/>
        <w:ind w:left="992"/>
        <w:jc w:val="both"/>
      </w:pPr>
      <w:r>
        <w:rPr>
          <w:rFonts w:ascii="Arial" w:eastAsia="Arial" w:hAnsi="Arial" w:cs="Arial"/>
          <w:smallCaps/>
          <w:sz w:val="24"/>
          <w:szCs w:val="24"/>
        </w:rPr>
        <w:t>6.</w:t>
      </w:r>
      <w:r>
        <w:rPr>
          <w:rFonts w:ascii="Arial" w:eastAsia="Arial" w:hAnsi="Arial" w:cs="Arial"/>
          <w:smallCaps/>
          <w:sz w:val="24"/>
          <w:szCs w:val="24"/>
        </w:rPr>
        <w:tab/>
        <w:t>Indicadors</w:t>
      </w:r>
    </w:p>
    <w:p w:rsidR="004E09B7" w:rsidRDefault="005A28B7">
      <w:pPr>
        <w:tabs>
          <w:tab w:val="left" w:pos="1418"/>
        </w:tabs>
        <w:spacing w:before="120" w:after="120" w:line="240" w:lineRule="auto"/>
        <w:ind w:left="992"/>
        <w:jc w:val="both"/>
      </w:pPr>
      <w:r>
        <w:rPr>
          <w:rFonts w:ascii="Arial" w:eastAsia="Arial" w:hAnsi="Arial" w:cs="Arial"/>
          <w:smallCaps/>
          <w:sz w:val="24"/>
          <w:szCs w:val="24"/>
        </w:rPr>
        <w:t>7.</w:t>
      </w:r>
      <w:r>
        <w:rPr>
          <w:rFonts w:ascii="Arial" w:eastAsia="Arial" w:hAnsi="Arial" w:cs="Arial"/>
          <w:smallCaps/>
          <w:sz w:val="24"/>
          <w:szCs w:val="24"/>
        </w:rPr>
        <w:tab/>
        <w:t>Evidències</w:t>
      </w:r>
    </w:p>
    <w:p w:rsidR="004E09B7" w:rsidRDefault="005A28B7">
      <w:pPr>
        <w:tabs>
          <w:tab w:val="left" w:pos="1418"/>
        </w:tabs>
        <w:spacing w:before="120" w:after="120" w:line="240" w:lineRule="auto"/>
        <w:ind w:left="992"/>
        <w:jc w:val="both"/>
      </w:pPr>
      <w:r>
        <w:rPr>
          <w:rFonts w:ascii="Arial" w:eastAsia="Arial" w:hAnsi="Arial" w:cs="Arial"/>
          <w:smallCaps/>
          <w:sz w:val="24"/>
          <w:szCs w:val="24"/>
        </w:rPr>
        <w:t>8.</w:t>
      </w:r>
      <w:r>
        <w:rPr>
          <w:rFonts w:ascii="Arial" w:eastAsia="Arial" w:hAnsi="Arial" w:cs="Arial"/>
          <w:smallCaps/>
          <w:sz w:val="24"/>
          <w:szCs w:val="24"/>
        </w:rPr>
        <w:tab/>
        <w:t>Fluxgrama</w:t>
      </w:r>
    </w:p>
    <w:p w:rsidR="004E09B7" w:rsidRDefault="004E09B7">
      <w:pPr>
        <w:tabs>
          <w:tab w:val="left" w:pos="360"/>
        </w:tabs>
        <w:spacing w:line="240" w:lineRule="auto"/>
        <w:ind w:left="360" w:hanging="360"/>
      </w:pPr>
    </w:p>
    <w:p w:rsidR="004E09B7" w:rsidRDefault="004E09B7">
      <w:pPr>
        <w:tabs>
          <w:tab w:val="left" w:pos="360"/>
        </w:tabs>
        <w:spacing w:line="240" w:lineRule="auto"/>
        <w:ind w:left="360" w:hanging="360"/>
      </w:pPr>
    </w:p>
    <w:p w:rsidR="004E09B7" w:rsidRDefault="005A28B7">
      <w:pPr>
        <w:numPr>
          <w:ilvl w:val="0"/>
          <w:numId w:val="4"/>
        </w:numPr>
        <w:tabs>
          <w:tab w:val="left" w:pos="284"/>
        </w:tabs>
        <w:spacing w:line="240" w:lineRule="auto"/>
        <w:ind w:left="284" w:hanging="284"/>
        <w:contextualSpacing/>
        <w:rPr>
          <w:rFonts w:ascii="Arial" w:eastAsia="Arial" w:hAnsi="Arial" w:cs="Arial"/>
          <w:b/>
          <w:sz w:val="24"/>
          <w:szCs w:val="24"/>
        </w:rPr>
      </w:pPr>
      <w:r>
        <w:rPr>
          <w:rFonts w:ascii="Arial" w:eastAsia="Arial" w:hAnsi="Arial" w:cs="Arial"/>
          <w:b/>
          <w:sz w:val="24"/>
          <w:szCs w:val="24"/>
        </w:rPr>
        <w:t>FINALITAT</w:t>
      </w:r>
    </w:p>
    <w:p w:rsidR="004E09B7" w:rsidRDefault="005A28B7">
      <w:pPr>
        <w:spacing w:after="0"/>
        <w:ind w:left="360"/>
        <w:jc w:val="both"/>
      </w:pPr>
      <w:r>
        <w:rPr>
          <w:rFonts w:ascii="Arial" w:eastAsia="Arial" w:hAnsi="Arial" w:cs="Arial"/>
        </w:rPr>
        <w:t>Aquest procés descriu com el [nom abreviat del centre docent] ([Nom complet del centre docent]) facilita la integració al ([Nom centre docent]) dels estudiants de nou ingrés, orienta als estudiants en el seu procés formatiu amb l’objectiu que la seva formació sigui adequada i satisfactòria i la obtinguin en el temps previst i revisa, actualitza i millora els processos relatius al suport i la orientació a l’estudiantat.</w:t>
      </w:r>
    </w:p>
    <w:p w:rsidR="004E09B7" w:rsidRDefault="004E09B7">
      <w:pPr>
        <w:spacing w:line="240" w:lineRule="auto"/>
        <w:ind w:left="360"/>
        <w:jc w:val="both"/>
      </w:pPr>
    </w:p>
    <w:p w:rsidR="004E09B7" w:rsidRDefault="005A28B7">
      <w:pPr>
        <w:numPr>
          <w:ilvl w:val="0"/>
          <w:numId w:val="4"/>
        </w:numPr>
        <w:tabs>
          <w:tab w:val="left" w:pos="284"/>
        </w:tabs>
        <w:spacing w:line="240" w:lineRule="auto"/>
        <w:ind w:left="284" w:hanging="284"/>
        <w:contextualSpacing/>
        <w:rPr>
          <w:rFonts w:ascii="Arial" w:eastAsia="Arial" w:hAnsi="Arial" w:cs="Arial"/>
          <w:b/>
          <w:sz w:val="24"/>
          <w:szCs w:val="24"/>
        </w:rPr>
      </w:pPr>
      <w:r>
        <w:rPr>
          <w:rFonts w:ascii="Arial" w:eastAsia="Arial" w:hAnsi="Arial" w:cs="Arial"/>
          <w:b/>
          <w:sz w:val="24"/>
          <w:szCs w:val="24"/>
        </w:rPr>
        <w:t>ABAST</w:t>
      </w:r>
    </w:p>
    <w:p w:rsidR="004E09B7" w:rsidRDefault="005A28B7">
      <w:pPr>
        <w:spacing w:after="0"/>
        <w:ind w:left="360"/>
        <w:jc w:val="both"/>
      </w:pPr>
      <w:r>
        <w:rPr>
          <w:rFonts w:ascii="Arial" w:eastAsia="Arial" w:hAnsi="Arial" w:cs="Arial"/>
        </w:rPr>
        <w:t>El present document és d’aplicació a les titulacions oficials de l'[Nom centre docent], ja siguin de grau o de màster.</w:t>
      </w:r>
    </w:p>
    <w:p w:rsidR="004E09B7" w:rsidRDefault="004E09B7">
      <w:pPr>
        <w:spacing w:line="240" w:lineRule="auto"/>
        <w:ind w:left="360"/>
        <w:jc w:val="both"/>
      </w:pPr>
    </w:p>
    <w:p w:rsidR="004E09B7" w:rsidRDefault="005A28B7">
      <w:pPr>
        <w:numPr>
          <w:ilvl w:val="0"/>
          <w:numId w:val="4"/>
        </w:numPr>
        <w:tabs>
          <w:tab w:val="left" w:pos="284"/>
        </w:tabs>
        <w:spacing w:line="240" w:lineRule="auto"/>
        <w:ind w:left="284" w:hanging="284"/>
        <w:contextualSpacing/>
        <w:rPr>
          <w:rFonts w:ascii="Arial" w:eastAsia="Arial" w:hAnsi="Arial" w:cs="Arial"/>
          <w:b/>
          <w:sz w:val="24"/>
          <w:szCs w:val="24"/>
        </w:rPr>
      </w:pPr>
      <w:r>
        <w:rPr>
          <w:rFonts w:ascii="Arial" w:eastAsia="Arial" w:hAnsi="Arial" w:cs="Arial"/>
          <w:b/>
          <w:sz w:val="24"/>
          <w:szCs w:val="24"/>
        </w:rPr>
        <w:t>NORMATIVES / REFERÈNCIES</w:t>
      </w:r>
    </w:p>
    <w:p w:rsidR="004E09B7" w:rsidRDefault="005A28B7">
      <w:pPr>
        <w:spacing w:line="240" w:lineRule="auto"/>
        <w:ind w:left="360"/>
        <w:jc w:val="both"/>
      </w:pPr>
      <w:r>
        <w:rPr>
          <w:rFonts w:ascii="Arial" w:eastAsia="Arial" w:hAnsi="Arial" w:cs="Arial"/>
          <w:sz w:val="24"/>
          <w:szCs w:val="24"/>
        </w:rPr>
        <w:t>- Marc extern:</w:t>
      </w:r>
    </w:p>
    <w:p w:rsidR="004E09B7" w:rsidRDefault="004E09B7">
      <w:pPr>
        <w:spacing w:line="240" w:lineRule="auto"/>
        <w:ind w:left="360"/>
        <w:jc w:val="both"/>
      </w:pPr>
    </w:p>
    <w:p w:rsidR="004E09B7" w:rsidRDefault="005A28B7">
      <w:pPr>
        <w:spacing w:line="240" w:lineRule="auto"/>
        <w:ind w:left="360"/>
        <w:jc w:val="both"/>
      </w:pPr>
      <w:r>
        <w:rPr>
          <w:rFonts w:ascii="Arial" w:eastAsia="Arial" w:hAnsi="Arial" w:cs="Arial"/>
          <w:sz w:val="24"/>
          <w:szCs w:val="24"/>
        </w:rPr>
        <w:t>- Marc intern:</w:t>
      </w:r>
    </w:p>
    <w:p w:rsidR="004E09B7" w:rsidRDefault="005A28B7">
      <w:pPr>
        <w:spacing w:after="0" w:line="340" w:lineRule="auto"/>
        <w:ind w:left="1080"/>
        <w:jc w:val="both"/>
      </w:pPr>
      <w:r>
        <w:rPr>
          <w:rFonts w:ascii="Arial" w:eastAsia="Arial" w:hAnsi="Arial" w:cs="Arial"/>
        </w:rPr>
        <w:t xml:space="preserve">Política i Objectius de Qualitat (elaborat al procés </w:t>
      </w:r>
      <w:r>
        <w:rPr>
          <w:rFonts w:ascii="Arial" w:eastAsia="Arial" w:hAnsi="Arial" w:cs="Arial"/>
          <w:i/>
        </w:rPr>
        <w:t>1.1. Definir Política i Objectius de Qualitat de la Formació)</w:t>
      </w:r>
    </w:p>
    <w:p w:rsidR="004E09B7" w:rsidRDefault="005A28B7">
      <w:pPr>
        <w:spacing w:after="0" w:line="340" w:lineRule="auto"/>
        <w:ind w:left="1080"/>
        <w:jc w:val="both"/>
      </w:pPr>
      <w:r>
        <w:rPr>
          <w:rFonts w:ascii="Arial" w:eastAsia="Arial" w:hAnsi="Arial" w:cs="Arial"/>
        </w:rPr>
        <w:t>Informació general del centre docent</w:t>
      </w:r>
    </w:p>
    <w:p w:rsidR="004E09B7" w:rsidRDefault="005A28B7">
      <w:pPr>
        <w:spacing w:after="0" w:line="340" w:lineRule="auto"/>
        <w:ind w:left="1080"/>
        <w:jc w:val="both"/>
      </w:pPr>
      <w:r>
        <w:rPr>
          <w:rFonts w:ascii="Arial" w:eastAsia="Arial" w:hAnsi="Arial" w:cs="Arial"/>
        </w:rPr>
        <w:t>Informació acadèmica dels estudis</w:t>
      </w:r>
    </w:p>
    <w:p w:rsidR="004E09B7" w:rsidRDefault="005A28B7">
      <w:pPr>
        <w:spacing w:after="0" w:line="340" w:lineRule="auto"/>
        <w:ind w:left="1080"/>
        <w:jc w:val="both"/>
      </w:pPr>
      <w:r>
        <w:rPr>
          <w:rFonts w:ascii="Arial" w:eastAsia="Arial" w:hAnsi="Arial" w:cs="Arial"/>
        </w:rPr>
        <w:lastRenderedPageBreak/>
        <w:t>Informació del curs actual</w:t>
      </w:r>
    </w:p>
    <w:p w:rsidR="004E09B7" w:rsidRDefault="005A28B7">
      <w:pPr>
        <w:spacing w:after="0" w:line="340" w:lineRule="auto"/>
        <w:ind w:left="1080"/>
        <w:jc w:val="both"/>
      </w:pPr>
      <w:r>
        <w:rPr>
          <w:rFonts w:ascii="Arial" w:eastAsia="Arial" w:hAnsi="Arial" w:cs="Arial"/>
        </w:rPr>
        <w:t>Reglament intern del centre docent</w:t>
      </w:r>
    </w:p>
    <w:p w:rsidR="004E09B7" w:rsidRDefault="004E09B7">
      <w:pPr>
        <w:tabs>
          <w:tab w:val="left" w:pos="360"/>
        </w:tabs>
        <w:spacing w:after="0" w:line="240" w:lineRule="auto"/>
        <w:ind w:left="357" w:hanging="357"/>
      </w:pPr>
    </w:p>
    <w:p w:rsidR="004E09B7" w:rsidRDefault="005A28B7">
      <w:pPr>
        <w:numPr>
          <w:ilvl w:val="0"/>
          <w:numId w:val="4"/>
        </w:numPr>
        <w:tabs>
          <w:tab w:val="left" w:pos="284"/>
        </w:tabs>
        <w:spacing w:line="240" w:lineRule="auto"/>
        <w:ind w:left="284" w:hanging="284"/>
        <w:contextualSpacing/>
        <w:rPr>
          <w:rFonts w:ascii="Arial" w:eastAsia="Arial" w:hAnsi="Arial" w:cs="Arial"/>
          <w:b/>
          <w:sz w:val="24"/>
          <w:szCs w:val="24"/>
        </w:rPr>
      </w:pPr>
      <w:r>
        <w:rPr>
          <w:rFonts w:ascii="Arial" w:eastAsia="Arial" w:hAnsi="Arial" w:cs="Arial"/>
          <w:b/>
          <w:sz w:val="24"/>
          <w:szCs w:val="24"/>
        </w:rPr>
        <w:t>RESPONSABILITATS</w:t>
      </w:r>
    </w:p>
    <w:p w:rsidR="004E09B7" w:rsidRDefault="005A28B7">
      <w:pPr>
        <w:spacing w:line="240" w:lineRule="auto"/>
        <w:ind w:left="360"/>
        <w:jc w:val="both"/>
      </w:pPr>
      <w:r>
        <w:rPr>
          <w:rFonts w:ascii="Arial" w:eastAsia="Arial" w:hAnsi="Arial" w:cs="Arial"/>
          <w:b/>
        </w:rPr>
        <w:t>Responsable del procés:</w:t>
      </w:r>
      <w:r>
        <w:rPr>
          <w:rFonts w:ascii="Arial" w:eastAsia="Arial" w:hAnsi="Arial" w:cs="Arial"/>
          <w:b/>
          <w:sz w:val="24"/>
          <w:szCs w:val="24"/>
        </w:rPr>
        <w:t xml:space="preserve"> ...</w:t>
      </w:r>
    </w:p>
    <w:p w:rsidR="004E09B7" w:rsidRDefault="005A28B7">
      <w:pPr>
        <w:numPr>
          <w:ilvl w:val="0"/>
          <w:numId w:val="6"/>
        </w:numPr>
        <w:spacing w:after="0" w:line="340" w:lineRule="auto"/>
        <w:ind w:hanging="360"/>
        <w:contextualSpacing/>
        <w:jc w:val="both"/>
        <w:rPr>
          <w:rFonts w:ascii="Arial" w:eastAsia="Arial" w:hAnsi="Arial" w:cs="Arial"/>
        </w:rPr>
      </w:pPr>
      <w:r>
        <w:rPr>
          <w:rFonts w:ascii="Arial" w:eastAsia="Arial" w:hAnsi="Arial" w:cs="Arial"/>
          <w:b/>
        </w:rPr>
        <w:t>Equip Directiu</w:t>
      </w:r>
      <w:r>
        <w:rPr>
          <w:rFonts w:ascii="Arial" w:eastAsia="Arial" w:hAnsi="Arial" w:cs="Arial"/>
        </w:rPr>
        <w:t>:</w:t>
      </w:r>
      <w:r>
        <w:rPr>
          <w:rFonts w:ascii="Arial" w:eastAsia="Arial" w:hAnsi="Arial" w:cs="Arial"/>
          <w:color w:val="0070C0"/>
          <w:sz w:val="18"/>
          <w:szCs w:val="18"/>
        </w:rPr>
        <w:t xml:space="preserve"> </w:t>
      </w:r>
      <w:r>
        <w:rPr>
          <w:rFonts w:ascii="Arial" w:eastAsia="Arial" w:hAnsi="Arial" w:cs="Arial"/>
        </w:rPr>
        <w:t>Definir/Revisar el Pla d’Acollida i el Pla d’Acció Tutorial.</w:t>
      </w:r>
    </w:p>
    <w:p w:rsidR="004E09B7" w:rsidRDefault="00AC21F3">
      <w:pPr>
        <w:numPr>
          <w:ilvl w:val="0"/>
          <w:numId w:val="6"/>
        </w:numPr>
        <w:spacing w:after="0" w:line="340" w:lineRule="auto"/>
        <w:ind w:hanging="360"/>
        <w:contextualSpacing/>
        <w:jc w:val="both"/>
        <w:rPr>
          <w:rFonts w:ascii="Arial" w:eastAsia="Arial" w:hAnsi="Arial" w:cs="Arial"/>
        </w:rPr>
      </w:pPr>
      <w:r>
        <w:rPr>
          <w:rFonts w:ascii="Arial" w:eastAsia="Arial" w:hAnsi="Arial" w:cs="Arial"/>
          <w:b/>
        </w:rPr>
        <w:t>[</w:t>
      </w:r>
      <w:r w:rsidR="005A28B7">
        <w:rPr>
          <w:rFonts w:ascii="Arial" w:eastAsia="Arial" w:hAnsi="Arial" w:cs="Arial"/>
          <w:b/>
        </w:rPr>
        <w:t>Òrgan responsable]</w:t>
      </w:r>
      <w:r w:rsidR="005A28B7">
        <w:rPr>
          <w:rFonts w:ascii="Arial" w:eastAsia="Arial" w:hAnsi="Arial" w:cs="Arial"/>
        </w:rPr>
        <w:t>:</w:t>
      </w:r>
      <w:r w:rsidR="005A28B7">
        <w:rPr>
          <w:rFonts w:ascii="Arial" w:eastAsia="Arial" w:hAnsi="Arial" w:cs="Arial"/>
          <w:color w:val="0070C0"/>
          <w:sz w:val="18"/>
          <w:szCs w:val="18"/>
        </w:rPr>
        <w:t xml:space="preserve"> </w:t>
      </w:r>
      <w:r w:rsidR="005A28B7">
        <w:rPr>
          <w:rFonts w:ascii="Arial" w:eastAsia="Arial" w:hAnsi="Arial" w:cs="Arial"/>
        </w:rPr>
        <w:t>Debatre i aprovar el Pla d’Acollida i el Pla d’Acció Tutorial.</w:t>
      </w:r>
    </w:p>
    <w:p w:rsidR="004E09B7" w:rsidRDefault="00B74658">
      <w:pPr>
        <w:numPr>
          <w:ilvl w:val="0"/>
          <w:numId w:val="6"/>
        </w:numPr>
        <w:spacing w:after="0" w:line="340" w:lineRule="auto"/>
        <w:ind w:hanging="360"/>
        <w:contextualSpacing/>
        <w:jc w:val="both"/>
        <w:rPr>
          <w:rFonts w:ascii="Arial" w:eastAsia="Arial" w:hAnsi="Arial" w:cs="Arial"/>
        </w:rPr>
      </w:pPr>
      <w:r>
        <w:rPr>
          <w:rFonts w:ascii="Arial" w:eastAsia="Arial" w:hAnsi="Arial" w:cs="Arial"/>
          <w:b/>
        </w:rPr>
        <w:t>[</w:t>
      </w:r>
      <w:r w:rsidR="005A28B7">
        <w:rPr>
          <w:rFonts w:ascii="Arial" w:eastAsia="Arial" w:hAnsi="Arial" w:cs="Arial"/>
          <w:b/>
        </w:rPr>
        <w:t xml:space="preserve">Sotsdireccio/ns]: </w:t>
      </w:r>
      <w:r w:rsidR="005A28B7">
        <w:rPr>
          <w:rFonts w:ascii="Arial" w:eastAsia="Arial" w:hAnsi="Arial" w:cs="Arial"/>
        </w:rPr>
        <w:t>Executar el Pla d’Acollida i el Pla d’Acció Tutorial. Recollir i analitzar dades. Valorar i assegurar la implantació de les accions de millora.</w:t>
      </w:r>
    </w:p>
    <w:p w:rsidR="004E09B7" w:rsidRDefault="00B74658">
      <w:pPr>
        <w:numPr>
          <w:ilvl w:val="0"/>
          <w:numId w:val="6"/>
        </w:numPr>
        <w:spacing w:after="0" w:line="340" w:lineRule="auto"/>
        <w:ind w:hanging="360"/>
        <w:contextualSpacing/>
        <w:jc w:val="both"/>
        <w:rPr>
          <w:rFonts w:ascii="Arial" w:eastAsia="Arial" w:hAnsi="Arial" w:cs="Arial"/>
        </w:rPr>
      </w:pPr>
      <w:r>
        <w:rPr>
          <w:rFonts w:ascii="Arial" w:eastAsia="Arial" w:hAnsi="Arial" w:cs="Arial"/>
          <w:b/>
        </w:rPr>
        <w:t>[</w:t>
      </w:r>
      <w:r w:rsidR="005A28B7">
        <w:rPr>
          <w:rFonts w:ascii="Arial" w:eastAsia="Arial" w:hAnsi="Arial" w:cs="Arial"/>
          <w:b/>
        </w:rPr>
        <w:t xml:space="preserve">Unitat/s Especialitzada/es de la Unitat Transversal de Gestió]:  </w:t>
      </w:r>
      <w:r w:rsidR="005A28B7">
        <w:rPr>
          <w:rFonts w:ascii="Arial" w:eastAsia="Arial" w:hAnsi="Arial" w:cs="Arial"/>
        </w:rPr>
        <w:t>Executar el Pla d’Acollida i el Pla d’Acció Tutorial. Recollir i analitzar dades. Valorar i assegurar la implantació de les accions de millora.</w:t>
      </w:r>
    </w:p>
    <w:p w:rsidR="004E09B7" w:rsidRDefault="004E09B7">
      <w:pPr>
        <w:tabs>
          <w:tab w:val="left" w:pos="360"/>
        </w:tabs>
        <w:spacing w:after="0" w:line="240" w:lineRule="auto"/>
        <w:ind w:left="357" w:hanging="357"/>
      </w:pPr>
    </w:p>
    <w:p w:rsidR="004E09B7" w:rsidRDefault="005A28B7">
      <w:pPr>
        <w:numPr>
          <w:ilvl w:val="0"/>
          <w:numId w:val="4"/>
        </w:numPr>
        <w:tabs>
          <w:tab w:val="left" w:pos="284"/>
        </w:tabs>
        <w:spacing w:line="240" w:lineRule="auto"/>
        <w:ind w:left="284" w:hanging="284"/>
        <w:contextualSpacing/>
        <w:rPr>
          <w:rFonts w:ascii="Arial" w:eastAsia="Arial" w:hAnsi="Arial" w:cs="Arial"/>
          <w:b/>
          <w:sz w:val="24"/>
          <w:szCs w:val="24"/>
        </w:rPr>
      </w:pPr>
      <w:r>
        <w:rPr>
          <w:rFonts w:ascii="Arial" w:eastAsia="Arial" w:hAnsi="Arial" w:cs="Arial"/>
          <w:b/>
          <w:sz w:val="24"/>
          <w:szCs w:val="24"/>
        </w:rPr>
        <w:t>DESENVOLUPAMENT DEL PROCÉS</w:t>
      </w:r>
    </w:p>
    <w:p w:rsidR="004E09B7" w:rsidRPr="00E35228" w:rsidRDefault="005A28B7">
      <w:pPr>
        <w:spacing w:line="240" w:lineRule="auto"/>
        <w:ind w:left="360"/>
        <w:jc w:val="both"/>
        <w:rPr>
          <w:i/>
        </w:rPr>
      </w:pPr>
      <w:r w:rsidRPr="00E35228">
        <w:rPr>
          <w:rFonts w:ascii="Arial" w:eastAsia="Arial" w:hAnsi="Arial" w:cs="Arial"/>
          <w:i/>
        </w:rPr>
        <w:t>En aquest apartat s'hauria d'explicar breument:</w:t>
      </w:r>
    </w:p>
    <w:p w:rsidR="004E09B7" w:rsidRPr="00E35228" w:rsidRDefault="005A28B7">
      <w:pPr>
        <w:numPr>
          <w:ilvl w:val="0"/>
          <w:numId w:val="3"/>
        </w:numPr>
        <w:spacing w:after="0" w:line="240" w:lineRule="auto"/>
        <w:ind w:hanging="360"/>
        <w:contextualSpacing/>
        <w:jc w:val="both"/>
        <w:rPr>
          <w:i/>
        </w:rPr>
      </w:pPr>
      <w:r w:rsidRPr="00E35228">
        <w:rPr>
          <w:rFonts w:ascii="Arial" w:eastAsia="Arial" w:hAnsi="Arial" w:cs="Arial"/>
          <w:i/>
        </w:rPr>
        <w:t>com es fa la recollida i anàlisi de la d’informació</w:t>
      </w:r>
    </w:p>
    <w:p w:rsidR="004E09B7" w:rsidRPr="00E35228" w:rsidRDefault="005A28B7">
      <w:pPr>
        <w:numPr>
          <w:ilvl w:val="0"/>
          <w:numId w:val="3"/>
        </w:numPr>
        <w:spacing w:after="0" w:line="240" w:lineRule="auto"/>
        <w:ind w:hanging="360"/>
        <w:contextualSpacing/>
        <w:jc w:val="both"/>
        <w:rPr>
          <w:i/>
        </w:rPr>
      </w:pPr>
      <w:r w:rsidRPr="00E35228">
        <w:rPr>
          <w:rFonts w:ascii="Arial" w:eastAsia="Arial" w:hAnsi="Arial" w:cs="Arial"/>
          <w:i/>
        </w:rPr>
        <w:t>com es fa el seguiment i millora</w:t>
      </w:r>
    </w:p>
    <w:p w:rsidR="004E09B7" w:rsidRPr="00E35228" w:rsidRDefault="005A28B7">
      <w:pPr>
        <w:numPr>
          <w:ilvl w:val="0"/>
          <w:numId w:val="3"/>
        </w:numPr>
        <w:spacing w:after="0" w:line="240" w:lineRule="auto"/>
        <w:ind w:hanging="360"/>
        <w:contextualSpacing/>
        <w:jc w:val="both"/>
        <w:rPr>
          <w:i/>
        </w:rPr>
      </w:pPr>
      <w:r w:rsidRPr="00E35228">
        <w:rPr>
          <w:rFonts w:ascii="Arial" w:eastAsia="Arial" w:hAnsi="Arial" w:cs="Arial"/>
          <w:i/>
        </w:rPr>
        <w:t>els grups d’interès/agents implicats i mecanismes de participació</w:t>
      </w:r>
    </w:p>
    <w:p w:rsidR="004E09B7" w:rsidRPr="00E35228" w:rsidRDefault="005A28B7">
      <w:pPr>
        <w:numPr>
          <w:ilvl w:val="0"/>
          <w:numId w:val="3"/>
        </w:numPr>
        <w:spacing w:after="0" w:line="240" w:lineRule="auto"/>
        <w:ind w:hanging="360"/>
        <w:contextualSpacing/>
        <w:jc w:val="both"/>
        <w:rPr>
          <w:i/>
        </w:rPr>
      </w:pPr>
      <w:r w:rsidRPr="00E35228">
        <w:rPr>
          <w:rFonts w:ascii="Arial" w:eastAsia="Arial" w:hAnsi="Arial" w:cs="Arial"/>
          <w:i/>
        </w:rPr>
        <w:t>quins són els mecanismes de presa de decisions</w:t>
      </w:r>
    </w:p>
    <w:p w:rsidR="004E09B7" w:rsidRPr="00E35228" w:rsidRDefault="004E09B7">
      <w:pPr>
        <w:spacing w:after="0" w:line="240" w:lineRule="auto"/>
        <w:jc w:val="both"/>
        <w:rPr>
          <w:i/>
        </w:rPr>
      </w:pPr>
    </w:p>
    <w:p w:rsidR="004E09B7" w:rsidRPr="00E35228" w:rsidRDefault="00BD717D">
      <w:pPr>
        <w:spacing w:after="0"/>
        <w:ind w:left="360"/>
        <w:jc w:val="both"/>
        <w:rPr>
          <w:i/>
        </w:rPr>
      </w:pPr>
      <w:r>
        <w:rPr>
          <w:rFonts w:ascii="Arial" w:eastAsia="Arial" w:hAnsi="Arial" w:cs="Arial"/>
          <w:i/>
        </w:rPr>
        <w:t>E</w:t>
      </w:r>
      <w:r w:rsidR="005A28B7" w:rsidRPr="00E35228">
        <w:rPr>
          <w:rFonts w:ascii="Arial" w:eastAsia="Arial" w:hAnsi="Arial" w:cs="Arial"/>
          <w:i/>
        </w:rPr>
        <w:t>l Pla d’Acollida així com el Pla d’Acció Tutorial (PAT) hauria de contenir:</w:t>
      </w:r>
    </w:p>
    <w:p w:rsidR="004E09B7" w:rsidRPr="00E35228" w:rsidRDefault="005A28B7">
      <w:pPr>
        <w:numPr>
          <w:ilvl w:val="0"/>
          <w:numId w:val="2"/>
        </w:numPr>
        <w:spacing w:after="0" w:line="240" w:lineRule="auto"/>
        <w:ind w:hanging="150"/>
        <w:contextualSpacing/>
        <w:rPr>
          <w:i/>
        </w:rPr>
      </w:pPr>
      <w:r w:rsidRPr="00E35228">
        <w:rPr>
          <w:rFonts w:ascii="Arial" w:eastAsia="Arial" w:hAnsi="Arial" w:cs="Arial"/>
          <w:i/>
        </w:rPr>
        <w:t xml:space="preserve">Gestió interna (mecanismes de seguiment, processos de nomenament i formació, informació pública, satisfacció, etc.). </w:t>
      </w:r>
    </w:p>
    <w:p w:rsidR="004E09B7" w:rsidRPr="00E35228" w:rsidRDefault="005A28B7">
      <w:pPr>
        <w:numPr>
          <w:ilvl w:val="0"/>
          <w:numId w:val="2"/>
        </w:numPr>
        <w:spacing w:after="0" w:line="240" w:lineRule="auto"/>
        <w:ind w:hanging="150"/>
        <w:contextualSpacing/>
        <w:rPr>
          <w:i/>
        </w:rPr>
      </w:pPr>
      <w:r w:rsidRPr="00E35228">
        <w:rPr>
          <w:rFonts w:ascii="Arial" w:eastAsia="Arial" w:hAnsi="Arial" w:cs="Arial"/>
          <w:i/>
        </w:rPr>
        <w:t xml:space="preserve">Identificació de necessitats. </w:t>
      </w:r>
    </w:p>
    <w:p w:rsidR="004E09B7" w:rsidRPr="00E35228" w:rsidRDefault="005A28B7">
      <w:pPr>
        <w:numPr>
          <w:ilvl w:val="0"/>
          <w:numId w:val="2"/>
        </w:numPr>
        <w:spacing w:after="0" w:line="240" w:lineRule="auto"/>
        <w:ind w:hanging="150"/>
        <w:contextualSpacing/>
        <w:rPr>
          <w:i/>
        </w:rPr>
      </w:pPr>
      <w:r w:rsidRPr="00E35228">
        <w:rPr>
          <w:rFonts w:ascii="Arial" w:eastAsia="Arial" w:hAnsi="Arial" w:cs="Arial"/>
          <w:i/>
        </w:rPr>
        <w:t xml:space="preserve">Identificació explícita de l’estructura d’intervenció (temporalització, àmbits de seguiment, etc.). </w:t>
      </w:r>
    </w:p>
    <w:p w:rsidR="004E09B7" w:rsidRPr="00E35228" w:rsidRDefault="005A28B7">
      <w:pPr>
        <w:numPr>
          <w:ilvl w:val="0"/>
          <w:numId w:val="2"/>
        </w:numPr>
        <w:spacing w:after="0" w:line="240" w:lineRule="auto"/>
        <w:ind w:hanging="150"/>
        <w:contextualSpacing/>
        <w:rPr>
          <w:i/>
        </w:rPr>
      </w:pPr>
      <w:r w:rsidRPr="00E35228">
        <w:rPr>
          <w:rFonts w:ascii="Arial" w:eastAsia="Arial" w:hAnsi="Arial" w:cs="Arial"/>
          <w:i/>
        </w:rPr>
        <w:t xml:space="preserve">Identificació pertinent i adequada dels resultats esperats. </w:t>
      </w:r>
    </w:p>
    <w:p w:rsidR="004E09B7" w:rsidRPr="00E35228" w:rsidRDefault="004E09B7">
      <w:pPr>
        <w:spacing w:after="0" w:line="240" w:lineRule="auto"/>
        <w:rPr>
          <w:i/>
        </w:rPr>
      </w:pPr>
    </w:p>
    <w:p w:rsidR="004E09B7" w:rsidRPr="00E35228" w:rsidRDefault="005A28B7">
      <w:pPr>
        <w:spacing w:after="0" w:line="240" w:lineRule="auto"/>
        <w:ind w:left="435"/>
        <w:jc w:val="both"/>
        <w:rPr>
          <w:i/>
        </w:rPr>
      </w:pPr>
      <w:r w:rsidRPr="00E35228">
        <w:rPr>
          <w:rFonts w:ascii="Arial" w:eastAsia="Arial" w:hAnsi="Arial" w:cs="Arial"/>
          <w:i/>
        </w:rPr>
        <w:t>S’ha de fer referència a tots els serveis i recursos que contribueixen al suport de l’aprenentatge. L’abast d’aquests plans inclou, principalment, els serveis d’orientació acadèmica. Els estudiants afronten diversos problemes acadèmics al llarg de la seva vida acadèmica (com ara la selecció d’assignatures o problemes d’aprenentatge). La institució ha de tenir mitjans apropiats per dirigir i orientar en aquestes temàtiques.</w:t>
      </w:r>
    </w:p>
    <w:p w:rsidR="004E09B7" w:rsidRPr="00E35228" w:rsidRDefault="005A28B7">
      <w:pPr>
        <w:spacing w:after="0" w:line="340" w:lineRule="auto"/>
        <w:ind w:left="360"/>
        <w:jc w:val="both"/>
        <w:rPr>
          <w:i/>
        </w:rPr>
      </w:pPr>
      <w:r w:rsidRPr="00E35228">
        <w:rPr>
          <w:rFonts w:ascii="Arial" w:eastAsia="Arial" w:hAnsi="Arial" w:cs="Arial"/>
          <w:i/>
        </w:rPr>
        <w:t xml:space="preserve"> </w:t>
      </w:r>
    </w:p>
    <w:p w:rsidR="004E09B7" w:rsidRDefault="00BD717D">
      <w:pPr>
        <w:spacing w:after="0" w:line="240" w:lineRule="auto"/>
        <w:ind w:left="435"/>
      </w:pPr>
      <w:r>
        <w:rPr>
          <w:rFonts w:ascii="Arial" w:eastAsia="Arial" w:hAnsi="Arial" w:cs="Arial"/>
          <w:i/>
        </w:rPr>
        <w:t>C</w:t>
      </w:r>
      <w:bookmarkStart w:id="1" w:name="_GoBack"/>
      <w:bookmarkEnd w:id="1"/>
      <w:r w:rsidR="005A28B7" w:rsidRPr="00E35228">
        <w:rPr>
          <w:rFonts w:ascii="Arial" w:eastAsia="Arial" w:hAnsi="Arial" w:cs="Arial"/>
          <w:i/>
        </w:rPr>
        <w:t>al tenir en compte la connexió d’aquest PAT amb el perfil dels estudiants d’entrada.</w:t>
      </w:r>
    </w:p>
    <w:p w:rsidR="004E09B7" w:rsidRDefault="004E09B7">
      <w:pPr>
        <w:spacing w:after="0" w:line="240" w:lineRule="auto"/>
        <w:ind w:left="435"/>
      </w:pPr>
    </w:p>
    <w:p w:rsidR="004E09B7" w:rsidRDefault="005A28B7">
      <w:pPr>
        <w:spacing w:line="240" w:lineRule="auto"/>
        <w:ind w:left="360"/>
        <w:jc w:val="both"/>
        <w:rPr>
          <w:rFonts w:ascii="Arial" w:eastAsia="Arial" w:hAnsi="Arial" w:cs="Arial"/>
        </w:rPr>
      </w:pPr>
      <w:r>
        <w:rPr>
          <w:rFonts w:ascii="Arial" w:eastAsia="Arial" w:hAnsi="Arial" w:cs="Arial"/>
        </w:rPr>
        <w:t>[Veure fluxgrama]</w:t>
      </w:r>
    </w:p>
    <w:p w:rsidR="00E35228" w:rsidRDefault="00E35228">
      <w:pPr>
        <w:spacing w:line="240" w:lineRule="auto"/>
        <w:ind w:left="360"/>
        <w:jc w:val="both"/>
      </w:pPr>
    </w:p>
    <w:p w:rsidR="004E09B7" w:rsidRDefault="005A28B7">
      <w:pPr>
        <w:numPr>
          <w:ilvl w:val="0"/>
          <w:numId w:val="4"/>
        </w:numPr>
        <w:tabs>
          <w:tab w:val="left" w:pos="284"/>
        </w:tabs>
        <w:spacing w:line="240" w:lineRule="auto"/>
        <w:ind w:left="284" w:hanging="284"/>
        <w:contextualSpacing/>
        <w:rPr>
          <w:rFonts w:ascii="Arial" w:eastAsia="Arial" w:hAnsi="Arial" w:cs="Arial"/>
          <w:b/>
          <w:sz w:val="24"/>
          <w:szCs w:val="24"/>
        </w:rPr>
      </w:pPr>
      <w:r>
        <w:rPr>
          <w:rFonts w:ascii="Arial" w:eastAsia="Arial" w:hAnsi="Arial" w:cs="Arial"/>
          <w:b/>
          <w:sz w:val="24"/>
          <w:szCs w:val="24"/>
        </w:rPr>
        <w:lastRenderedPageBreak/>
        <w:t>INDICADORS</w:t>
      </w:r>
    </w:p>
    <w:p w:rsidR="004E09B7" w:rsidRDefault="005A28B7">
      <w:pPr>
        <w:spacing w:after="0"/>
        <w:jc w:val="both"/>
      </w:pPr>
      <w:r>
        <w:rPr>
          <w:rFonts w:ascii="Arial" w:eastAsia="Arial" w:hAnsi="Arial" w:cs="Arial"/>
        </w:rPr>
        <w:t>La relació dels indicadors que cal considerar per avaluar aquest procés són els següents:</w:t>
      </w:r>
    </w:p>
    <w:p w:rsidR="004E09B7" w:rsidRDefault="004E09B7">
      <w:pPr>
        <w:spacing w:after="0" w:line="340" w:lineRule="auto"/>
        <w:jc w:val="both"/>
      </w:pPr>
    </w:p>
    <w:p w:rsidR="004E09B7" w:rsidRDefault="005A28B7">
      <w:pPr>
        <w:spacing w:after="0" w:line="340" w:lineRule="auto"/>
        <w:ind w:firstLine="720"/>
        <w:jc w:val="both"/>
      </w:pPr>
      <w:r>
        <w:rPr>
          <w:rFonts w:ascii="Arial" w:eastAsia="Arial" w:hAnsi="Arial" w:cs="Arial"/>
        </w:rPr>
        <w:t>A)   Indicadors de resultats:</w:t>
      </w:r>
    </w:p>
    <w:tbl>
      <w:tblPr>
        <w:tblStyle w:val="a0"/>
        <w:tblW w:w="921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10"/>
      </w:tblGrid>
      <w:tr w:rsidR="004E09B7">
        <w:tc>
          <w:tcPr>
            <w:tcW w:w="9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9B7" w:rsidRDefault="005A28B7">
            <w:pPr>
              <w:numPr>
                <w:ilvl w:val="0"/>
                <w:numId w:val="9"/>
              </w:numPr>
              <w:spacing w:after="0" w:line="340" w:lineRule="auto"/>
              <w:ind w:hanging="360"/>
              <w:contextualSpacing/>
              <w:jc w:val="both"/>
              <w:rPr>
                <w:rFonts w:ascii="Arial" w:eastAsia="Arial" w:hAnsi="Arial" w:cs="Arial"/>
                <w:sz w:val="18"/>
                <w:szCs w:val="18"/>
              </w:rPr>
            </w:pPr>
            <w:r>
              <w:rPr>
                <w:rFonts w:ascii="Arial" w:eastAsia="Arial" w:hAnsi="Arial" w:cs="Arial"/>
              </w:rPr>
              <w:t>Nombre d’accions programades al Pla d’acollida</w:t>
            </w:r>
          </w:p>
          <w:p w:rsidR="004E09B7" w:rsidRDefault="005A28B7">
            <w:pPr>
              <w:numPr>
                <w:ilvl w:val="0"/>
                <w:numId w:val="9"/>
              </w:numPr>
              <w:spacing w:after="0" w:line="340" w:lineRule="auto"/>
              <w:ind w:hanging="360"/>
              <w:contextualSpacing/>
              <w:jc w:val="both"/>
              <w:rPr>
                <w:rFonts w:ascii="Arial" w:eastAsia="Arial" w:hAnsi="Arial" w:cs="Arial"/>
                <w:sz w:val="18"/>
                <w:szCs w:val="18"/>
              </w:rPr>
            </w:pPr>
            <w:r>
              <w:rPr>
                <w:rFonts w:ascii="Arial" w:eastAsia="Arial" w:hAnsi="Arial" w:cs="Arial"/>
              </w:rPr>
              <w:t>Nombre d’estudiants que han participat al Pla d’acollida</w:t>
            </w:r>
          </w:p>
          <w:p w:rsidR="004E09B7" w:rsidRDefault="005A28B7">
            <w:pPr>
              <w:numPr>
                <w:ilvl w:val="0"/>
                <w:numId w:val="5"/>
              </w:numPr>
              <w:spacing w:after="0" w:line="340" w:lineRule="auto"/>
              <w:ind w:hanging="360"/>
              <w:contextualSpacing/>
              <w:jc w:val="both"/>
              <w:rPr>
                <w:rFonts w:ascii="Arial" w:eastAsia="Arial" w:hAnsi="Arial" w:cs="Arial"/>
                <w:sz w:val="18"/>
                <w:szCs w:val="18"/>
              </w:rPr>
            </w:pPr>
            <w:r>
              <w:rPr>
                <w:rFonts w:ascii="Arial" w:eastAsia="Arial" w:hAnsi="Arial" w:cs="Arial"/>
              </w:rPr>
              <w:t>Nombre d’estudiants tutoritzats</w:t>
            </w:r>
          </w:p>
          <w:p w:rsidR="004E09B7" w:rsidRDefault="005A28B7">
            <w:pPr>
              <w:numPr>
                <w:ilvl w:val="0"/>
                <w:numId w:val="5"/>
              </w:numPr>
              <w:spacing w:after="0" w:line="340" w:lineRule="auto"/>
              <w:ind w:hanging="360"/>
              <w:contextualSpacing/>
              <w:jc w:val="both"/>
            </w:pPr>
            <w:r>
              <w:rPr>
                <w:rFonts w:ascii="Arial" w:eastAsia="Arial" w:hAnsi="Arial" w:cs="Arial"/>
              </w:rPr>
              <w:t>Rati alumnes tutoritzats/professor tutor</w:t>
            </w:r>
          </w:p>
          <w:p w:rsidR="004E09B7" w:rsidRDefault="005A28B7">
            <w:pPr>
              <w:numPr>
                <w:ilvl w:val="0"/>
                <w:numId w:val="5"/>
              </w:numPr>
              <w:spacing w:after="0" w:line="340" w:lineRule="auto"/>
              <w:ind w:hanging="360"/>
              <w:contextualSpacing/>
              <w:jc w:val="both"/>
            </w:pPr>
            <w:r>
              <w:rPr>
                <w:rFonts w:ascii="Arial" w:eastAsia="Arial" w:hAnsi="Arial" w:cs="Arial"/>
              </w:rPr>
              <w:t>Nombre de queixes, suggeriments i felicitacions</w:t>
            </w:r>
          </w:p>
        </w:tc>
      </w:tr>
    </w:tbl>
    <w:p w:rsidR="004E09B7" w:rsidRDefault="005A28B7">
      <w:pPr>
        <w:spacing w:after="0" w:line="340" w:lineRule="auto"/>
        <w:jc w:val="both"/>
      </w:pPr>
      <w:r>
        <w:rPr>
          <w:rFonts w:ascii="Arial" w:eastAsia="Arial" w:hAnsi="Arial" w:cs="Arial"/>
        </w:rPr>
        <w:t xml:space="preserve"> </w:t>
      </w:r>
    </w:p>
    <w:p w:rsidR="004E09B7" w:rsidRDefault="005A28B7">
      <w:pPr>
        <w:spacing w:after="0" w:line="340" w:lineRule="auto"/>
        <w:ind w:left="1080" w:hanging="360"/>
        <w:jc w:val="both"/>
      </w:pPr>
      <w:r>
        <w:rPr>
          <w:rFonts w:ascii="Arial" w:eastAsia="Arial" w:hAnsi="Arial" w:cs="Arial"/>
        </w:rPr>
        <w:t>B) Indicadors de satisfacció:</w:t>
      </w:r>
    </w:p>
    <w:tbl>
      <w:tblPr>
        <w:tblStyle w:val="a1"/>
        <w:tblW w:w="91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65"/>
      </w:tblGrid>
      <w:tr w:rsidR="004E09B7">
        <w:tc>
          <w:tcPr>
            <w:tcW w:w="9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9B7" w:rsidRDefault="005A28B7">
            <w:pPr>
              <w:numPr>
                <w:ilvl w:val="0"/>
                <w:numId w:val="8"/>
              </w:numPr>
              <w:spacing w:after="0" w:line="340" w:lineRule="auto"/>
              <w:ind w:hanging="360"/>
              <w:contextualSpacing/>
              <w:jc w:val="both"/>
            </w:pPr>
            <w:r>
              <w:rPr>
                <w:rFonts w:ascii="Arial" w:eastAsia="Arial" w:hAnsi="Arial" w:cs="Arial"/>
              </w:rPr>
              <w:t xml:space="preserve">Enquestes de Satisfacció dels estudiants  </w:t>
            </w:r>
          </w:p>
          <w:p w:rsidR="004E09B7" w:rsidRDefault="005A28B7">
            <w:pPr>
              <w:numPr>
                <w:ilvl w:val="0"/>
                <w:numId w:val="7"/>
              </w:numPr>
              <w:spacing w:after="0" w:line="340" w:lineRule="auto"/>
              <w:ind w:hanging="360"/>
              <w:contextualSpacing/>
              <w:jc w:val="both"/>
            </w:pPr>
            <w:r>
              <w:rPr>
                <w:rFonts w:ascii="Arial" w:eastAsia="Arial" w:hAnsi="Arial" w:cs="Arial"/>
              </w:rPr>
              <w:t xml:space="preserve">Enquestes de Satisfacció dels estudiants i del PDI </w:t>
            </w:r>
          </w:p>
          <w:p w:rsidR="004E09B7" w:rsidRDefault="005A28B7">
            <w:pPr>
              <w:numPr>
                <w:ilvl w:val="0"/>
                <w:numId w:val="7"/>
              </w:numPr>
              <w:spacing w:after="0" w:line="340" w:lineRule="auto"/>
              <w:ind w:hanging="360"/>
              <w:contextualSpacing/>
              <w:jc w:val="both"/>
            </w:pPr>
            <w:r>
              <w:rPr>
                <w:rFonts w:ascii="Arial" w:eastAsia="Arial" w:hAnsi="Arial" w:cs="Arial"/>
              </w:rPr>
              <w:t>Enquestes de satisfacció a titulats</w:t>
            </w:r>
          </w:p>
        </w:tc>
      </w:tr>
    </w:tbl>
    <w:p w:rsidR="004E09B7" w:rsidRDefault="005A28B7">
      <w:pPr>
        <w:spacing w:after="0" w:line="328" w:lineRule="auto"/>
        <w:ind w:left="540" w:right="-20"/>
        <w:jc w:val="both"/>
      </w:pPr>
      <w:r>
        <w:rPr>
          <w:rFonts w:ascii="Arial" w:eastAsia="Arial" w:hAnsi="Arial" w:cs="Arial"/>
        </w:rPr>
        <w:t xml:space="preserve"> </w:t>
      </w:r>
    </w:p>
    <w:p w:rsidR="004E09B7" w:rsidRDefault="005A28B7">
      <w:pPr>
        <w:numPr>
          <w:ilvl w:val="0"/>
          <w:numId w:val="4"/>
        </w:numPr>
        <w:tabs>
          <w:tab w:val="left" w:pos="284"/>
        </w:tabs>
        <w:spacing w:line="240" w:lineRule="auto"/>
        <w:ind w:left="284" w:hanging="284"/>
        <w:contextualSpacing/>
        <w:rPr>
          <w:rFonts w:ascii="Arial" w:eastAsia="Arial" w:hAnsi="Arial" w:cs="Arial"/>
          <w:b/>
          <w:sz w:val="24"/>
          <w:szCs w:val="24"/>
        </w:rPr>
      </w:pPr>
      <w:r>
        <w:rPr>
          <w:rFonts w:ascii="Arial" w:eastAsia="Arial" w:hAnsi="Arial" w:cs="Arial"/>
          <w:b/>
          <w:sz w:val="24"/>
          <w:szCs w:val="24"/>
        </w:rPr>
        <w:t>EVIDÈNCIES</w:t>
      </w:r>
    </w:p>
    <w:p w:rsidR="004E09B7" w:rsidRDefault="005A28B7">
      <w:pPr>
        <w:spacing w:after="0"/>
        <w:jc w:val="both"/>
      </w:pPr>
      <w:r>
        <w:rPr>
          <w:rFonts w:ascii="Arial" w:eastAsia="Arial" w:hAnsi="Arial" w:cs="Arial"/>
        </w:rPr>
        <w:t>La relació d’evidències que cal generar per avaluar aquest procés són les següents:</w:t>
      </w:r>
    </w:p>
    <w:p w:rsidR="004E09B7" w:rsidRDefault="004E09B7">
      <w:pPr>
        <w:spacing w:after="0"/>
        <w:jc w:val="both"/>
      </w:pPr>
    </w:p>
    <w:p w:rsidR="004E09B7" w:rsidRDefault="005A28B7">
      <w:pPr>
        <w:numPr>
          <w:ilvl w:val="0"/>
          <w:numId w:val="1"/>
        </w:numPr>
        <w:spacing w:after="0" w:line="338" w:lineRule="auto"/>
        <w:ind w:hanging="360"/>
        <w:contextualSpacing/>
        <w:jc w:val="both"/>
        <w:rPr>
          <w:rFonts w:ascii="Arial" w:eastAsia="Arial" w:hAnsi="Arial" w:cs="Arial"/>
        </w:rPr>
      </w:pPr>
      <w:r>
        <w:rPr>
          <w:rFonts w:ascii="Arial" w:eastAsia="Arial" w:hAnsi="Arial" w:cs="Arial"/>
        </w:rPr>
        <w:t>Acta de la reunió de l’Equip Directiu sobre la definició/revisió del Pla d’Acollida i el Pla d’Acció Tutorial</w:t>
      </w:r>
    </w:p>
    <w:p w:rsidR="004E09B7" w:rsidRDefault="005A28B7">
      <w:pPr>
        <w:numPr>
          <w:ilvl w:val="0"/>
          <w:numId w:val="1"/>
        </w:numPr>
        <w:spacing w:after="0" w:line="338" w:lineRule="auto"/>
        <w:ind w:hanging="360"/>
        <w:contextualSpacing/>
        <w:jc w:val="both"/>
        <w:rPr>
          <w:rFonts w:ascii="Arial" w:eastAsia="Arial" w:hAnsi="Arial" w:cs="Arial"/>
        </w:rPr>
      </w:pPr>
      <w:r>
        <w:rPr>
          <w:rFonts w:ascii="Arial" w:eastAsia="Arial" w:hAnsi="Arial" w:cs="Arial"/>
        </w:rPr>
        <w:t>Acta [Nom de l’òrgan responsable] sobre el Pla d’Acollida i el Pla d’Acció Tutorial</w:t>
      </w:r>
    </w:p>
    <w:p w:rsidR="004E09B7" w:rsidRDefault="005A28B7">
      <w:pPr>
        <w:numPr>
          <w:ilvl w:val="0"/>
          <w:numId w:val="1"/>
        </w:numPr>
        <w:spacing w:after="0" w:line="338" w:lineRule="auto"/>
        <w:ind w:hanging="360"/>
        <w:contextualSpacing/>
        <w:jc w:val="both"/>
        <w:rPr>
          <w:rFonts w:ascii="Arial" w:eastAsia="Arial" w:hAnsi="Arial" w:cs="Arial"/>
        </w:rPr>
      </w:pPr>
      <w:r>
        <w:rPr>
          <w:rFonts w:ascii="Arial" w:eastAsia="Arial" w:hAnsi="Arial" w:cs="Arial"/>
        </w:rPr>
        <w:t>Pla d’acollida</w:t>
      </w:r>
    </w:p>
    <w:p w:rsidR="004E09B7" w:rsidRDefault="005A28B7">
      <w:pPr>
        <w:numPr>
          <w:ilvl w:val="0"/>
          <w:numId w:val="1"/>
        </w:numPr>
        <w:spacing w:after="0" w:line="338" w:lineRule="auto"/>
        <w:ind w:hanging="360"/>
        <w:contextualSpacing/>
        <w:jc w:val="both"/>
        <w:rPr>
          <w:rFonts w:ascii="Arial" w:eastAsia="Arial" w:hAnsi="Arial" w:cs="Arial"/>
        </w:rPr>
      </w:pPr>
      <w:r>
        <w:rPr>
          <w:rFonts w:ascii="Arial" w:eastAsia="Arial" w:hAnsi="Arial" w:cs="Arial"/>
        </w:rPr>
        <w:t>Pla d’acció tutorial</w:t>
      </w:r>
    </w:p>
    <w:p w:rsidR="004E09B7" w:rsidRDefault="005A28B7">
      <w:pPr>
        <w:numPr>
          <w:ilvl w:val="0"/>
          <w:numId w:val="1"/>
        </w:numPr>
        <w:spacing w:after="0" w:line="338" w:lineRule="auto"/>
        <w:ind w:hanging="360"/>
        <w:contextualSpacing/>
        <w:jc w:val="both"/>
        <w:rPr>
          <w:rFonts w:ascii="Arial" w:eastAsia="Arial" w:hAnsi="Arial" w:cs="Arial"/>
        </w:rPr>
      </w:pPr>
      <w:r>
        <w:rPr>
          <w:rFonts w:ascii="Arial" w:eastAsia="Arial" w:hAnsi="Arial" w:cs="Arial"/>
        </w:rPr>
        <w:t>Documentació a la web, taulers d'anuncis i altres canals</w:t>
      </w:r>
    </w:p>
    <w:p w:rsidR="00273C87" w:rsidRDefault="00273C87" w:rsidP="00273C87">
      <w:pPr>
        <w:numPr>
          <w:ilvl w:val="0"/>
          <w:numId w:val="10"/>
        </w:numPr>
        <w:spacing w:after="0" w:line="338" w:lineRule="auto"/>
        <w:ind w:hanging="360"/>
        <w:jc w:val="both"/>
        <w:rPr>
          <w:rFonts w:ascii="Arial" w:eastAsia="Arial" w:hAnsi="Arial" w:cs="Arial"/>
        </w:rPr>
      </w:pPr>
      <w:r>
        <w:rPr>
          <w:rFonts w:ascii="Arial" w:eastAsia="Arial" w:hAnsi="Arial" w:cs="Arial"/>
        </w:rPr>
        <w:t>Informe únic per a:</w:t>
      </w:r>
    </w:p>
    <w:p w:rsidR="00273C87" w:rsidRDefault="00273C87" w:rsidP="00273C87">
      <w:pPr>
        <w:numPr>
          <w:ilvl w:val="0"/>
          <w:numId w:val="11"/>
        </w:numPr>
        <w:spacing w:after="0" w:line="338" w:lineRule="auto"/>
        <w:ind w:hanging="360"/>
        <w:contextualSpacing/>
        <w:jc w:val="both"/>
        <w:rPr>
          <w:rFonts w:ascii="Arial" w:eastAsia="Arial" w:hAnsi="Arial" w:cs="Arial"/>
        </w:rPr>
      </w:pPr>
      <w:r>
        <w:rPr>
          <w:rFonts w:ascii="Arial" w:eastAsia="Arial" w:hAnsi="Arial" w:cs="Arial"/>
        </w:rPr>
        <w:t>l’apartat de la Memòria</w:t>
      </w:r>
    </w:p>
    <w:p w:rsidR="00273C87" w:rsidRDefault="00273C87" w:rsidP="00273C87">
      <w:pPr>
        <w:numPr>
          <w:ilvl w:val="0"/>
          <w:numId w:val="11"/>
        </w:numPr>
        <w:spacing w:after="0" w:line="338" w:lineRule="auto"/>
        <w:ind w:hanging="360"/>
        <w:contextualSpacing/>
        <w:jc w:val="both"/>
        <w:rPr>
          <w:rFonts w:ascii="Arial" w:eastAsia="Arial" w:hAnsi="Arial" w:cs="Arial"/>
        </w:rPr>
      </w:pPr>
      <w:r>
        <w:rPr>
          <w:rFonts w:ascii="Arial" w:eastAsia="Arial" w:hAnsi="Arial" w:cs="Arial"/>
        </w:rPr>
        <w:t>el Seguiment de la titulació</w:t>
      </w:r>
    </w:p>
    <w:p w:rsidR="00273C87" w:rsidRDefault="00273C87" w:rsidP="00273C87">
      <w:pPr>
        <w:numPr>
          <w:ilvl w:val="0"/>
          <w:numId w:val="11"/>
        </w:numPr>
        <w:spacing w:after="0" w:line="338" w:lineRule="auto"/>
        <w:ind w:hanging="360"/>
        <w:contextualSpacing/>
        <w:jc w:val="both"/>
        <w:rPr>
          <w:rFonts w:ascii="Arial" w:eastAsia="Arial" w:hAnsi="Arial" w:cs="Arial"/>
        </w:rPr>
      </w:pPr>
      <w:r>
        <w:rPr>
          <w:rFonts w:ascii="Arial" w:eastAsia="Arial" w:hAnsi="Arial" w:cs="Arial"/>
        </w:rPr>
        <w:t>l’Informe de Gestió</w:t>
      </w:r>
    </w:p>
    <w:p w:rsidR="004E09B7" w:rsidRPr="00273C87" w:rsidRDefault="00273C87" w:rsidP="00273C87">
      <w:pPr>
        <w:numPr>
          <w:ilvl w:val="0"/>
          <w:numId w:val="11"/>
        </w:numPr>
        <w:spacing w:after="0" w:line="338" w:lineRule="auto"/>
        <w:ind w:hanging="360"/>
        <w:contextualSpacing/>
        <w:jc w:val="both"/>
        <w:rPr>
          <w:rFonts w:ascii="Arial" w:eastAsia="Arial" w:hAnsi="Arial" w:cs="Arial"/>
        </w:rPr>
      </w:pPr>
      <w:r>
        <w:rPr>
          <w:rFonts w:ascii="Arial" w:eastAsia="Arial" w:hAnsi="Arial" w:cs="Arial"/>
        </w:rPr>
        <w:t>l’Informe d’Acreditació</w:t>
      </w:r>
    </w:p>
    <w:p w:rsidR="00224F14" w:rsidRDefault="00224F14">
      <w:pPr>
        <w:numPr>
          <w:ilvl w:val="0"/>
          <w:numId w:val="1"/>
        </w:numPr>
        <w:spacing w:after="0" w:line="338" w:lineRule="auto"/>
        <w:ind w:hanging="360"/>
        <w:contextualSpacing/>
        <w:jc w:val="both"/>
        <w:rPr>
          <w:rFonts w:ascii="Arial" w:eastAsia="Arial" w:hAnsi="Arial" w:cs="Arial"/>
        </w:rPr>
      </w:pPr>
      <w:r w:rsidRPr="00224F14">
        <w:rPr>
          <w:rFonts w:ascii="Arial" w:eastAsia="Arial" w:hAnsi="Arial" w:cs="Arial"/>
        </w:rPr>
        <w:t>Informe de revisió del procés</w:t>
      </w:r>
    </w:p>
    <w:p w:rsidR="004E09B7" w:rsidRDefault="004E09B7">
      <w:pPr>
        <w:jc w:val="both"/>
      </w:pPr>
    </w:p>
    <w:p w:rsidR="004E09B7" w:rsidRDefault="005A28B7">
      <w:pPr>
        <w:numPr>
          <w:ilvl w:val="0"/>
          <w:numId w:val="4"/>
        </w:numPr>
        <w:tabs>
          <w:tab w:val="left" w:pos="284"/>
        </w:tabs>
        <w:spacing w:line="240" w:lineRule="auto"/>
        <w:ind w:left="284" w:hanging="284"/>
        <w:contextualSpacing/>
        <w:jc w:val="both"/>
        <w:rPr>
          <w:rFonts w:ascii="Arial" w:eastAsia="Arial" w:hAnsi="Arial" w:cs="Arial"/>
          <w:b/>
          <w:sz w:val="24"/>
          <w:szCs w:val="24"/>
        </w:rPr>
      </w:pPr>
      <w:r>
        <w:rPr>
          <w:rFonts w:ascii="Arial" w:eastAsia="Arial" w:hAnsi="Arial" w:cs="Arial"/>
          <w:b/>
          <w:sz w:val="24"/>
          <w:szCs w:val="24"/>
        </w:rPr>
        <w:lastRenderedPageBreak/>
        <w:t>FLUXGRAMA</w:t>
      </w:r>
    </w:p>
    <w:p w:rsidR="004E09B7" w:rsidRDefault="00B74658">
      <w:pPr>
        <w:tabs>
          <w:tab w:val="left" w:pos="284"/>
        </w:tabs>
        <w:spacing w:line="240" w:lineRule="auto"/>
        <w:jc w:val="center"/>
      </w:pPr>
      <w:r>
        <w:rPr>
          <w:noProof/>
        </w:rPr>
        <w:drawing>
          <wp:inline distT="0" distB="0" distL="0" distR="0">
            <wp:extent cx="4962893" cy="6898109"/>
            <wp:effectExtent l="0" t="0" r="9525" b="0"/>
            <wp:docPr id="4" name="Imagen 4" descr="D:\NEXUS24\Objectiu 1 setembre 2016\Grup 1\3.2 Suport i orientació a l'estudiant\PROPOSTA DE MODEL DE PROCÉS\3.2 Suport i orientació a l'estudiant 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XUS24\Objectiu 1 setembre 2016\Grup 1\3.2 Suport i orientació a l'estudiant\PROPOSTA DE MODEL DE PROCÉS\3.2 Suport i orientació a l'estudiant v4.jpg"/>
                    <pic:cNvPicPr>
                      <a:picLocks noChangeAspect="1" noChangeArrowheads="1"/>
                    </pic:cNvPicPr>
                  </pic:nvPicPr>
                  <pic:blipFill rotWithShape="1">
                    <a:blip r:embed="rId8">
                      <a:extLst>
                        <a:ext uri="{28A0092B-C50C-407E-A947-70E740481C1C}">
                          <a14:useLocalDpi xmlns:a14="http://schemas.microsoft.com/office/drawing/2010/main" val="0"/>
                        </a:ext>
                      </a:extLst>
                    </a:blip>
                    <a:srcRect t="9147"/>
                    <a:stretch/>
                  </pic:blipFill>
                  <pic:spPr bwMode="auto">
                    <a:xfrm>
                      <a:off x="0" y="0"/>
                      <a:ext cx="4980382" cy="6922418"/>
                    </a:xfrm>
                    <a:prstGeom prst="rect">
                      <a:avLst/>
                    </a:prstGeom>
                    <a:noFill/>
                    <a:ln>
                      <a:noFill/>
                    </a:ln>
                    <a:extLst>
                      <a:ext uri="{53640926-AAD7-44D8-BBD7-CCE9431645EC}">
                        <a14:shadowObscured xmlns:a14="http://schemas.microsoft.com/office/drawing/2010/main"/>
                      </a:ext>
                    </a:extLst>
                  </pic:spPr>
                </pic:pic>
              </a:graphicData>
            </a:graphic>
          </wp:inline>
        </w:drawing>
      </w:r>
    </w:p>
    <w:sectPr w:rsidR="004E09B7">
      <w:headerReference w:type="default" r:id="rId9"/>
      <w:footerReference w:type="default" r:id="rId10"/>
      <w:pgSz w:w="11906" w:h="16838"/>
      <w:pgMar w:top="1133" w:right="1133" w:bottom="1133" w:left="1133"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F39" w:rsidRDefault="00375F39">
      <w:pPr>
        <w:spacing w:after="0" w:line="240" w:lineRule="auto"/>
      </w:pPr>
      <w:r>
        <w:separator/>
      </w:r>
    </w:p>
  </w:endnote>
  <w:endnote w:type="continuationSeparator" w:id="0">
    <w:p w:rsidR="00375F39" w:rsidRDefault="0037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B7" w:rsidRDefault="004E09B7">
    <w:pPr>
      <w:widowControl w:val="0"/>
      <w:spacing w:after="0"/>
    </w:pPr>
  </w:p>
  <w:p w:rsidR="004E09B7" w:rsidRDefault="004E09B7">
    <w:pPr>
      <w:widowControl w:val="0"/>
      <w:spacing w:after="0"/>
    </w:pPr>
  </w:p>
  <w:tbl>
    <w:tblPr>
      <w:tblStyle w:val="a3"/>
      <w:tblW w:w="9865" w:type="dxa"/>
      <w:tblInd w:w="-115" w:type="dxa"/>
      <w:tblBorders>
        <w:top w:val="single" w:sz="12" w:space="0" w:color="007BC0"/>
        <w:left w:val="nil"/>
        <w:bottom w:val="nil"/>
        <w:right w:val="nil"/>
        <w:insideH w:val="nil"/>
        <w:insideV w:val="nil"/>
      </w:tblBorders>
      <w:tblLayout w:type="fixed"/>
      <w:tblLook w:val="0400" w:firstRow="0" w:lastRow="0" w:firstColumn="0" w:lastColumn="0" w:noHBand="0" w:noVBand="1"/>
    </w:tblPr>
    <w:tblGrid>
      <w:gridCol w:w="4932"/>
      <w:gridCol w:w="4933"/>
    </w:tblGrid>
    <w:tr w:rsidR="004E09B7">
      <w:tc>
        <w:tcPr>
          <w:tcW w:w="4932" w:type="dxa"/>
        </w:tcPr>
        <w:p w:rsidR="004E09B7" w:rsidRDefault="005A28B7">
          <w:pPr>
            <w:tabs>
              <w:tab w:val="center" w:pos="4252"/>
              <w:tab w:val="right" w:pos="8504"/>
            </w:tabs>
            <w:spacing w:before="60" w:after="60"/>
          </w:pPr>
          <w:r>
            <w:rPr>
              <w:rFonts w:ascii="Arial" w:eastAsia="Arial" w:hAnsi="Arial" w:cs="Arial"/>
              <w:sz w:val="16"/>
              <w:szCs w:val="16"/>
            </w:rPr>
            <w:t>Codi – Nom centre docent</w:t>
          </w:r>
        </w:p>
      </w:tc>
      <w:tc>
        <w:tcPr>
          <w:tcW w:w="4933" w:type="dxa"/>
          <w:vAlign w:val="center"/>
        </w:tcPr>
        <w:p w:rsidR="004E09B7" w:rsidRDefault="005A28B7">
          <w:pPr>
            <w:tabs>
              <w:tab w:val="center" w:pos="4252"/>
              <w:tab w:val="right" w:pos="8504"/>
            </w:tabs>
            <w:spacing w:before="60" w:after="60"/>
            <w:jc w:val="right"/>
          </w:pPr>
          <w:r>
            <w:rPr>
              <w:rFonts w:ascii="Arial" w:eastAsia="Arial" w:hAnsi="Arial" w:cs="Arial"/>
              <w:sz w:val="16"/>
              <w:szCs w:val="16"/>
            </w:rPr>
            <w:t xml:space="preserve">Pàgina -  </w:t>
          </w:r>
          <w:r>
            <w:fldChar w:fldCharType="begin"/>
          </w:r>
          <w:r>
            <w:instrText>PAGE</w:instrText>
          </w:r>
          <w:r>
            <w:fldChar w:fldCharType="separate"/>
          </w:r>
          <w:r w:rsidR="00BD717D">
            <w:rPr>
              <w:noProof/>
            </w:rPr>
            <w:t>3</w:t>
          </w:r>
          <w:r>
            <w:fldChar w:fldCharType="end"/>
          </w:r>
          <w:r>
            <w:rPr>
              <w:rFonts w:ascii="Arial" w:eastAsia="Arial" w:hAnsi="Arial" w:cs="Arial"/>
              <w:sz w:val="16"/>
              <w:szCs w:val="16"/>
            </w:rPr>
            <w:t>/</w:t>
          </w:r>
          <w:r>
            <w:fldChar w:fldCharType="begin"/>
          </w:r>
          <w:r>
            <w:instrText>NUMPAGES</w:instrText>
          </w:r>
          <w:r>
            <w:fldChar w:fldCharType="separate"/>
          </w:r>
          <w:r w:rsidR="00BD717D">
            <w:rPr>
              <w:noProof/>
            </w:rPr>
            <w:t>5</w:t>
          </w:r>
          <w:r>
            <w:fldChar w:fldCharType="end"/>
          </w:r>
        </w:p>
      </w:tc>
    </w:tr>
  </w:tbl>
  <w:p w:rsidR="004E09B7" w:rsidRDefault="004E09B7">
    <w:pPr>
      <w:tabs>
        <w:tab w:val="center" w:pos="4252"/>
        <w:tab w:val="right" w:pos="8504"/>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F39" w:rsidRDefault="00375F39">
      <w:pPr>
        <w:spacing w:after="0" w:line="240" w:lineRule="auto"/>
      </w:pPr>
      <w:r>
        <w:separator/>
      </w:r>
    </w:p>
  </w:footnote>
  <w:footnote w:type="continuationSeparator" w:id="0">
    <w:p w:rsidR="00375F39" w:rsidRDefault="00375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B7" w:rsidRDefault="005A28B7">
    <w:pPr>
      <w:widowControl w:val="0"/>
      <w:spacing w:after="0"/>
    </w:pPr>
    <w:r>
      <w:rPr>
        <w:noProof/>
      </w:rPr>
      <w:drawing>
        <wp:anchor distT="0" distB="0" distL="0" distR="0" simplePos="0" relativeHeight="251658240" behindDoc="0" locked="0" layoutInCell="0" hidden="0" allowOverlap="1">
          <wp:simplePos x="0" y="0"/>
          <wp:positionH relativeFrom="margin">
            <wp:posOffset>5219700</wp:posOffset>
          </wp:positionH>
          <wp:positionV relativeFrom="paragraph">
            <wp:posOffset>400050</wp:posOffset>
          </wp:positionV>
          <wp:extent cx="989765" cy="296755"/>
          <wp:effectExtent l="0" t="0" r="0" b="0"/>
          <wp:wrapTopAndBottom distT="0" dist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989765" cy="296755"/>
                  </a:xfrm>
                  <a:prstGeom prst="rect">
                    <a:avLst/>
                  </a:prstGeom>
                  <a:ln/>
                </pic:spPr>
              </pic:pic>
            </a:graphicData>
          </a:graphic>
        </wp:anchor>
      </w:drawing>
    </w:r>
  </w:p>
  <w:tbl>
    <w:tblPr>
      <w:tblStyle w:val="a2"/>
      <w:tblW w:w="9948" w:type="dxa"/>
      <w:tblInd w:w="-115" w:type="dxa"/>
      <w:tblBorders>
        <w:top w:val="single" w:sz="12" w:space="0" w:color="007BC0"/>
        <w:left w:val="single" w:sz="12" w:space="0" w:color="007BC0"/>
        <w:bottom w:val="single" w:sz="12" w:space="0" w:color="007BC0"/>
        <w:right w:val="single" w:sz="12" w:space="0" w:color="007BC0"/>
        <w:insideH w:val="single" w:sz="6" w:space="0" w:color="007BC0"/>
        <w:insideV w:val="single" w:sz="6" w:space="0" w:color="007BC0"/>
      </w:tblBorders>
      <w:tblLayout w:type="fixed"/>
      <w:tblLook w:val="0400" w:firstRow="0" w:lastRow="0" w:firstColumn="0" w:lastColumn="0" w:noHBand="0" w:noVBand="1"/>
    </w:tblPr>
    <w:tblGrid>
      <w:gridCol w:w="1701"/>
      <w:gridCol w:w="6475"/>
      <w:gridCol w:w="1772"/>
    </w:tblGrid>
    <w:tr w:rsidR="004E09B7">
      <w:trPr>
        <w:trHeight w:val="560"/>
      </w:trPr>
      <w:tc>
        <w:tcPr>
          <w:tcW w:w="1701" w:type="dxa"/>
          <w:vMerge w:val="restart"/>
          <w:vAlign w:val="center"/>
        </w:tcPr>
        <w:p w:rsidR="004E09B7" w:rsidRDefault="005A28B7">
          <w:pPr>
            <w:tabs>
              <w:tab w:val="center" w:pos="4252"/>
              <w:tab w:val="right" w:pos="8504"/>
            </w:tabs>
            <w:jc w:val="center"/>
          </w:pPr>
          <w:r>
            <w:rPr>
              <w:rFonts w:ascii="Arial" w:eastAsia="Arial" w:hAnsi="Arial" w:cs="Arial"/>
              <w:sz w:val="16"/>
              <w:szCs w:val="16"/>
            </w:rPr>
            <w:t>[Logo Centre Docent]</w:t>
          </w:r>
        </w:p>
      </w:tc>
      <w:tc>
        <w:tcPr>
          <w:tcW w:w="6475" w:type="dxa"/>
          <w:vAlign w:val="center"/>
        </w:tcPr>
        <w:p w:rsidR="004E09B7" w:rsidRDefault="005A28B7">
          <w:pPr>
            <w:tabs>
              <w:tab w:val="center" w:pos="4252"/>
              <w:tab w:val="right" w:pos="8504"/>
            </w:tabs>
            <w:jc w:val="center"/>
          </w:pPr>
          <w:r>
            <w:rPr>
              <w:rFonts w:ascii="Arial" w:eastAsia="Arial" w:hAnsi="Arial" w:cs="Arial"/>
              <w:color w:val="007BC0"/>
              <w:sz w:val="20"/>
              <w:szCs w:val="20"/>
            </w:rPr>
            <w:t>Sistema de Garantia Interna de la Qualitat</w:t>
          </w:r>
        </w:p>
      </w:tc>
      <w:tc>
        <w:tcPr>
          <w:tcW w:w="1772" w:type="dxa"/>
          <w:vMerge w:val="restart"/>
          <w:vAlign w:val="center"/>
        </w:tcPr>
        <w:p w:rsidR="004E09B7" w:rsidRDefault="004E09B7">
          <w:pPr>
            <w:tabs>
              <w:tab w:val="center" w:pos="4252"/>
              <w:tab w:val="right" w:pos="8504"/>
            </w:tabs>
            <w:jc w:val="center"/>
          </w:pPr>
        </w:p>
      </w:tc>
    </w:tr>
    <w:tr w:rsidR="004E09B7">
      <w:trPr>
        <w:trHeight w:val="300"/>
      </w:trPr>
      <w:tc>
        <w:tcPr>
          <w:tcW w:w="1701" w:type="dxa"/>
          <w:vMerge/>
          <w:vAlign w:val="center"/>
        </w:tcPr>
        <w:p w:rsidR="004E09B7" w:rsidRDefault="004E09B7">
          <w:pPr>
            <w:tabs>
              <w:tab w:val="center" w:pos="4252"/>
              <w:tab w:val="right" w:pos="8504"/>
            </w:tabs>
            <w:spacing w:before="709"/>
            <w:jc w:val="center"/>
          </w:pPr>
        </w:p>
      </w:tc>
      <w:tc>
        <w:tcPr>
          <w:tcW w:w="6475" w:type="dxa"/>
          <w:vAlign w:val="center"/>
        </w:tcPr>
        <w:p w:rsidR="004E09B7" w:rsidRDefault="005A28B7">
          <w:pPr>
            <w:tabs>
              <w:tab w:val="center" w:pos="4252"/>
              <w:tab w:val="right" w:pos="8504"/>
            </w:tabs>
            <w:jc w:val="center"/>
          </w:pPr>
          <w:r>
            <w:rPr>
              <w:rFonts w:ascii="Arial" w:eastAsia="Arial" w:hAnsi="Arial" w:cs="Arial"/>
              <w:b/>
              <w:sz w:val="18"/>
              <w:szCs w:val="18"/>
            </w:rPr>
            <w:t>X.3.2 Suport i orientació a l'estudiant</w:t>
          </w:r>
        </w:p>
        <w:p w:rsidR="004E09B7" w:rsidRDefault="004E09B7">
          <w:pPr>
            <w:tabs>
              <w:tab w:val="center" w:pos="4252"/>
              <w:tab w:val="right" w:pos="8504"/>
            </w:tabs>
            <w:jc w:val="center"/>
          </w:pPr>
        </w:p>
      </w:tc>
      <w:tc>
        <w:tcPr>
          <w:tcW w:w="1772" w:type="dxa"/>
          <w:vMerge/>
          <w:vAlign w:val="center"/>
        </w:tcPr>
        <w:p w:rsidR="004E09B7" w:rsidRDefault="004E09B7">
          <w:pPr>
            <w:tabs>
              <w:tab w:val="center" w:pos="4252"/>
              <w:tab w:val="right" w:pos="8504"/>
            </w:tabs>
            <w:spacing w:before="709"/>
            <w:jc w:val="center"/>
          </w:pPr>
        </w:p>
      </w:tc>
    </w:tr>
  </w:tbl>
  <w:p w:rsidR="004E09B7" w:rsidRDefault="004E09B7">
    <w:pPr>
      <w:tabs>
        <w:tab w:val="center" w:pos="4252"/>
        <w:tab w:val="right" w:pos="8504"/>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B3D"/>
    <w:multiLevelType w:val="multilevel"/>
    <w:tmpl w:val="6D68A9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29E1086"/>
    <w:multiLevelType w:val="multilevel"/>
    <w:tmpl w:val="2A1838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7C4148E"/>
    <w:multiLevelType w:val="multilevel"/>
    <w:tmpl w:val="65EEB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68D605D"/>
    <w:multiLevelType w:val="multilevel"/>
    <w:tmpl w:val="11486D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28D2814"/>
    <w:multiLevelType w:val="multilevel"/>
    <w:tmpl w:val="99C475F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15:restartNumberingAfterBreak="0">
    <w:nsid w:val="2B0772FF"/>
    <w:multiLevelType w:val="multilevel"/>
    <w:tmpl w:val="C7AE14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B9704A8"/>
    <w:multiLevelType w:val="multilevel"/>
    <w:tmpl w:val="C0FC25F4"/>
    <w:lvl w:ilvl="0">
      <w:start w:val="1"/>
      <w:numFmt w:val="bullet"/>
      <w:lvlText w:val="▪"/>
      <w:lvlJc w:val="left"/>
      <w:pPr>
        <w:ind w:left="1080" w:firstLine="720"/>
      </w:pPr>
      <w:rPr>
        <w:rFonts w:ascii="Arial" w:eastAsia="Arial" w:hAnsi="Arial" w:cs="Arial"/>
        <w:color w:val="0070C0"/>
        <w:u w:val="none"/>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7" w15:restartNumberingAfterBreak="0">
    <w:nsid w:val="2D152D45"/>
    <w:multiLevelType w:val="multilevel"/>
    <w:tmpl w:val="E96C90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13E64DD"/>
    <w:multiLevelType w:val="multilevel"/>
    <w:tmpl w:val="A35A58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EBC38C0"/>
    <w:multiLevelType w:val="multilevel"/>
    <w:tmpl w:val="95AA22E6"/>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10" w15:restartNumberingAfterBreak="0">
    <w:nsid w:val="5C6426A2"/>
    <w:multiLevelType w:val="multilevel"/>
    <w:tmpl w:val="8A74140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0"/>
  </w:num>
  <w:num w:numId="2">
    <w:abstractNumId w:val="8"/>
  </w:num>
  <w:num w:numId="3">
    <w:abstractNumId w:val="6"/>
  </w:num>
  <w:num w:numId="4">
    <w:abstractNumId w:val="4"/>
  </w:num>
  <w:num w:numId="5">
    <w:abstractNumId w:val="7"/>
  </w:num>
  <w:num w:numId="6">
    <w:abstractNumId w:val="2"/>
  </w:num>
  <w:num w:numId="7">
    <w:abstractNumId w:val="1"/>
  </w:num>
  <w:num w:numId="8">
    <w:abstractNumId w:val="3"/>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E09B7"/>
    <w:rsid w:val="00224F14"/>
    <w:rsid w:val="00273C87"/>
    <w:rsid w:val="00375F39"/>
    <w:rsid w:val="004A220B"/>
    <w:rsid w:val="004E09B7"/>
    <w:rsid w:val="005A28B7"/>
    <w:rsid w:val="008E6BA6"/>
    <w:rsid w:val="009479B9"/>
    <w:rsid w:val="00AC21F3"/>
    <w:rsid w:val="00B74658"/>
    <w:rsid w:val="00BD717D"/>
    <w:rsid w:val="00DF2907"/>
    <w:rsid w:val="00E352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1B4C2-F16C-4D06-9FFC-C84D09C5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widowControl w:val="0"/>
      <w:spacing w:after="0" w:line="240" w:lineRule="auto"/>
      <w:ind w:left="993" w:hanging="432"/>
      <w:outlineLvl w:val="0"/>
    </w:pPr>
    <w:rPr>
      <w:b/>
      <w:sz w:val="24"/>
      <w:szCs w:val="24"/>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widowControl w:val="0"/>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character" w:customStyle="1" w:styleId="fp-filename">
    <w:name w:val="fp-filename"/>
    <w:basedOn w:val="Fuentedeprrafopredeter"/>
    <w:rsid w:val="00224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293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661</Words>
  <Characters>3638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Codinas</dc:creator>
  <cp:lastModifiedBy>Xavier Codinas</cp:lastModifiedBy>
  <cp:revision>3</cp:revision>
  <dcterms:created xsi:type="dcterms:W3CDTF">2017-02-23T08:46:00Z</dcterms:created>
  <dcterms:modified xsi:type="dcterms:W3CDTF">2017-02-23T08:49:00Z</dcterms:modified>
</cp:coreProperties>
</file>