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5.1 Gestió i millora dels serveis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Gestió i millora dels recursos materials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Informes de seguiment, de Gestió, Memòria.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general del centre docent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acadèmica dels estudis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del curs actual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Reglament intern del centre docent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 del procés: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Definició dels procediments.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 política i Objectius de Qualitat.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la/les Sotsdireccio/ns]: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Coordina “Procediments per a la gestió d’incidències, reclamacions, suggeriments i felicitacions”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 Unitat/s Especialitzada/es de la Unitat Transversal de Gestió]:  </w:t>
      </w:r>
      <w:r w:rsidDel="00000000" w:rsidR="00000000" w:rsidRPr="00000000">
        <w:rPr>
          <w:rFonts w:ascii="Arial" w:cs="Arial" w:eastAsia="Arial" w:hAnsi="Arial"/>
          <w:rtl w:val="0"/>
        </w:rPr>
        <w:t xml:space="preserve">Executa els “Procediments per a la gestió d’incidències, reclamacions, suggeriments i felicitacions”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L’Equip directiu recull les propostes de millora dels serveis a través dels informes/memòria dels altres processos i el procés “3.7 Gestió de incidències, reclamacions i suggeriments”, les avalua i prioritza. 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 equip directiu presenta la priorització de millores dels serveis a l’organ corresponent on es debat i s’aproba.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UTG executa les millores dels serveis i publica la guia de serveis, i realitza l’informe on  recopila informació sobre la satisfacció dels grups d’interès, a través d’enquestes, bústia de suggeriments, que serà analitzat al procés 6.1 Recollida d’informació “6.1. Recollir i analitzar els resultats”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L’equip directiu, revisen els resultats del procés,i si s’escau, modifica el procés. Aquesta modificació quedarà recollida, en el SGIQ a través del procés 8.1 Desplegament, seguiment i revisió del SGIQ, i control de la documentació.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340.3636363636364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de satisfacció d’us dels serveis</w:t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de la reunió de l’Equip Directiu sobre l’aprovació dels “Procediments per a la gestió d’incidències, reclamacions, suggeriments i felicitacions”.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la Junta d’Escola  l’aprovació dels “Procediments per a la gestió d’incidències, reclamacions, suggeriments i felicitacions”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 amb la priorització de serveis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X.5.1 Gestió i millora dels serveis.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